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B2DC" w14:textId="77777777" w:rsidR="00795928" w:rsidRPr="00516A4C" w:rsidRDefault="00795928" w:rsidP="00516A4C">
      <w:pPr>
        <w:pStyle w:val="Heading1"/>
      </w:pPr>
      <w:r w:rsidRPr="00516A4C">
        <w:rPr>
          <w:cs/>
        </w:rPr>
        <w:t>ขั้นตอนอธิษฐานเพื่อแก้ปัญหา</w:t>
      </w:r>
    </w:p>
    <w:p w14:paraId="6E507E4E" w14:textId="77777777" w:rsidR="00795928" w:rsidRPr="003724DD" w:rsidRDefault="00795928" w:rsidP="003724DD">
      <w:pPr>
        <w:jc w:val="thaiDistribute"/>
        <w:rPr>
          <w:rFonts w:ascii="Leelawadee" w:hAnsi="Leelawadee" w:cs="Leelawadee"/>
          <w:sz w:val="32"/>
          <w:szCs w:val="32"/>
          <w:lang w:bidi="th"/>
        </w:rPr>
      </w:pPr>
    </w:p>
    <w:p w14:paraId="210A751E" w14:textId="77777777" w:rsidR="00795928" w:rsidRPr="00B47EC0" w:rsidRDefault="00795928" w:rsidP="003724DD">
      <w:pPr>
        <w:jc w:val="thaiDistribute"/>
        <w:rPr>
          <w:rFonts w:ascii="Leelawadee" w:hAnsi="Leelawadee" w:cs="Leelawadee"/>
          <w:color w:val="7030A0"/>
          <w:sz w:val="32"/>
          <w:szCs w:val="32"/>
          <w:lang w:bidi="th"/>
        </w:rPr>
      </w:pPr>
      <w:r w:rsidRPr="00B47EC0">
        <w:rPr>
          <w:rFonts w:ascii="Leelawadee" w:hAnsi="Leelawadee" w:cs="Leelawadee"/>
          <w:color w:val="7030A0"/>
          <w:sz w:val="32"/>
          <w:szCs w:val="32"/>
          <w:cs/>
        </w:rPr>
        <w:t>ขั้นที่หนึ่ง</w:t>
      </w:r>
    </w:p>
    <w:p w14:paraId="293BC043" w14:textId="77777777" w:rsidR="00795928" w:rsidRPr="003724DD" w:rsidRDefault="00795928" w:rsidP="003724DD">
      <w:pPr>
        <w:jc w:val="thaiDistribute"/>
        <w:rPr>
          <w:rFonts w:ascii="Leelawadee" w:hAnsi="Leelawadee" w:cs="Leelawadee"/>
          <w:sz w:val="32"/>
          <w:szCs w:val="32"/>
          <w:lang w:bidi="th"/>
        </w:rPr>
      </w:pPr>
      <w:r w:rsidRPr="007A6379">
        <w:rPr>
          <w:rStyle w:val="Heading2Char"/>
          <w:cs/>
        </w:rPr>
        <w:t>อธิษฐานและตรึกตรองเกี่ยวกับปัญหา</w:t>
      </w:r>
      <w:r w:rsidRPr="003724DD">
        <w:rPr>
          <w:rFonts w:ascii="Leelawadee" w:hAnsi="Leelawadee" w:cs="Leelawadee"/>
          <w:sz w:val="32"/>
          <w:szCs w:val="32"/>
          <w:cs/>
        </w:rPr>
        <w:t xml:space="preserve"> ใช้บทอธิษฐานของพระศาสดาเพราะว่ามีอานุภาพสูงสุด จากนั้นทำสมาธิด้วยความเงียบ </w:t>
      </w:r>
      <w:r w:rsidRPr="003724DD">
        <w:rPr>
          <w:rFonts w:ascii="Leelawadee" w:hAnsi="Leelawadee" w:cs="Leelawadee"/>
          <w:sz w:val="32"/>
          <w:szCs w:val="32"/>
          <w:cs/>
          <w:lang w:bidi="th"/>
        </w:rPr>
        <w:t>2-3</w:t>
      </w:r>
      <w:r w:rsidRPr="003724DD">
        <w:rPr>
          <w:rFonts w:ascii="Leelawadee" w:hAnsi="Leelawadee" w:cs="Leelawadee"/>
          <w:sz w:val="32"/>
          <w:szCs w:val="32"/>
          <w:cs/>
        </w:rPr>
        <w:t xml:space="preserve"> นาที</w:t>
      </w:r>
    </w:p>
    <w:p w14:paraId="744BA54D" w14:textId="77777777" w:rsidR="00795928" w:rsidRPr="003724DD" w:rsidRDefault="00795928" w:rsidP="003724DD">
      <w:pPr>
        <w:jc w:val="thaiDistribute"/>
        <w:rPr>
          <w:rFonts w:ascii="Leelawadee" w:hAnsi="Leelawadee" w:cs="Leelawadee"/>
          <w:sz w:val="32"/>
          <w:szCs w:val="32"/>
          <w:lang w:bidi="th"/>
        </w:rPr>
      </w:pPr>
    </w:p>
    <w:p w14:paraId="15116872" w14:textId="77777777" w:rsidR="00795928" w:rsidRPr="00B47EC0" w:rsidRDefault="00795928" w:rsidP="003724DD">
      <w:pPr>
        <w:jc w:val="thaiDistribute"/>
        <w:rPr>
          <w:rFonts w:ascii="Leelawadee" w:hAnsi="Leelawadee" w:cs="Leelawadee"/>
          <w:color w:val="7030A0"/>
          <w:sz w:val="32"/>
          <w:szCs w:val="32"/>
        </w:rPr>
      </w:pPr>
      <w:r w:rsidRPr="00B47EC0">
        <w:rPr>
          <w:rFonts w:ascii="Leelawadee" w:hAnsi="Leelawadee" w:cs="Leelawadee"/>
          <w:color w:val="7030A0"/>
          <w:sz w:val="32"/>
          <w:szCs w:val="32"/>
          <w:cs/>
        </w:rPr>
        <w:t>ขั้นที่สอง</w:t>
      </w:r>
    </w:p>
    <w:p w14:paraId="57E09F6D" w14:textId="77777777" w:rsidR="00795928" w:rsidRPr="003724DD" w:rsidRDefault="00795928" w:rsidP="003724DD">
      <w:pPr>
        <w:jc w:val="thaiDistribute"/>
        <w:rPr>
          <w:rFonts w:ascii="Leelawadee" w:hAnsi="Leelawadee" w:cs="Leelawadee"/>
          <w:sz w:val="32"/>
          <w:szCs w:val="32"/>
          <w:lang w:bidi="th"/>
        </w:rPr>
      </w:pPr>
      <w:r w:rsidRPr="00B47EC0">
        <w:rPr>
          <w:rFonts w:ascii="Leelawadee" w:hAnsi="Leelawadee" w:cs="Leelawadee"/>
          <w:b/>
          <w:bCs/>
          <w:color w:val="00B050"/>
          <w:sz w:val="32"/>
          <w:szCs w:val="32"/>
          <w:cs/>
        </w:rPr>
        <w:t>เกิดข้อสรุปในใจและยึดถือข้อสรุปนี้ไว้</w:t>
      </w:r>
      <w:r w:rsidRPr="003724DD">
        <w:rPr>
          <w:rFonts w:ascii="Leelawadee" w:hAnsi="Leelawadee" w:cs="Leelawadee"/>
          <w:sz w:val="32"/>
          <w:szCs w:val="32"/>
          <w:cs/>
        </w:rPr>
        <w:t xml:space="preserve"> ข้อสรุปนี้มักเกิดขึ้นระหว่างทำสมาธิ ซึ่งข้อสรุปนี้อาจดูเหมือนแทบจะเป็นไปไม่ได้ที่จะทำให้สำเร็จ แด่ถ้าหากข้อสรุปนี้ดูเหมือนเป็นคำตอบของการอธิษฐานหรือเป็นหนทางแก้ปัญหา จงเริ่มขั้นต่อไปทันที</w:t>
      </w:r>
    </w:p>
    <w:p w14:paraId="5F50F369" w14:textId="77777777" w:rsidR="00795928" w:rsidRPr="003724DD" w:rsidRDefault="00795928" w:rsidP="003724DD">
      <w:pPr>
        <w:jc w:val="thaiDistribute"/>
        <w:rPr>
          <w:rFonts w:ascii="Leelawadee" w:hAnsi="Leelawadee" w:cs="Leelawadee"/>
          <w:sz w:val="32"/>
          <w:szCs w:val="32"/>
          <w:lang w:bidi="th"/>
        </w:rPr>
      </w:pPr>
    </w:p>
    <w:p w14:paraId="3F96E2AE" w14:textId="77777777" w:rsidR="00795928" w:rsidRPr="00B47EC0" w:rsidRDefault="00795928" w:rsidP="003724DD">
      <w:pPr>
        <w:jc w:val="thaiDistribute"/>
        <w:rPr>
          <w:rFonts w:ascii="Leelawadee" w:hAnsi="Leelawadee" w:cs="Leelawadee"/>
          <w:color w:val="7030A0"/>
          <w:sz w:val="32"/>
          <w:szCs w:val="32"/>
        </w:rPr>
      </w:pPr>
      <w:r w:rsidRPr="00B47EC0">
        <w:rPr>
          <w:rFonts w:ascii="Leelawadee" w:hAnsi="Leelawadee" w:cs="Leelawadee"/>
          <w:color w:val="7030A0"/>
          <w:sz w:val="32"/>
          <w:szCs w:val="32"/>
          <w:cs/>
        </w:rPr>
        <w:t>ขั้นที่สาม</w:t>
      </w:r>
    </w:p>
    <w:p w14:paraId="1A82F764" w14:textId="77777777" w:rsidR="00795928" w:rsidRPr="003724DD" w:rsidRDefault="00795928" w:rsidP="003724DD">
      <w:pPr>
        <w:jc w:val="thaiDistribute"/>
        <w:rPr>
          <w:rFonts w:ascii="Leelawadee" w:hAnsi="Leelawadee" w:cs="Leelawadee"/>
          <w:sz w:val="32"/>
          <w:szCs w:val="32"/>
          <w:lang w:bidi="th"/>
        </w:rPr>
      </w:pPr>
      <w:r w:rsidRPr="00B47EC0">
        <w:rPr>
          <w:rFonts w:ascii="Leelawadee" w:hAnsi="Leelawadee" w:cs="Leelawadee"/>
          <w:b/>
          <w:bCs/>
          <w:color w:val="00B050"/>
          <w:sz w:val="32"/>
          <w:szCs w:val="32"/>
          <w:cs/>
        </w:rPr>
        <w:t>จงมีความตั้งใจแน่วแน่ที่จะลงมือทำตามข้อสรุป</w:t>
      </w:r>
      <w:r w:rsidRPr="003724DD">
        <w:rPr>
          <w:rFonts w:ascii="Leelawadee" w:hAnsi="Leelawadee" w:cs="Leelawadee"/>
          <w:sz w:val="32"/>
          <w:szCs w:val="32"/>
          <w:cs/>
        </w:rPr>
        <w:t xml:space="preserve"> หลายคนติดอยู่ที่นี่ ข้อสรุปในใจที่กำลังจะแตกหน่อเป็นความตั้งใจกลับมืดไป และกลายเป็นความปรารถนาหรือความต้องการที่คลุมเครือ เมื่อเกิดความตั้งใจแน่วแน่แล้ว จงเริ่มขั้นต่อไปทันที</w:t>
      </w:r>
    </w:p>
    <w:p w14:paraId="2D598A6D" w14:textId="77777777" w:rsidR="00795928" w:rsidRPr="003724DD" w:rsidRDefault="00795928" w:rsidP="003724DD">
      <w:pPr>
        <w:jc w:val="thaiDistribute"/>
        <w:rPr>
          <w:rFonts w:ascii="Leelawadee" w:hAnsi="Leelawadee" w:cs="Leelawadee"/>
          <w:sz w:val="32"/>
          <w:szCs w:val="32"/>
          <w:lang w:bidi="th"/>
        </w:rPr>
      </w:pPr>
    </w:p>
    <w:p w14:paraId="5F203BEE" w14:textId="77777777" w:rsidR="00795928" w:rsidRPr="00B47EC0" w:rsidRDefault="00795928" w:rsidP="003724DD">
      <w:pPr>
        <w:jc w:val="thaiDistribute"/>
        <w:rPr>
          <w:rFonts w:ascii="Leelawadee" w:hAnsi="Leelawadee" w:cs="Leelawadee"/>
          <w:color w:val="7030A0"/>
          <w:sz w:val="32"/>
          <w:szCs w:val="32"/>
        </w:rPr>
      </w:pPr>
      <w:r w:rsidRPr="00B47EC0">
        <w:rPr>
          <w:rFonts w:ascii="Leelawadee" w:hAnsi="Leelawadee" w:cs="Leelawadee"/>
          <w:color w:val="7030A0"/>
          <w:sz w:val="32"/>
          <w:szCs w:val="32"/>
          <w:cs/>
        </w:rPr>
        <w:t>ขั้นที่สี่</w:t>
      </w:r>
    </w:p>
    <w:p w14:paraId="72A80C79" w14:textId="77777777" w:rsidR="00795928" w:rsidRPr="003724DD" w:rsidRDefault="00795928" w:rsidP="003724DD">
      <w:pPr>
        <w:jc w:val="thaiDistribute"/>
        <w:rPr>
          <w:rFonts w:ascii="Leelawadee" w:hAnsi="Leelawadee" w:cs="Leelawadee"/>
          <w:sz w:val="32"/>
          <w:szCs w:val="32"/>
          <w:lang w:bidi="th"/>
        </w:rPr>
      </w:pPr>
      <w:r w:rsidRPr="00B47EC0">
        <w:rPr>
          <w:rFonts w:ascii="Leelawadee" w:hAnsi="Leelawadee" w:cs="Leelawadee"/>
          <w:b/>
          <w:bCs/>
          <w:color w:val="00B050"/>
          <w:sz w:val="32"/>
          <w:szCs w:val="32"/>
          <w:cs/>
        </w:rPr>
        <w:t>จงมีความศรัทธาและมั่นใจว่า</w:t>
      </w:r>
      <w:r w:rsidRPr="003724DD">
        <w:rPr>
          <w:rFonts w:ascii="Leelawadee" w:hAnsi="Leelawadee" w:cs="Leelawadee"/>
          <w:sz w:val="32"/>
          <w:szCs w:val="32"/>
          <w:cs/>
        </w:rPr>
        <w:t xml:space="preserve"> จะมีอำนาจหลั่งเข้ามาในต้วคุณ หนทางที่ถูกต้องจะปรากฏขึ้น ประตูจะเปิดออก ความคิดที่ถูกต้อง ข่าวสารและหลักการที่ถูกต้อง หรือหน้งสือที่ถูกเล่มจะมาถึงคุณ จงมั่นใจและสิ่งที่ถูกต้องจะมาถึงเพื่อช่วยคุณ จากนี้เมื่อคุณลุกขึ้นหลังจากอธิษฐานแล้ว ให้เริ่มขั้นที่ห้า</w:t>
      </w:r>
    </w:p>
    <w:p w14:paraId="33F37731" w14:textId="77777777" w:rsidR="00795928" w:rsidRPr="003724DD" w:rsidRDefault="00795928" w:rsidP="003724DD">
      <w:pPr>
        <w:jc w:val="thaiDistribute"/>
        <w:rPr>
          <w:rFonts w:ascii="Leelawadee" w:hAnsi="Leelawadee" w:cs="Leelawadee"/>
          <w:sz w:val="32"/>
          <w:szCs w:val="32"/>
          <w:lang w:bidi="th"/>
        </w:rPr>
      </w:pPr>
    </w:p>
    <w:p w14:paraId="1E3068BF" w14:textId="77777777" w:rsidR="00795928" w:rsidRPr="00B47EC0" w:rsidRDefault="00795928" w:rsidP="003724DD">
      <w:pPr>
        <w:jc w:val="thaiDistribute"/>
        <w:rPr>
          <w:rFonts w:ascii="Leelawadee" w:hAnsi="Leelawadee" w:cs="Leelawadee"/>
          <w:color w:val="7030A0"/>
          <w:sz w:val="32"/>
          <w:szCs w:val="32"/>
        </w:rPr>
      </w:pPr>
      <w:r w:rsidRPr="00B47EC0">
        <w:rPr>
          <w:rFonts w:ascii="Leelawadee" w:hAnsi="Leelawadee" w:cs="Leelawadee"/>
          <w:color w:val="7030A0"/>
          <w:sz w:val="32"/>
          <w:szCs w:val="32"/>
          <w:cs/>
        </w:rPr>
        <w:t>ขั้นที่ห้า</w:t>
      </w:r>
    </w:p>
    <w:p w14:paraId="422F27FA" w14:textId="77777777" w:rsidR="00795928" w:rsidRPr="003724DD" w:rsidRDefault="00795928" w:rsidP="003724DD">
      <w:pPr>
        <w:jc w:val="thaiDistribute"/>
        <w:rPr>
          <w:rFonts w:ascii="Leelawadee" w:hAnsi="Leelawadee" w:cs="Leelawadee"/>
          <w:sz w:val="32"/>
          <w:szCs w:val="32"/>
          <w:lang w:bidi="th"/>
        </w:rPr>
      </w:pPr>
      <w:r w:rsidRPr="00B47EC0">
        <w:rPr>
          <w:rFonts w:ascii="Leelawadee" w:hAnsi="Leelawadee" w:cs="Leelawadee"/>
          <w:b/>
          <w:bCs/>
          <w:color w:val="00B050"/>
          <w:sz w:val="32"/>
          <w:szCs w:val="32"/>
          <w:cs/>
        </w:rPr>
        <w:t>ลงมือทำราวกั</w:t>
      </w:r>
      <w:bookmarkStart w:id="0" w:name="_GoBack"/>
      <w:bookmarkEnd w:id="0"/>
      <w:r w:rsidRPr="00B47EC0">
        <w:rPr>
          <w:rFonts w:ascii="Leelawadee" w:hAnsi="Leelawadee" w:cs="Leelawadee"/>
          <w:b/>
          <w:bCs/>
          <w:color w:val="00B050"/>
          <w:sz w:val="32"/>
          <w:szCs w:val="32"/>
          <w:cs/>
        </w:rPr>
        <w:t>บว่าทุกอย่างได้ตอบมาให้หมดแล้ว</w:t>
      </w:r>
      <w:r w:rsidRPr="003724DD">
        <w:rPr>
          <w:rFonts w:ascii="Leelawadee" w:hAnsi="Leelawadee" w:cs="Leelawadee"/>
          <w:sz w:val="32"/>
          <w:szCs w:val="32"/>
          <w:cs/>
        </w:rPr>
        <w:t xml:space="preserve"> จงลงมือทำอย่างไม่รู้จักเหน็ดเหนื่อยด้วยพลังงานที่ไม่รู้สิ้น และเมื่อคุณลงมือ คุณเองจะกลายเป็นแม่เหล็กที่ดึงดูดอำนาจมากขึ้นเรื่อย ๆ เข้ามาในตัวเอง จนกระทั่งคุณกลายเป็นทางให้อานุภาพของพระผู้เป็นเจ้าไหลผ่านเข้ามา หลายคนอธิษฐานแต่อยู่ไม่ถึงครึ่งหลังของขั้นแรก บางคนทำสมาธิและได้สรุปในใจ แต่มิได้ยึดถือข้อสรุปไว้ น้อยคนมีความตั้งใจแน่วแน่ที่จะลงมือทำตามข้อสรุป และน้อยคนยิ่งกว่านั้นมีความมั่นใจว่าสิ่งที่ถูกต้องจะมาช่วย แต่มีสักกี่คนที่จะลงมือทำราวก้บว่าทุกอย่างได้ตอบมาให้หมดแล้ว</w:t>
      </w:r>
      <w:r w:rsidRPr="003724DD">
        <w:rPr>
          <w:rFonts w:ascii="Leelawadee" w:hAnsi="Leelawadee" w:cs="Leelawadee"/>
          <w:sz w:val="32"/>
          <w:szCs w:val="32"/>
          <w:lang w:bidi="th"/>
        </w:rPr>
        <w:t xml:space="preserve">? </w:t>
      </w:r>
      <w:r w:rsidRPr="003724DD">
        <w:rPr>
          <w:rFonts w:ascii="Leelawadee" w:hAnsi="Leelawadee" w:cs="Leelawadee"/>
          <w:sz w:val="32"/>
          <w:szCs w:val="32"/>
          <w:cs/>
        </w:rPr>
        <w:t>วจนะเหล่านี้ช่างเป็นความจริงเพียงไร "ที่สำคัญกว่าการอธิษฐานคือพลังใจที่อธิษฐาน</w:t>
      </w:r>
      <w:r w:rsidRPr="003724DD">
        <w:rPr>
          <w:rFonts w:ascii="Leelawadee" w:hAnsi="Leelawadee" w:cs="Leelawadee"/>
          <w:sz w:val="32"/>
          <w:szCs w:val="32"/>
          <w:lang w:bidi="th"/>
        </w:rPr>
        <w:t xml:space="preserve">,, </w:t>
      </w:r>
      <w:r w:rsidRPr="003724DD">
        <w:rPr>
          <w:rFonts w:ascii="Leelawadee" w:hAnsi="Leelawadee" w:cs="Leelawadee"/>
          <w:sz w:val="32"/>
          <w:szCs w:val="32"/>
          <w:cs/>
        </w:rPr>
        <w:t>และที่สำคัญกว่าพลังใจที่อธิษฐานคือพลังใจที่ดำเนินการตามที่อธิษฐาน</w:t>
      </w:r>
    </w:p>
    <w:p w14:paraId="261D6B54" w14:textId="77777777" w:rsidR="00795928" w:rsidRPr="003724DD" w:rsidRDefault="00795928" w:rsidP="003724DD">
      <w:pPr>
        <w:jc w:val="thaiDistribute"/>
        <w:rPr>
          <w:rFonts w:ascii="Leelawadee" w:hAnsi="Leelawadee" w:cs="Leelawadee"/>
          <w:sz w:val="32"/>
          <w:szCs w:val="32"/>
          <w:lang w:bidi="th"/>
        </w:rPr>
      </w:pPr>
    </w:p>
    <w:p w14:paraId="1C4092DC" w14:textId="09418ACC" w:rsidR="00E723F4" w:rsidRPr="003724DD" w:rsidRDefault="00795928" w:rsidP="003724DD">
      <w:pPr>
        <w:jc w:val="thaiDistribute"/>
        <w:rPr>
          <w:rFonts w:ascii="Leelawadee" w:hAnsi="Leelawadee" w:cs="Leelawadee"/>
          <w:sz w:val="32"/>
          <w:szCs w:val="32"/>
          <w:lang w:val="en-GB" w:bidi="th"/>
        </w:rPr>
      </w:pPr>
      <w:r w:rsidRPr="003724DD">
        <w:rPr>
          <w:rFonts w:ascii="Leelawadee" w:hAnsi="Leelawadee" w:cs="Leelawadee"/>
          <w:sz w:val="32"/>
          <w:szCs w:val="32"/>
          <w:cs/>
        </w:rPr>
        <w:t>ขั้นตอนทั้งห้านี้ท่านโชกิ เอฟเฟนดิได้แนะนำให้แก่บาไฮคนหนึ่งเป็นแนวทางสำหรับการหาหนทางแก้ปัญหาโดยการอธิษฐาน ถ้อยคำเหล่านี้จึงจัดอยู่ในประเภท "บันทึกของผู้แสวงบุญ" และดังนั้นจึงรับรองไม่ได้ว่าเชื่อถึอได้แน่นอน แต่เนื่องจากถ้อยคำเหล่านี้ดูเหมือนจะมีประโยชน์และชัดเจน จึงคิดว่าบาไฮทั้งหลายควรได้รับทราบ</w:t>
      </w:r>
    </w:p>
    <w:sectPr w:rsidR="00E723F4" w:rsidRPr="003724DD" w:rsidSect="00805770">
      <w:type w:val="continuous"/>
      <w:pgSz w:w="11909" w:h="16834" w:code="9"/>
      <w:pgMar w:top="1134" w:right="1134" w:bottom="1134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E7C8" w14:textId="77777777" w:rsidR="0014003B" w:rsidRDefault="0014003B">
      <w:pPr>
        <w:rPr>
          <w:cs/>
          <w:lang w:bidi="th"/>
        </w:rPr>
      </w:pPr>
      <w:r>
        <w:separator/>
      </w:r>
    </w:p>
  </w:endnote>
  <w:endnote w:type="continuationSeparator" w:id="0">
    <w:p w14:paraId="0576E843" w14:textId="77777777" w:rsidR="0014003B" w:rsidRDefault="0014003B">
      <w:pPr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4F6F6" w14:textId="77777777" w:rsidR="0014003B" w:rsidRDefault="0014003B">
      <w:pPr>
        <w:rPr>
          <w:cs/>
          <w:lang w:bidi="th"/>
        </w:rPr>
      </w:pPr>
    </w:p>
  </w:footnote>
  <w:footnote w:type="continuationSeparator" w:id="0">
    <w:p w14:paraId="4AEBC139" w14:textId="77777777" w:rsidR="0014003B" w:rsidRDefault="0014003B">
      <w:pPr>
        <w:rPr>
          <w:cs/>
          <w:lang w:bidi="t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DB9"/>
    <w:multiLevelType w:val="hybridMultilevel"/>
    <w:tmpl w:val="89A04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F45F2"/>
    <w:multiLevelType w:val="hybridMultilevel"/>
    <w:tmpl w:val="47CA5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31F36"/>
    <w:multiLevelType w:val="hybridMultilevel"/>
    <w:tmpl w:val="F8E4D0E8"/>
    <w:lvl w:ilvl="0" w:tplc="199CBC14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78"/>
    <w:rsid w:val="0014003B"/>
    <w:rsid w:val="001F6115"/>
    <w:rsid w:val="003724DD"/>
    <w:rsid w:val="003B1875"/>
    <w:rsid w:val="00516A4C"/>
    <w:rsid w:val="005E5BCB"/>
    <w:rsid w:val="005F093F"/>
    <w:rsid w:val="005F29BC"/>
    <w:rsid w:val="006723C0"/>
    <w:rsid w:val="00705D0D"/>
    <w:rsid w:val="00780E41"/>
    <w:rsid w:val="00795928"/>
    <w:rsid w:val="007A6379"/>
    <w:rsid w:val="007C777A"/>
    <w:rsid w:val="00805770"/>
    <w:rsid w:val="00856D76"/>
    <w:rsid w:val="008B7180"/>
    <w:rsid w:val="00905448"/>
    <w:rsid w:val="00985D93"/>
    <w:rsid w:val="00A12D86"/>
    <w:rsid w:val="00A37E6B"/>
    <w:rsid w:val="00A4477D"/>
    <w:rsid w:val="00A843BD"/>
    <w:rsid w:val="00AD44D7"/>
    <w:rsid w:val="00B47EC0"/>
    <w:rsid w:val="00B563C3"/>
    <w:rsid w:val="00C91424"/>
    <w:rsid w:val="00E12478"/>
    <w:rsid w:val="00E202D8"/>
    <w:rsid w:val="00E723F4"/>
    <w:rsid w:val="00F56BDA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DC51"/>
  <w15:docId w15:val="{00B560B3-4EE6-4BF5-9B3A-63DC1410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th" w:eastAsia="en-GB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A4C"/>
    <w:pPr>
      <w:keepNext/>
      <w:keepLines/>
      <w:jc w:val="center"/>
      <w:outlineLvl w:val="0"/>
    </w:pPr>
    <w:rPr>
      <w:rFonts w:ascii="Leelawadee" w:eastAsiaTheme="majorEastAsia" w:hAnsi="Leelawadee" w:cs="Leelawadee"/>
      <w:b/>
      <w:bCs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379"/>
    <w:pPr>
      <w:jc w:val="thaiDistribute"/>
      <w:outlineLvl w:val="1"/>
    </w:pPr>
    <w:rPr>
      <w:rFonts w:ascii="Leelawadee" w:hAnsi="Leelawadee" w:cs="Leelawadee"/>
      <w:b/>
      <w:bCs/>
      <w:color w:val="00B0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NoSpacing">
    <w:name w:val="No Spacing"/>
    <w:uiPriority w:val="1"/>
    <w:qFormat/>
    <w:rsid w:val="00E723F4"/>
    <w:rPr>
      <w:rFonts w:cs="Angsana New"/>
      <w:color w:val="000000"/>
      <w:szCs w:val="30"/>
    </w:rPr>
  </w:style>
  <w:style w:type="paragraph" w:styleId="ListParagraph">
    <w:name w:val="List Paragraph"/>
    <w:basedOn w:val="Normal"/>
    <w:uiPriority w:val="34"/>
    <w:qFormat/>
    <w:rsid w:val="00E723F4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516A4C"/>
    <w:rPr>
      <w:rFonts w:ascii="Leelawadee" w:eastAsiaTheme="majorEastAsia" w:hAnsi="Leelawadee" w:cs="Leelawadee"/>
      <w:b/>
      <w:bCs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6379"/>
    <w:rPr>
      <w:rFonts w:ascii="Leelawadee" w:hAnsi="Leelawadee" w:cs="Leelawadee"/>
      <w:b/>
      <w:bCs/>
      <w:color w:val="00B0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ขั้นตอนอธิษฐานเพื่อแก้ปัญหา - Dynamics of Prayer for Solving Problems</vt:lpstr>
      <vt:lpstr>ขั้นตอนอธิษฐานเพื่อแก้ปัญหา</vt:lpstr>
    </vt:vector>
  </TitlesOfParts>
  <Company>ศาสนาบาไฮ; บาไฮ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ขั้นตอนอธิษฐานเพื่อแก้ปัญหา</dc:title>
  <dc:subject>อธิษฐาน; prayer;  ขั้นตอนอธิษฐาน; Dynamics of Prayer; แก้ปัญหา; Solving Problems; ขั้นตอนอธิษฐานเพื่อแก้ปัญหา; Dynamics of Prayer for Solving Problems; ศาสนาบาไฮ; Bahá'í Faith; บาไฮ; Bahá'í; ศาสนา; Religion; ท่านโชกิ  เอฟเฟนดิ; Shoghi Effendi;</dc:subject>
  <dc:creator>ศาสนาบาไฮ;บาไฮ;ท่านโชกิ เอฟเฟนดิ</dc:creator>
  <cp:keywords>อธิษฐาน; ขั้นตอนอธิษฐาน; แก้ปัญหา; ขั้นตอนอธิษฐานเพื่อแก้ปัญหา; ศาสนาบาไฮ; บาไฮ; ศาสนา; ท่านโชกิ  เอฟเฟนดิ;</cp:keywords>
  <cp:lastModifiedBy>Vaughan Smith</cp:lastModifiedBy>
  <cp:revision>5</cp:revision>
  <cp:lastPrinted>2018-10-21T01:09:00Z</cp:lastPrinted>
  <dcterms:created xsi:type="dcterms:W3CDTF">2018-10-21T00:49:00Z</dcterms:created>
  <dcterms:modified xsi:type="dcterms:W3CDTF">2018-10-21T01:12:00Z</dcterms:modified>
  <cp:category>อธิษฐาน;prayer;ขั้นตอนอธิษฐาน;Dynamics of Prayer;แก้ปัญหา;Solving Problems;ขั้นตอนอธิษฐานเพื่อแก้ปัญหา;Dynamics of Prayer for Solving Problems;ศาสนาบาไฮ;Bahá'í Faith;บาไฮ;Bahá'í;ศาสนา;Religion;ท่านโชกิ  เอฟเฟนดิ;Shoghi Effendi</cp:category>
</cp:coreProperties>
</file>