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2271A" w14:textId="24E2E181" w:rsidR="003F3736" w:rsidRDefault="008C084C" w:rsidP="003F3736">
      <w:pPr>
        <w:pStyle w:val="Heading1"/>
        <w:rPr>
          <w:b w:val="0"/>
          <w:bCs w:val="0"/>
          <w:sz w:val="16"/>
          <w:szCs w:val="16"/>
        </w:rPr>
      </w:pPr>
      <w:bookmarkStart w:id="0" w:name="_Toc38820989"/>
      <w:bookmarkStart w:id="1" w:name="_Toc39644886"/>
      <w:bookmarkStart w:id="2" w:name="_Toc39675290"/>
      <w:bookmarkStart w:id="3" w:name="_Toc39768771"/>
      <w:r w:rsidRPr="00FD3EA7">
        <w:rPr>
          <w:sz w:val="24"/>
          <w:szCs w:val="24"/>
          <w:cs/>
        </w:rPr>
        <w:t>หน้าปก</w:t>
      </w:r>
      <w:r w:rsidRPr="00FD3EA7">
        <w:rPr>
          <w:sz w:val="24"/>
          <w:szCs w:val="24"/>
        </w:rPr>
        <w:br/>
      </w:r>
      <w:r w:rsidRPr="00FD3EA7">
        <w:rPr>
          <w:b w:val="0"/>
          <w:bCs w:val="0"/>
          <w:sz w:val="16"/>
          <w:szCs w:val="16"/>
        </w:rPr>
        <w:t>[</w:t>
      </w:r>
      <w:r w:rsidR="003F3736" w:rsidRPr="00FD3EA7">
        <w:rPr>
          <w:b w:val="0"/>
          <w:bCs w:val="0"/>
          <w:sz w:val="16"/>
          <w:szCs w:val="16"/>
        </w:rPr>
        <w:t>Cover</w:t>
      </w:r>
      <w:bookmarkEnd w:id="0"/>
      <w:bookmarkEnd w:id="1"/>
      <w:bookmarkEnd w:id="2"/>
      <w:r w:rsidRPr="00FD3EA7">
        <w:rPr>
          <w:b w:val="0"/>
          <w:bCs w:val="0"/>
          <w:sz w:val="16"/>
          <w:szCs w:val="16"/>
        </w:rPr>
        <w:t>]</w:t>
      </w:r>
      <w:bookmarkEnd w:id="3"/>
    </w:p>
    <w:p w14:paraId="4FADC853" w14:textId="5D709CF9" w:rsidR="00CB4128" w:rsidRDefault="006C3553" w:rsidP="00FD3EA7">
      <w:pPr>
        <w:jc w:val="center"/>
      </w:pPr>
      <w:r>
        <w:rPr>
          <w:noProof/>
        </w:rPr>
        <w:drawing>
          <wp:inline distT="0" distB="0" distL="0" distR="0" wp14:anchorId="4B3BEC8C" wp14:editId="230B0818">
            <wp:extent cx="6436977" cy="8375421"/>
            <wp:effectExtent l="0" t="0" r="254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340" cy="8420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4128">
        <w:br w:type="page"/>
      </w:r>
    </w:p>
    <w:p w14:paraId="58EAF2F7" w14:textId="2561081E" w:rsidR="003F3736" w:rsidRPr="004F5D44" w:rsidRDefault="008C084C" w:rsidP="006C3553">
      <w:pPr>
        <w:pStyle w:val="Heading1"/>
        <w:rPr>
          <w:b w:val="0"/>
          <w:bCs w:val="0"/>
          <w:color w:val="00B0F0"/>
          <w:sz w:val="20"/>
          <w:szCs w:val="20"/>
        </w:rPr>
      </w:pPr>
      <w:bookmarkStart w:id="4" w:name="_Toc39768772"/>
      <w:r w:rsidRPr="006C3553">
        <w:rPr>
          <w:cs/>
        </w:rPr>
        <w:lastRenderedPageBreak/>
        <w:t>หน้าชื่อเรื่อง</w:t>
      </w:r>
      <w:r w:rsidRPr="006C3553">
        <w:br/>
      </w:r>
      <w:bookmarkStart w:id="5" w:name="_Toc39675291"/>
      <w:r w:rsidR="00BB479D" w:rsidRPr="004F5D44">
        <w:rPr>
          <w:b w:val="0"/>
          <w:bCs w:val="0"/>
          <w:color w:val="00B0F0"/>
          <w:sz w:val="20"/>
          <w:szCs w:val="20"/>
        </w:rPr>
        <w:t>[</w:t>
      </w:r>
      <w:r w:rsidR="003F3736" w:rsidRPr="004F5D44">
        <w:rPr>
          <w:b w:val="0"/>
          <w:bCs w:val="0"/>
          <w:color w:val="00B0F0"/>
          <w:sz w:val="20"/>
          <w:szCs w:val="20"/>
        </w:rPr>
        <w:t>Title Page</w:t>
      </w:r>
      <w:bookmarkEnd w:id="5"/>
      <w:r w:rsidR="00BB479D" w:rsidRPr="004F5D44">
        <w:rPr>
          <w:b w:val="0"/>
          <w:bCs w:val="0"/>
          <w:color w:val="00B0F0"/>
          <w:sz w:val="20"/>
          <w:szCs w:val="20"/>
        </w:rPr>
        <w:t>]</w:t>
      </w:r>
      <w:bookmarkEnd w:id="4"/>
    </w:p>
    <w:p w14:paraId="2A7455C1" w14:textId="10D285EC" w:rsidR="003F3736" w:rsidRDefault="003F3736" w:rsidP="003F3736"/>
    <w:p w14:paraId="4877CD44" w14:textId="77777777" w:rsidR="003F3736" w:rsidRDefault="003F3736" w:rsidP="003F3736"/>
    <w:p w14:paraId="370A73E2" w14:textId="77777777" w:rsidR="00EB211C" w:rsidRPr="00482F94" w:rsidRDefault="00A86673" w:rsidP="00BB479D">
      <w:pPr>
        <w:jc w:val="center"/>
        <w:rPr>
          <w:b/>
          <w:bCs/>
          <w:color w:val="0070C0"/>
          <w:sz w:val="72"/>
          <w:szCs w:val="72"/>
          <w:lang w:val="en-GB"/>
        </w:rPr>
      </w:pPr>
      <w:bookmarkStart w:id="6" w:name="_Hlk39922271"/>
      <w:r w:rsidRPr="00482F94">
        <w:rPr>
          <w:b/>
          <w:bCs/>
          <w:color w:val="0070C0"/>
          <w:sz w:val="72"/>
          <w:szCs w:val="72"/>
          <w:cs/>
          <w:lang w:val="en-GB"/>
        </w:rPr>
        <w:t>ความสุข</w:t>
      </w:r>
    </w:p>
    <w:p w14:paraId="7C91EC02" w14:textId="77777777" w:rsidR="003F3736" w:rsidRPr="004F5D44" w:rsidRDefault="00EB211C" w:rsidP="00BB479D">
      <w:pPr>
        <w:jc w:val="center"/>
        <w:rPr>
          <w:color w:val="00B0F0"/>
          <w:sz w:val="20"/>
          <w:szCs w:val="20"/>
          <w:lang w:val="en-GB"/>
        </w:rPr>
      </w:pPr>
      <w:r w:rsidRPr="004F5D44">
        <w:rPr>
          <w:color w:val="00B0F0"/>
          <w:sz w:val="20"/>
          <w:szCs w:val="20"/>
          <w:lang w:val="en-GB"/>
        </w:rPr>
        <w:t>[Happiness]</w:t>
      </w:r>
    </w:p>
    <w:p w14:paraId="7C73387B" w14:textId="0517FBBF" w:rsidR="003F3736" w:rsidRDefault="003F3736" w:rsidP="00482F94">
      <w:pPr>
        <w:rPr>
          <w:lang w:val="en-GB"/>
        </w:rPr>
      </w:pPr>
    </w:p>
    <w:p w14:paraId="270C7833" w14:textId="77777777" w:rsidR="003F3736" w:rsidRDefault="003F3736" w:rsidP="00482F94">
      <w:pPr>
        <w:rPr>
          <w:lang w:val="en-GB"/>
        </w:rPr>
      </w:pPr>
    </w:p>
    <w:p w14:paraId="771A2705" w14:textId="77777777" w:rsidR="00482F94" w:rsidRDefault="004F5D44" w:rsidP="004F5D44">
      <w:pPr>
        <w:jc w:val="center"/>
        <w:rPr>
          <w:b/>
          <w:bCs/>
          <w:color w:val="0070C0"/>
          <w:sz w:val="48"/>
          <w:szCs w:val="48"/>
          <w:lang w:val="en-GB"/>
        </w:rPr>
      </w:pPr>
      <w:bookmarkStart w:id="7" w:name="_Hlk39769683"/>
      <w:r w:rsidRPr="004F5D44">
        <w:rPr>
          <w:b/>
          <w:bCs/>
          <w:color w:val="0070C0"/>
          <w:sz w:val="48"/>
          <w:szCs w:val="48"/>
          <w:cs/>
          <w:lang w:val="en-GB"/>
        </w:rPr>
        <w:t>อัญมณี</w:t>
      </w:r>
    </w:p>
    <w:p w14:paraId="65082EC0" w14:textId="77777777" w:rsidR="00482F94" w:rsidRDefault="004F5D44" w:rsidP="004F5D44">
      <w:pPr>
        <w:jc w:val="center"/>
        <w:rPr>
          <w:b/>
          <w:bCs/>
          <w:color w:val="0070C0"/>
          <w:sz w:val="48"/>
          <w:szCs w:val="48"/>
          <w:lang w:val="en-GB"/>
        </w:rPr>
      </w:pPr>
      <w:r w:rsidRPr="004F5D44">
        <w:rPr>
          <w:b/>
          <w:bCs/>
          <w:color w:val="0070C0"/>
          <w:sz w:val="48"/>
          <w:szCs w:val="48"/>
          <w:cs/>
          <w:lang w:val="en-GB"/>
        </w:rPr>
        <w:t>ในพระธรรมวจนะของ</w:t>
      </w:r>
    </w:p>
    <w:p w14:paraId="0D70DC12" w14:textId="4157EC11" w:rsidR="004F5D44" w:rsidRPr="004F5D44" w:rsidRDefault="004F5D44" w:rsidP="004F5D44">
      <w:pPr>
        <w:jc w:val="center"/>
        <w:rPr>
          <w:b/>
          <w:bCs/>
          <w:color w:val="0070C0"/>
          <w:sz w:val="48"/>
          <w:szCs w:val="48"/>
          <w:lang w:val="en-GB"/>
        </w:rPr>
      </w:pPr>
      <w:r w:rsidRPr="004F5D44">
        <w:rPr>
          <w:b/>
          <w:bCs/>
          <w:color w:val="0070C0"/>
          <w:sz w:val="48"/>
          <w:szCs w:val="48"/>
          <w:cs/>
          <w:lang w:val="en-GB"/>
        </w:rPr>
        <w:t>พระอับดุลบาฮา</w:t>
      </w:r>
    </w:p>
    <w:bookmarkEnd w:id="6"/>
    <w:bookmarkEnd w:id="7"/>
    <w:p w14:paraId="137758DC" w14:textId="5FB7136B" w:rsidR="003F3736" w:rsidRPr="00482F94" w:rsidRDefault="00EB211C" w:rsidP="004F5D44">
      <w:pPr>
        <w:jc w:val="center"/>
        <w:rPr>
          <w:color w:val="00B0F0"/>
          <w:sz w:val="20"/>
          <w:szCs w:val="20"/>
          <w:lang w:val="en-GB"/>
        </w:rPr>
      </w:pPr>
      <w:r w:rsidRPr="00482F94">
        <w:rPr>
          <w:color w:val="00B0F0"/>
          <w:sz w:val="20"/>
          <w:szCs w:val="20"/>
          <w:lang w:val="en-GB"/>
        </w:rPr>
        <w:t>[</w:t>
      </w:r>
      <w:r w:rsidR="004F5D44" w:rsidRPr="00482F94">
        <w:rPr>
          <w:color w:val="00B0F0"/>
          <w:sz w:val="20"/>
          <w:szCs w:val="20"/>
          <w:lang w:val="en-GB"/>
        </w:rPr>
        <w:t>Jewels f</w:t>
      </w:r>
      <w:r w:rsidRPr="00482F94">
        <w:rPr>
          <w:color w:val="00B0F0"/>
          <w:sz w:val="20"/>
          <w:szCs w:val="20"/>
          <w:lang w:val="en-GB"/>
        </w:rPr>
        <w:t xml:space="preserve">rom the </w:t>
      </w:r>
      <w:r w:rsidR="004F5D44" w:rsidRPr="00482F94">
        <w:rPr>
          <w:color w:val="00B0F0"/>
          <w:sz w:val="20"/>
          <w:szCs w:val="20"/>
          <w:lang w:val="en-GB"/>
        </w:rPr>
        <w:t>Words</w:t>
      </w:r>
      <w:r w:rsidRPr="00482F94">
        <w:rPr>
          <w:color w:val="00B0F0"/>
          <w:sz w:val="20"/>
          <w:szCs w:val="20"/>
          <w:lang w:val="en-GB"/>
        </w:rPr>
        <w:t xml:space="preserve"> of ‘Abdu’l-Bahá]</w:t>
      </w:r>
    </w:p>
    <w:p w14:paraId="15B77A6A" w14:textId="64989E73" w:rsidR="003F3736" w:rsidRDefault="003F3736" w:rsidP="00482F94">
      <w:pPr>
        <w:rPr>
          <w:lang w:val="en-GB"/>
        </w:rPr>
      </w:pPr>
    </w:p>
    <w:p w14:paraId="5E69EAEF" w14:textId="77777777" w:rsidR="003F3736" w:rsidRDefault="003F3736" w:rsidP="00482F94">
      <w:pPr>
        <w:rPr>
          <w:lang w:val="en-GB"/>
        </w:rPr>
      </w:pPr>
    </w:p>
    <w:p w14:paraId="2066CC0F" w14:textId="6D5883DA" w:rsidR="00EB211C" w:rsidRPr="00BE5E0A" w:rsidRDefault="00A86673" w:rsidP="00BB479D">
      <w:pPr>
        <w:jc w:val="center"/>
        <w:rPr>
          <w:b/>
          <w:bCs/>
          <w:color w:val="0070C0"/>
          <w:sz w:val="28"/>
          <w:szCs w:val="28"/>
          <w:lang w:val="en-GB"/>
        </w:rPr>
      </w:pPr>
      <w:r w:rsidRPr="00BE5E0A">
        <w:rPr>
          <w:b/>
          <w:bCs/>
          <w:color w:val="0070C0"/>
          <w:sz w:val="28"/>
          <w:szCs w:val="28"/>
          <w:cs/>
          <w:lang w:val="en-GB"/>
        </w:rPr>
        <w:t>โดยสำนักพิมพ์บาไฮแห่งประเทศออสเตรเลีย</w:t>
      </w:r>
      <w:r w:rsidR="00BE5E0A" w:rsidRPr="00BE5E0A">
        <w:rPr>
          <w:b/>
          <w:bCs/>
          <w:color w:val="0070C0"/>
          <w:sz w:val="28"/>
          <w:szCs w:val="28"/>
          <w:lang w:val="en-GB"/>
        </w:rPr>
        <w:t xml:space="preserve"> (2547)</w:t>
      </w:r>
    </w:p>
    <w:p w14:paraId="7B41D92C" w14:textId="14D96C91" w:rsidR="00EB211C" w:rsidRPr="00482F94" w:rsidRDefault="00EB211C" w:rsidP="00BB479D">
      <w:pPr>
        <w:jc w:val="center"/>
        <w:rPr>
          <w:color w:val="00B0F0"/>
          <w:sz w:val="20"/>
          <w:szCs w:val="20"/>
          <w:lang w:val="en-GB"/>
        </w:rPr>
      </w:pPr>
      <w:r w:rsidRPr="00482F94">
        <w:rPr>
          <w:color w:val="00B0F0"/>
          <w:sz w:val="20"/>
          <w:szCs w:val="20"/>
          <w:lang w:val="en-GB"/>
        </w:rPr>
        <w:t>[Based on publication by Bahá'í Publications Australia</w:t>
      </w:r>
      <w:r w:rsidR="00BE5E0A">
        <w:rPr>
          <w:color w:val="00B0F0"/>
          <w:sz w:val="20"/>
          <w:szCs w:val="20"/>
          <w:lang w:val="en-GB"/>
        </w:rPr>
        <w:t xml:space="preserve"> (2004)</w:t>
      </w:r>
      <w:r w:rsidRPr="00482F94">
        <w:rPr>
          <w:color w:val="00B0F0"/>
          <w:sz w:val="20"/>
          <w:szCs w:val="20"/>
          <w:lang w:val="en-GB"/>
        </w:rPr>
        <w:t>]</w:t>
      </w:r>
    </w:p>
    <w:p w14:paraId="56BAA7E7" w14:textId="51C82DEC" w:rsidR="008C084C" w:rsidRDefault="008C084C" w:rsidP="003F3736">
      <w:pPr>
        <w:rPr>
          <w:lang w:val="en-GB"/>
        </w:rPr>
      </w:pPr>
    </w:p>
    <w:p w14:paraId="355AB2E7" w14:textId="77777777" w:rsidR="008C084C" w:rsidRPr="00482F94" w:rsidRDefault="008C084C" w:rsidP="00482F94">
      <w:pPr>
        <w:rPr>
          <w:lang w:val="en-GB"/>
        </w:rPr>
      </w:pPr>
    </w:p>
    <w:p w14:paraId="738E2799" w14:textId="77777777" w:rsidR="008C084C" w:rsidRPr="00DD57FA" w:rsidRDefault="001D14C5" w:rsidP="008C084C">
      <w:pPr>
        <w:jc w:val="center"/>
        <w:rPr>
          <w:color w:val="0070C0"/>
          <w:u w:val="single"/>
        </w:rPr>
      </w:pPr>
      <w:hyperlink r:id="rId8" w:history="1">
        <w:r w:rsidR="008C084C" w:rsidRPr="00D27C9C">
          <w:rPr>
            <w:rStyle w:val="Hyperlink"/>
            <w:rFonts w:eastAsia="Leelawadee"/>
            <w:cs/>
          </w:rPr>
          <w:t>เว็บไซต์อย่างเป็นทางการ</w:t>
        </w:r>
        <w:r w:rsidR="008C084C" w:rsidRPr="00D27C9C">
          <w:rPr>
            <w:rStyle w:val="Hyperlink"/>
            <w:rFonts w:eastAsia="Leelawadee"/>
          </w:rPr>
          <w:br/>
        </w:r>
        <w:r w:rsidR="008C084C" w:rsidRPr="00D27C9C">
          <w:rPr>
            <w:rStyle w:val="Hyperlink"/>
            <w:cs/>
          </w:rPr>
          <w:t>ของชุมชนบาไฮประเทศไทย</w:t>
        </w:r>
      </w:hyperlink>
    </w:p>
    <w:p w14:paraId="2F921710" w14:textId="77777777" w:rsidR="008C084C" w:rsidRPr="00DD57FA" w:rsidRDefault="008C084C" w:rsidP="008C084C">
      <w:pPr>
        <w:jc w:val="center"/>
        <w:rPr>
          <w:color w:val="00B0F0"/>
          <w:sz w:val="22"/>
          <w:szCs w:val="28"/>
        </w:rPr>
      </w:pPr>
      <w:r w:rsidRPr="00DD57FA">
        <w:rPr>
          <w:color w:val="00B0F0"/>
          <w:sz w:val="22"/>
          <w:szCs w:val="28"/>
        </w:rPr>
        <w:t>[Thai Bahá'í Official Website]</w:t>
      </w:r>
    </w:p>
    <w:p w14:paraId="128B8BAB" w14:textId="77777777" w:rsidR="008C084C" w:rsidRPr="00482F94" w:rsidRDefault="008C084C" w:rsidP="00482F94">
      <w:pPr>
        <w:rPr>
          <w:lang w:val="en-GB"/>
        </w:rPr>
      </w:pPr>
    </w:p>
    <w:p w14:paraId="0E79E435" w14:textId="77777777" w:rsidR="008C084C" w:rsidRPr="00482F94" w:rsidRDefault="008C084C" w:rsidP="00482F94">
      <w:pPr>
        <w:rPr>
          <w:lang w:val="en-GB"/>
        </w:rPr>
      </w:pPr>
    </w:p>
    <w:bookmarkStart w:id="8" w:name="_1fob9te" w:colFirst="0" w:colLast="0"/>
    <w:bookmarkEnd w:id="8"/>
    <w:p w14:paraId="75348ADC" w14:textId="77777777" w:rsidR="008C084C" w:rsidRPr="00EC6263" w:rsidRDefault="008C084C" w:rsidP="008C084C">
      <w:pPr>
        <w:jc w:val="center"/>
        <w:rPr>
          <w:rStyle w:val="Hyperlink"/>
          <w:color w:val="00B0F0"/>
          <w:sz w:val="22"/>
          <w:szCs w:val="28"/>
        </w:rPr>
      </w:pPr>
      <w:r w:rsidRPr="00EC6263">
        <w:rPr>
          <w:rFonts w:eastAsia="Leelawadee"/>
          <w:color w:val="00B0F0"/>
          <w:sz w:val="22"/>
          <w:szCs w:val="28"/>
          <w:u w:val="single"/>
        </w:rPr>
        <w:fldChar w:fldCharType="begin"/>
      </w:r>
      <w:r>
        <w:rPr>
          <w:rFonts w:eastAsia="Leelawadee"/>
          <w:color w:val="00B0F0"/>
          <w:sz w:val="22"/>
          <w:szCs w:val="28"/>
          <w:u w:val="single"/>
        </w:rPr>
        <w:instrText>HYPERLINK "http://www.bahai.org/"</w:instrText>
      </w:r>
      <w:r w:rsidRPr="00EC6263">
        <w:rPr>
          <w:rFonts w:eastAsia="Leelawadee"/>
          <w:color w:val="00B0F0"/>
          <w:sz w:val="22"/>
          <w:szCs w:val="28"/>
          <w:u w:val="single"/>
        </w:rPr>
        <w:fldChar w:fldCharType="separate"/>
      </w:r>
      <w:r w:rsidRPr="00EC6263">
        <w:rPr>
          <w:rStyle w:val="Hyperlink"/>
          <w:rFonts w:eastAsia="Leelawadee"/>
          <w:color w:val="00B0F0"/>
          <w:sz w:val="22"/>
          <w:szCs w:val="28"/>
        </w:rPr>
        <w:t>International Bahá'í Website</w:t>
      </w:r>
      <w:r w:rsidRPr="00EC6263">
        <w:rPr>
          <w:rStyle w:val="Hyperlink"/>
          <w:rFonts w:eastAsia="Leelawadee"/>
          <w:color w:val="00B0F0"/>
          <w:sz w:val="22"/>
          <w:szCs w:val="28"/>
        </w:rPr>
        <w:br/>
      </w:r>
      <w:r w:rsidRPr="00EC6263">
        <w:rPr>
          <w:rStyle w:val="Hyperlink"/>
          <w:color w:val="00B0F0"/>
          <w:sz w:val="22"/>
          <w:szCs w:val="28"/>
        </w:rPr>
        <w:t>in English and other languages</w:t>
      </w:r>
    </w:p>
    <w:p w14:paraId="7BC0104E" w14:textId="77777777" w:rsidR="008C084C" w:rsidRDefault="008C084C" w:rsidP="00482F94">
      <w:r w:rsidRPr="00EC6263">
        <w:fldChar w:fldCharType="end"/>
      </w:r>
    </w:p>
    <w:p w14:paraId="123E803E" w14:textId="77777777" w:rsidR="008C084C" w:rsidRDefault="008C084C" w:rsidP="00482F94"/>
    <w:p w14:paraId="2DAC9389" w14:textId="77777777" w:rsidR="008C084C" w:rsidRDefault="008C084C" w:rsidP="00482F94"/>
    <w:p w14:paraId="50A4B760" w14:textId="77777777" w:rsidR="008C084C" w:rsidRDefault="008C084C" w:rsidP="00482F94"/>
    <w:p w14:paraId="5A1BCF17" w14:textId="77777777" w:rsidR="008C084C" w:rsidRPr="00EC6263" w:rsidRDefault="008C084C" w:rsidP="008C084C">
      <w:pPr>
        <w:jc w:val="center"/>
        <w:rPr>
          <w:color w:val="0070C0"/>
          <w:sz w:val="24"/>
        </w:rPr>
      </w:pPr>
      <w:r w:rsidRPr="00EC6263">
        <w:rPr>
          <w:rFonts w:hint="cs"/>
          <w:color w:val="0070C0"/>
          <w:sz w:val="24"/>
          <w:cs/>
        </w:rPr>
        <w:t>ฉบับแปลอย่างไม่เป็นทางการ (</w:t>
      </w:r>
      <w:r w:rsidRPr="00EC6263">
        <w:rPr>
          <w:color w:val="0070C0"/>
          <w:sz w:val="24"/>
          <w:cs/>
        </w:rPr>
        <w:t>เมษายน</w:t>
      </w:r>
      <w:r w:rsidRPr="00EC6263">
        <w:rPr>
          <w:rFonts w:hint="cs"/>
          <w:color w:val="0070C0"/>
          <w:sz w:val="24"/>
          <w:cs/>
        </w:rPr>
        <w:t xml:space="preserve"> </w:t>
      </w:r>
      <w:r w:rsidRPr="00EC6263">
        <w:rPr>
          <w:color w:val="0070C0"/>
          <w:sz w:val="24"/>
        </w:rPr>
        <w:t>2563)</w:t>
      </w:r>
    </w:p>
    <w:p w14:paraId="77E490CD" w14:textId="77777777" w:rsidR="008C084C" w:rsidRPr="00EC6263" w:rsidRDefault="008C084C" w:rsidP="008C084C">
      <w:pPr>
        <w:jc w:val="center"/>
        <w:rPr>
          <w:color w:val="00B0F0"/>
          <w:sz w:val="24"/>
        </w:rPr>
      </w:pPr>
      <w:r w:rsidRPr="00EC6263">
        <w:rPr>
          <w:color w:val="00B0F0"/>
          <w:sz w:val="24"/>
        </w:rPr>
        <w:t>[Provisional Translation (April 2020)]</w:t>
      </w:r>
    </w:p>
    <w:p w14:paraId="1693F472" w14:textId="77777777" w:rsidR="008C084C" w:rsidRDefault="008C084C" w:rsidP="00482F94"/>
    <w:p w14:paraId="45158983" w14:textId="2492F739" w:rsidR="008C084C" w:rsidRDefault="008C084C" w:rsidP="00482F94"/>
    <w:p w14:paraId="35230FAA" w14:textId="77777777" w:rsidR="00482F94" w:rsidRDefault="00482F94" w:rsidP="00482F94"/>
    <w:p w14:paraId="66494718" w14:textId="77777777" w:rsidR="008C084C" w:rsidRPr="00482F94" w:rsidRDefault="008C084C" w:rsidP="008C084C">
      <w:pPr>
        <w:jc w:val="center"/>
        <w:rPr>
          <w:b/>
          <w:bCs/>
          <w:color w:val="0070C0"/>
        </w:rPr>
      </w:pPr>
      <w:r w:rsidRPr="00482F94">
        <w:rPr>
          <w:b/>
          <w:bCs/>
          <w:color w:val="0070C0"/>
          <w:cs/>
        </w:rPr>
        <w:t>ศาสนาบาไฮ</w:t>
      </w:r>
    </w:p>
    <w:p w14:paraId="07968AE2" w14:textId="0D46FFCC" w:rsidR="008C084C" w:rsidRDefault="008C084C" w:rsidP="00BB479D">
      <w:pPr>
        <w:jc w:val="center"/>
        <w:rPr>
          <w:color w:val="00B0F0"/>
          <w:sz w:val="22"/>
          <w:szCs w:val="28"/>
        </w:rPr>
      </w:pPr>
      <w:bookmarkStart w:id="9" w:name="_3znysh7" w:colFirst="0" w:colLast="0"/>
      <w:bookmarkEnd w:id="9"/>
      <w:r w:rsidRPr="00EC6263">
        <w:rPr>
          <w:color w:val="00B0F0"/>
          <w:sz w:val="22"/>
          <w:szCs w:val="28"/>
        </w:rPr>
        <w:t>[Bahá'í Faith]</w:t>
      </w:r>
    </w:p>
    <w:p w14:paraId="77CFEFDA" w14:textId="77777777" w:rsidR="00BB479D" w:rsidRDefault="00BB479D" w:rsidP="008C084C">
      <w:pPr>
        <w:rPr>
          <w:lang w:val="en-GB"/>
        </w:rPr>
      </w:pPr>
    </w:p>
    <w:p w14:paraId="22AF313F" w14:textId="77777777" w:rsidR="003F3736" w:rsidRPr="00482F94" w:rsidRDefault="00A86673" w:rsidP="003F3736">
      <w:pPr>
        <w:rPr>
          <w:cs/>
        </w:rPr>
      </w:pPr>
      <w:r w:rsidRPr="00482F94">
        <w:rPr>
          <w:cs/>
        </w:rPr>
        <w:br w:type="page"/>
      </w:r>
    </w:p>
    <w:p w14:paraId="7911220A" w14:textId="77777777" w:rsidR="008C084C" w:rsidRPr="00422114" w:rsidRDefault="008C084C" w:rsidP="008C084C">
      <w:pPr>
        <w:pStyle w:val="Heading1"/>
        <w:rPr>
          <w:b w:val="0"/>
          <w:bCs w:val="0"/>
          <w:color w:val="00B0F0"/>
          <w:sz w:val="20"/>
          <w:szCs w:val="20"/>
        </w:rPr>
      </w:pPr>
      <w:bookmarkStart w:id="10" w:name="_สารบัญ_[Table_of"/>
      <w:bookmarkStart w:id="11" w:name="_Toc38820992"/>
      <w:bookmarkStart w:id="12" w:name="_Toc39729938"/>
      <w:bookmarkStart w:id="13" w:name="_Toc39768773"/>
      <w:bookmarkEnd w:id="10"/>
      <w:r w:rsidRPr="00422114">
        <w:rPr>
          <w:cs/>
        </w:rPr>
        <w:t>สารบัญ</w:t>
      </w:r>
      <w:r w:rsidRPr="0038083D">
        <w:br/>
      </w:r>
      <w:r w:rsidRPr="00422114">
        <w:rPr>
          <w:b w:val="0"/>
          <w:bCs w:val="0"/>
          <w:color w:val="00B0F0"/>
          <w:sz w:val="20"/>
          <w:szCs w:val="20"/>
        </w:rPr>
        <w:t>[Table of Contents]</w:t>
      </w:r>
      <w:bookmarkEnd w:id="11"/>
      <w:bookmarkEnd w:id="12"/>
      <w:bookmarkEnd w:id="13"/>
    </w:p>
    <w:sdt>
      <w:sdtPr>
        <w:rPr>
          <w:rFonts w:ascii="Leelawadee" w:eastAsiaTheme="minorHAnsi" w:hAnsi="Leelawadee" w:cs="Leelawadee"/>
          <w:color w:val="auto"/>
          <w:lang w:bidi="th-TH"/>
        </w:rPr>
        <w:id w:val="193602079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0408CB1" w14:textId="4985CA4C" w:rsidR="004F5D44" w:rsidRPr="004F5D44" w:rsidRDefault="004F5D44" w:rsidP="004F5D44">
          <w:pPr>
            <w:pStyle w:val="TOCHeading"/>
            <w:spacing w:before="0" w:after="480" w:line="240" w:lineRule="auto"/>
            <w:rPr>
              <w:rFonts w:ascii="Leelawadee" w:hAnsi="Leelawadee" w:cs="Leelawadee"/>
            </w:rPr>
          </w:pPr>
        </w:p>
        <w:p w14:paraId="4EFFF58C" w14:textId="45AE0A49" w:rsidR="004F5D44" w:rsidRPr="004F5D44" w:rsidRDefault="004F5D44" w:rsidP="004F5D44">
          <w:pPr>
            <w:pStyle w:val="TOC1"/>
            <w:tabs>
              <w:tab w:val="right" w:leader="dot" w:pos="9629"/>
            </w:tabs>
            <w:spacing w:after="480"/>
            <w:rPr>
              <w:rFonts w:cs="Leelawadee"/>
              <w:noProof/>
              <w:color w:val="0070C0"/>
              <w:szCs w:val="32"/>
            </w:rPr>
          </w:pPr>
          <w:r w:rsidRPr="004F5D44">
            <w:rPr>
              <w:rFonts w:cs="Leelawadee"/>
              <w:color w:val="0070C0"/>
              <w:szCs w:val="32"/>
            </w:rPr>
            <w:fldChar w:fldCharType="begin"/>
          </w:r>
          <w:r w:rsidRPr="004F5D44">
            <w:rPr>
              <w:rFonts w:cs="Leelawadee"/>
              <w:color w:val="0070C0"/>
              <w:szCs w:val="32"/>
            </w:rPr>
            <w:instrText xml:space="preserve"> TOC \o "1-3" \h \z \u </w:instrText>
          </w:r>
          <w:r w:rsidRPr="004F5D44">
            <w:rPr>
              <w:rFonts w:cs="Leelawadee"/>
              <w:color w:val="0070C0"/>
              <w:szCs w:val="32"/>
            </w:rPr>
            <w:fldChar w:fldCharType="separate"/>
          </w:r>
          <w:hyperlink w:anchor="_Toc39768771" w:history="1">
            <w:r w:rsidRPr="004F5D44">
              <w:rPr>
                <w:rStyle w:val="Hyperlink"/>
                <w:rFonts w:cs="Leelawadee"/>
                <w:noProof/>
                <w:color w:val="0070C0"/>
                <w:szCs w:val="32"/>
                <w:cs/>
              </w:rPr>
              <w:t>หน้าปก</w:t>
            </w:r>
            <w:r w:rsidRPr="004F5D44">
              <w:rPr>
                <w:rStyle w:val="Hyperlink"/>
                <w:rFonts w:cs="Leelawadee"/>
                <w:noProof/>
                <w:color w:val="0070C0"/>
                <w:szCs w:val="32"/>
              </w:rPr>
              <w:t xml:space="preserve"> [Cover]</w:t>
            </w:r>
            <w:r w:rsidRPr="004F5D44">
              <w:rPr>
                <w:rFonts w:cs="Leelawadee"/>
                <w:noProof/>
                <w:webHidden/>
                <w:color w:val="0070C0"/>
                <w:szCs w:val="32"/>
              </w:rPr>
              <w:tab/>
            </w:r>
            <w:r w:rsidRPr="004F5D44">
              <w:rPr>
                <w:rFonts w:cs="Leelawadee"/>
                <w:noProof/>
                <w:webHidden/>
                <w:color w:val="0070C0"/>
                <w:szCs w:val="32"/>
              </w:rPr>
              <w:fldChar w:fldCharType="begin"/>
            </w:r>
            <w:r w:rsidRPr="004F5D44">
              <w:rPr>
                <w:rFonts w:cs="Leelawadee"/>
                <w:noProof/>
                <w:webHidden/>
                <w:color w:val="0070C0"/>
                <w:szCs w:val="32"/>
              </w:rPr>
              <w:instrText xml:space="preserve"> PAGEREF _Toc39768771 \h </w:instrText>
            </w:r>
            <w:r w:rsidRPr="004F5D44">
              <w:rPr>
                <w:rFonts w:cs="Leelawadee"/>
                <w:noProof/>
                <w:webHidden/>
                <w:color w:val="0070C0"/>
                <w:szCs w:val="32"/>
              </w:rPr>
            </w:r>
            <w:r w:rsidRPr="004F5D44">
              <w:rPr>
                <w:rFonts w:cs="Leelawadee"/>
                <w:noProof/>
                <w:webHidden/>
                <w:color w:val="0070C0"/>
                <w:szCs w:val="32"/>
              </w:rPr>
              <w:fldChar w:fldCharType="separate"/>
            </w:r>
            <w:r w:rsidR="00D70268">
              <w:rPr>
                <w:rFonts w:cs="Leelawadee"/>
                <w:noProof/>
                <w:webHidden/>
                <w:color w:val="0070C0"/>
                <w:szCs w:val="32"/>
              </w:rPr>
              <w:t>1</w:t>
            </w:r>
            <w:r w:rsidRPr="004F5D44">
              <w:rPr>
                <w:rFonts w:cs="Leelawadee"/>
                <w:noProof/>
                <w:webHidden/>
                <w:color w:val="0070C0"/>
                <w:szCs w:val="32"/>
              </w:rPr>
              <w:fldChar w:fldCharType="end"/>
            </w:r>
          </w:hyperlink>
        </w:p>
        <w:p w14:paraId="4C7BE091" w14:textId="7FF2D5C8" w:rsidR="004F5D44" w:rsidRPr="004F5D44" w:rsidRDefault="001D14C5" w:rsidP="004F5D44">
          <w:pPr>
            <w:pStyle w:val="TOC1"/>
            <w:tabs>
              <w:tab w:val="right" w:leader="dot" w:pos="9629"/>
            </w:tabs>
            <w:spacing w:after="480"/>
            <w:rPr>
              <w:rFonts w:cs="Leelawadee"/>
              <w:noProof/>
              <w:color w:val="0070C0"/>
              <w:szCs w:val="32"/>
            </w:rPr>
          </w:pPr>
          <w:hyperlink w:anchor="_Toc39768772" w:history="1">
            <w:r w:rsidR="004F5D44" w:rsidRPr="004F5D44">
              <w:rPr>
                <w:rStyle w:val="Hyperlink"/>
                <w:rFonts w:cs="Leelawadee"/>
                <w:noProof/>
                <w:color w:val="0070C0"/>
                <w:szCs w:val="32"/>
                <w:cs/>
              </w:rPr>
              <w:t>หน้าชื่อเรื่อง</w:t>
            </w:r>
            <w:r w:rsidR="004F5D44" w:rsidRPr="004F5D44">
              <w:rPr>
                <w:rStyle w:val="Hyperlink"/>
                <w:rFonts w:cs="Leelawadee"/>
                <w:noProof/>
                <w:color w:val="0070C0"/>
                <w:szCs w:val="32"/>
              </w:rPr>
              <w:t xml:space="preserve"> [Title Page]</w:t>
            </w:r>
            <w:r w:rsidR="004F5D44" w:rsidRPr="004F5D44">
              <w:rPr>
                <w:rFonts w:cs="Leelawadee"/>
                <w:noProof/>
                <w:webHidden/>
                <w:color w:val="0070C0"/>
                <w:szCs w:val="32"/>
              </w:rPr>
              <w:tab/>
            </w:r>
            <w:r w:rsidR="004F5D44" w:rsidRPr="004F5D44">
              <w:rPr>
                <w:rFonts w:cs="Leelawadee"/>
                <w:noProof/>
                <w:webHidden/>
                <w:color w:val="0070C0"/>
                <w:szCs w:val="32"/>
              </w:rPr>
              <w:fldChar w:fldCharType="begin"/>
            </w:r>
            <w:r w:rsidR="004F5D44" w:rsidRPr="004F5D44">
              <w:rPr>
                <w:rFonts w:cs="Leelawadee"/>
                <w:noProof/>
                <w:webHidden/>
                <w:color w:val="0070C0"/>
                <w:szCs w:val="32"/>
              </w:rPr>
              <w:instrText xml:space="preserve"> PAGEREF _Toc39768772 \h </w:instrText>
            </w:r>
            <w:r w:rsidR="004F5D44" w:rsidRPr="004F5D44">
              <w:rPr>
                <w:rFonts w:cs="Leelawadee"/>
                <w:noProof/>
                <w:webHidden/>
                <w:color w:val="0070C0"/>
                <w:szCs w:val="32"/>
              </w:rPr>
            </w:r>
            <w:r w:rsidR="004F5D44" w:rsidRPr="004F5D44">
              <w:rPr>
                <w:rFonts w:cs="Leelawadee"/>
                <w:noProof/>
                <w:webHidden/>
                <w:color w:val="0070C0"/>
                <w:szCs w:val="32"/>
              </w:rPr>
              <w:fldChar w:fldCharType="separate"/>
            </w:r>
            <w:r w:rsidR="00D70268">
              <w:rPr>
                <w:rFonts w:cs="Leelawadee"/>
                <w:noProof/>
                <w:webHidden/>
                <w:color w:val="0070C0"/>
                <w:szCs w:val="32"/>
              </w:rPr>
              <w:t>2</w:t>
            </w:r>
            <w:r w:rsidR="004F5D44" w:rsidRPr="004F5D44">
              <w:rPr>
                <w:rFonts w:cs="Leelawadee"/>
                <w:noProof/>
                <w:webHidden/>
                <w:color w:val="0070C0"/>
                <w:szCs w:val="32"/>
              </w:rPr>
              <w:fldChar w:fldCharType="end"/>
            </w:r>
          </w:hyperlink>
        </w:p>
        <w:p w14:paraId="4762E9F3" w14:textId="0247C177" w:rsidR="004F5D44" w:rsidRPr="004F5D44" w:rsidRDefault="001D14C5" w:rsidP="004F5D44">
          <w:pPr>
            <w:pStyle w:val="TOC1"/>
            <w:tabs>
              <w:tab w:val="right" w:leader="dot" w:pos="9629"/>
            </w:tabs>
            <w:spacing w:after="480"/>
            <w:rPr>
              <w:rFonts w:cs="Leelawadee"/>
              <w:noProof/>
              <w:color w:val="0070C0"/>
              <w:szCs w:val="32"/>
            </w:rPr>
          </w:pPr>
          <w:hyperlink w:anchor="_Toc39768773" w:history="1">
            <w:r w:rsidR="004F5D44" w:rsidRPr="004F5D44">
              <w:rPr>
                <w:rStyle w:val="Hyperlink"/>
                <w:rFonts w:cs="Leelawadee"/>
                <w:noProof/>
                <w:color w:val="0070C0"/>
                <w:szCs w:val="32"/>
                <w:cs/>
              </w:rPr>
              <w:t>สารบัญ</w:t>
            </w:r>
            <w:r w:rsidR="004F5D44" w:rsidRPr="004F5D44">
              <w:rPr>
                <w:rStyle w:val="Hyperlink"/>
                <w:rFonts w:cs="Leelawadee"/>
                <w:noProof/>
                <w:color w:val="0070C0"/>
                <w:szCs w:val="32"/>
              </w:rPr>
              <w:t xml:space="preserve"> [Table of Contents]</w:t>
            </w:r>
            <w:r w:rsidR="004F5D44" w:rsidRPr="004F5D44">
              <w:rPr>
                <w:rFonts w:cs="Leelawadee"/>
                <w:noProof/>
                <w:webHidden/>
                <w:color w:val="0070C0"/>
                <w:szCs w:val="32"/>
              </w:rPr>
              <w:tab/>
            </w:r>
            <w:r w:rsidR="004F5D44" w:rsidRPr="004F5D44">
              <w:rPr>
                <w:rFonts w:cs="Leelawadee"/>
                <w:noProof/>
                <w:webHidden/>
                <w:color w:val="0070C0"/>
                <w:szCs w:val="32"/>
              </w:rPr>
              <w:fldChar w:fldCharType="begin"/>
            </w:r>
            <w:r w:rsidR="004F5D44" w:rsidRPr="004F5D44">
              <w:rPr>
                <w:rFonts w:cs="Leelawadee"/>
                <w:noProof/>
                <w:webHidden/>
                <w:color w:val="0070C0"/>
                <w:szCs w:val="32"/>
              </w:rPr>
              <w:instrText xml:space="preserve"> PAGEREF _Toc39768773 \h </w:instrText>
            </w:r>
            <w:r w:rsidR="004F5D44" w:rsidRPr="004F5D44">
              <w:rPr>
                <w:rFonts w:cs="Leelawadee"/>
                <w:noProof/>
                <w:webHidden/>
                <w:color w:val="0070C0"/>
                <w:szCs w:val="32"/>
              </w:rPr>
            </w:r>
            <w:r w:rsidR="004F5D44" w:rsidRPr="004F5D44">
              <w:rPr>
                <w:rFonts w:cs="Leelawadee"/>
                <w:noProof/>
                <w:webHidden/>
                <w:color w:val="0070C0"/>
                <w:szCs w:val="32"/>
              </w:rPr>
              <w:fldChar w:fldCharType="separate"/>
            </w:r>
            <w:r w:rsidR="00D70268">
              <w:rPr>
                <w:rFonts w:cs="Leelawadee"/>
                <w:noProof/>
                <w:webHidden/>
                <w:color w:val="0070C0"/>
                <w:szCs w:val="32"/>
              </w:rPr>
              <w:t>3</w:t>
            </w:r>
            <w:r w:rsidR="004F5D44" w:rsidRPr="004F5D44">
              <w:rPr>
                <w:rFonts w:cs="Leelawadee"/>
                <w:noProof/>
                <w:webHidden/>
                <w:color w:val="0070C0"/>
                <w:szCs w:val="32"/>
              </w:rPr>
              <w:fldChar w:fldCharType="end"/>
            </w:r>
          </w:hyperlink>
        </w:p>
        <w:p w14:paraId="38B5EFDC" w14:textId="3E011C6C" w:rsidR="004F5D44" w:rsidRPr="004F5D44" w:rsidRDefault="001D14C5" w:rsidP="004F5D44">
          <w:pPr>
            <w:pStyle w:val="TOC1"/>
            <w:tabs>
              <w:tab w:val="right" w:leader="dot" w:pos="9629"/>
            </w:tabs>
            <w:spacing w:after="480"/>
            <w:rPr>
              <w:rFonts w:cs="Leelawadee"/>
              <w:noProof/>
              <w:color w:val="0070C0"/>
              <w:szCs w:val="32"/>
            </w:rPr>
          </w:pPr>
          <w:hyperlink w:anchor="_Toc39768774" w:history="1">
            <w:r w:rsidR="004F5D44" w:rsidRPr="004F5D44">
              <w:rPr>
                <w:rStyle w:val="Hyperlink"/>
                <w:rFonts w:cs="Leelawadee"/>
                <w:noProof/>
                <w:color w:val="0070C0"/>
                <w:szCs w:val="32"/>
                <w:cs/>
              </w:rPr>
              <w:t>พระธรรมลิขิตของพระบาฮาอุลลาห์</w:t>
            </w:r>
            <w:r w:rsidR="004F5D44" w:rsidRPr="004F5D44">
              <w:rPr>
                <w:rStyle w:val="Hyperlink"/>
                <w:rFonts w:cs="Leelawadee"/>
                <w:noProof/>
                <w:color w:val="0070C0"/>
                <w:szCs w:val="32"/>
              </w:rPr>
              <w:t xml:space="preserve"> [Words of Bahá’u’lláh]</w:t>
            </w:r>
            <w:r w:rsidR="004F5D44" w:rsidRPr="004F5D44">
              <w:rPr>
                <w:rFonts w:cs="Leelawadee"/>
                <w:noProof/>
                <w:webHidden/>
                <w:color w:val="0070C0"/>
                <w:szCs w:val="32"/>
              </w:rPr>
              <w:tab/>
            </w:r>
            <w:r w:rsidR="004F5D44" w:rsidRPr="004F5D44">
              <w:rPr>
                <w:rFonts w:cs="Leelawadee"/>
                <w:noProof/>
                <w:webHidden/>
                <w:color w:val="0070C0"/>
                <w:szCs w:val="32"/>
              </w:rPr>
              <w:fldChar w:fldCharType="begin"/>
            </w:r>
            <w:r w:rsidR="004F5D44" w:rsidRPr="004F5D44">
              <w:rPr>
                <w:rFonts w:cs="Leelawadee"/>
                <w:noProof/>
                <w:webHidden/>
                <w:color w:val="0070C0"/>
                <w:szCs w:val="32"/>
              </w:rPr>
              <w:instrText xml:space="preserve"> PAGEREF _Toc39768774 \h </w:instrText>
            </w:r>
            <w:r w:rsidR="004F5D44" w:rsidRPr="004F5D44">
              <w:rPr>
                <w:rFonts w:cs="Leelawadee"/>
                <w:noProof/>
                <w:webHidden/>
                <w:color w:val="0070C0"/>
                <w:szCs w:val="32"/>
              </w:rPr>
            </w:r>
            <w:r w:rsidR="004F5D44" w:rsidRPr="004F5D44">
              <w:rPr>
                <w:rFonts w:cs="Leelawadee"/>
                <w:noProof/>
                <w:webHidden/>
                <w:color w:val="0070C0"/>
                <w:szCs w:val="32"/>
              </w:rPr>
              <w:fldChar w:fldCharType="separate"/>
            </w:r>
            <w:r w:rsidR="00D70268">
              <w:rPr>
                <w:rFonts w:cs="Leelawadee"/>
                <w:noProof/>
                <w:webHidden/>
                <w:color w:val="0070C0"/>
                <w:szCs w:val="32"/>
              </w:rPr>
              <w:t>4</w:t>
            </w:r>
            <w:r w:rsidR="004F5D44" w:rsidRPr="004F5D44">
              <w:rPr>
                <w:rFonts w:cs="Leelawadee"/>
                <w:noProof/>
                <w:webHidden/>
                <w:color w:val="0070C0"/>
                <w:szCs w:val="32"/>
              </w:rPr>
              <w:fldChar w:fldCharType="end"/>
            </w:r>
          </w:hyperlink>
        </w:p>
        <w:p w14:paraId="36BFA9EF" w14:textId="29855FAE" w:rsidR="004F5D44" w:rsidRPr="004F5D44" w:rsidRDefault="001D14C5" w:rsidP="004F5D44">
          <w:pPr>
            <w:pStyle w:val="TOC1"/>
            <w:tabs>
              <w:tab w:val="right" w:leader="dot" w:pos="9629"/>
            </w:tabs>
            <w:spacing w:after="480"/>
            <w:rPr>
              <w:rFonts w:cs="Leelawadee"/>
              <w:noProof/>
              <w:color w:val="0070C0"/>
              <w:szCs w:val="32"/>
            </w:rPr>
          </w:pPr>
          <w:hyperlink w:anchor="_Toc39768775" w:history="1">
            <w:r w:rsidR="004F5D44" w:rsidRPr="004F5D44">
              <w:rPr>
                <w:rStyle w:val="Hyperlink"/>
                <w:rFonts w:cs="Leelawadee"/>
                <w:noProof/>
                <w:color w:val="0070C0"/>
                <w:szCs w:val="32"/>
                <w:cs/>
              </w:rPr>
              <w:t>พระธรรมลิขิตของพระอับดุลบาฮา</w:t>
            </w:r>
            <w:r w:rsidR="004F5D44" w:rsidRPr="004F5D44">
              <w:rPr>
                <w:rStyle w:val="Hyperlink"/>
                <w:rFonts w:cs="Leelawadee"/>
                <w:noProof/>
                <w:color w:val="0070C0"/>
                <w:szCs w:val="32"/>
              </w:rPr>
              <w:t xml:space="preserve"> [Words of ‘Abdu’l-Bahá]</w:t>
            </w:r>
            <w:r w:rsidR="004F5D44" w:rsidRPr="004F5D44">
              <w:rPr>
                <w:rFonts w:cs="Leelawadee"/>
                <w:noProof/>
                <w:webHidden/>
                <w:color w:val="0070C0"/>
                <w:szCs w:val="32"/>
              </w:rPr>
              <w:tab/>
            </w:r>
            <w:r w:rsidR="004F5D44" w:rsidRPr="004F5D44">
              <w:rPr>
                <w:rFonts w:cs="Leelawadee"/>
                <w:noProof/>
                <w:webHidden/>
                <w:color w:val="0070C0"/>
                <w:szCs w:val="32"/>
              </w:rPr>
              <w:fldChar w:fldCharType="begin"/>
            </w:r>
            <w:r w:rsidR="004F5D44" w:rsidRPr="004F5D44">
              <w:rPr>
                <w:rFonts w:cs="Leelawadee"/>
                <w:noProof/>
                <w:webHidden/>
                <w:color w:val="0070C0"/>
                <w:szCs w:val="32"/>
              </w:rPr>
              <w:instrText xml:space="preserve"> PAGEREF _Toc39768775 \h </w:instrText>
            </w:r>
            <w:r w:rsidR="004F5D44" w:rsidRPr="004F5D44">
              <w:rPr>
                <w:rFonts w:cs="Leelawadee"/>
                <w:noProof/>
                <w:webHidden/>
                <w:color w:val="0070C0"/>
                <w:szCs w:val="32"/>
              </w:rPr>
            </w:r>
            <w:r w:rsidR="004F5D44" w:rsidRPr="004F5D44">
              <w:rPr>
                <w:rFonts w:cs="Leelawadee"/>
                <w:noProof/>
                <w:webHidden/>
                <w:color w:val="0070C0"/>
                <w:szCs w:val="32"/>
              </w:rPr>
              <w:fldChar w:fldCharType="separate"/>
            </w:r>
            <w:r w:rsidR="00D70268">
              <w:rPr>
                <w:rFonts w:cs="Leelawadee"/>
                <w:noProof/>
                <w:webHidden/>
                <w:color w:val="0070C0"/>
                <w:szCs w:val="32"/>
              </w:rPr>
              <w:t>5</w:t>
            </w:r>
            <w:r w:rsidR="004F5D44" w:rsidRPr="004F5D44">
              <w:rPr>
                <w:rFonts w:cs="Leelawadee"/>
                <w:noProof/>
                <w:webHidden/>
                <w:color w:val="0070C0"/>
                <w:szCs w:val="32"/>
              </w:rPr>
              <w:fldChar w:fldCharType="end"/>
            </w:r>
          </w:hyperlink>
        </w:p>
        <w:p w14:paraId="71E6F596" w14:textId="2C16EFA1" w:rsidR="004F5D44" w:rsidRPr="004F5D44" w:rsidRDefault="001D14C5" w:rsidP="004F5D44">
          <w:pPr>
            <w:pStyle w:val="TOC1"/>
            <w:tabs>
              <w:tab w:val="right" w:leader="dot" w:pos="9629"/>
            </w:tabs>
            <w:spacing w:after="480"/>
            <w:rPr>
              <w:rFonts w:cs="Leelawadee"/>
              <w:noProof/>
              <w:color w:val="0070C0"/>
              <w:szCs w:val="32"/>
            </w:rPr>
          </w:pPr>
          <w:hyperlink w:anchor="_Toc39768776" w:history="1">
            <w:r w:rsidR="004F5D44" w:rsidRPr="004F5D44">
              <w:rPr>
                <w:rStyle w:val="Hyperlink"/>
                <w:rFonts w:cs="Leelawadee"/>
                <w:noProof/>
                <w:color w:val="0070C0"/>
                <w:szCs w:val="32"/>
                <w:cs/>
              </w:rPr>
              <w:t>เกี่ยวกับ</w:t>
            </w:r>
            <w:r w:rsidR="004F5D44" w:rsidRPr="004F5D44">
              <w:rPr>
                <w:rStyle w:val="Hyperlink"/>
                <w:rFonts w:cs="Leelawadee"/>
                <w:noProof/>
                <w:color w:val="0070C0"/>
                <w:szCs w:val="32"/>
              </w:rPr>
              <w:t xml:space="preserve"> </w:t>
            </w:r>
            <w:r w:rsidR="004F5D44" w:rsidRPr="004F5D44">
              <w:rPr>
                <w:rStyle w:val="Hyperlink"/>
                <w:rFonts w:cs="Leelawadee"/>
                <w:noProof/>
                <w:color w:val="0070C0"/>
                <w:szCs w:val="32"/>
                <w:cs/>
              </w:rPr>
              <w:t>พระอับดุลบาฮา</w:t>
            </w:r>
            <w:r w:rsidR="004F5D44" w:rsidRPr="004F5D44">
              <w:rPr>
                <w:rStyle w:val="Hyperlink"/>
                <w:rFonts w:cs="Leelawadee"/>
                <w:noProof/>
                <w:color w:val="0070C0"/>
                <w:szCs w:val="32"/>
              </w:rPr>
              <w:t xml:space="preserve"> [About ‘Abdu’l-Bahá]</w:t>
            </w:r>
            <w:r w:rsidR="004F5D44" w:rsidRPr="004F5D44">
              <w:rPr>
                <w:rFonts w:cs="Leelawadee"/>
                <w:noProof/>
                <w:webHidden/>
                <w:color w:val="0070C0"/>
                <w:szCs w:val="32"/>
              </w:rPr>
              <w:tab/>
            </w:r>
            <w:r w:rsidR="004F5D44" w:rsidRPr="004F5D44">
              <w:rPr>
                <w:rFonts w:cs="Leelawadee"/>
                <w:noProof/>
                <w:webHidden/>
                <w:color w:val="0070C0"/>
                <w:szCs w:val="32"/>
              </w:rPr>
              <w:fldChar w:fldCharType="begin"/>
            </w:r>
            <w:r w:rsidR="004F5D44" w:rsidRPr="004F5D44">
              <w:rPr>
                <w:rFonts w:cs="Leelawadee"/>
                <w:noProof/>
                <w:webHidden/>
                <w:color w:val="0070C0"/>
                <w:szCs w:val="32"/>
              </w:rPr>
              <w:instrText xml:space="preserve"> PAGEREF _Toc39768776 \h </w:instrText>
            </w:r>
            <w:r w:rsidR="004F5D44" w:rsidRPr="004F5D44">
              <w:rPr>
                <w:rFonts w:cs="Leelawadee"/>
                <w:noProof/>
                <w:webHidden/>
                <w:color w:val="0070C0"/>
                <w:szCs w:val="32"/>
              </w:rPr>
            </w:r>
            <w:r w:rsidR="004F5D44" w:rsidRPr="004F5D44">
              <w:rPr>
                <w:rFonts w:cs="Leelawadee"/>
                <w:noProof/>
                <w:webHidden/>
                <w:color w:val="0070C0"/>
                <w:szCs w:val="32"/>
              </w:rPr>
              <w:fldChar w:fldCharType="separate"/>
            </w:r>
            <w:r w:rsidR="00D70268">
              <w:rPr>
                <w:rFonts w:cs="Leelawadee"/>
                <w:noProof/>
                <w:webHidden/>
                <w:color w:val="0070C0"/>
                <w:szCs w:val="32"/>
              </w:rPr>
              <w:t>12</w:t>
            </w:r>
            <w:r w:rsidR="004F5D44" w:rsidRPr="004F5D44">
              <w:rPr>
                <w:rFonts w:cs="Leelawadee"/>
                <w:noProof/>
                <w:webHidden/>
                <w:color w:val="0070C0"/>
                <w:szCs w:val="32"/>
              </w:rPr>
              <w:fldChar w:fldCharType="end"/>
            </w:r>
          </w:hyperlink>
        </w:p>
        <w:p w14:paraId="37622955" w14:textId="1803B417" w:rsidR="004F5D44" w:rsidRDefault="004F5D44" w:rsidP="004F5D44">
          <w:pPr>
            <w:spacing w:after="480"/>
          </w:pPr>
          <w:r w:rsidRPr="004F5D44">
            <w:rPr>
              <w:b/>
              <w:bCs/>
              <w:noProof/>
              <w:color w:val="0070C0"/>
            </w:rPr>
            <w:fldChar w:fldCharType="end"/>
          </w:r>
        </w:p>
      </w:sdtContent>
    </w:sdt>
    <w:p w14:paraId="486C43EF" w14:textId="712037FB" w:rsidR="00BB479D" w:rsidRDefault="00BB479D">
      <w:pPr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p w14:paraId="7C109F47" w14:textId="77777777" w:rsidR="003F3736" w:rsidRDefault="003F3736" w:rsidP="003F3736">
      <w:pPr>
        <w:rPr>
          <w:cs/>
          <w:lang w:val="en-GB"/>
        </w:rPr>
      </w:pPr>
    </w:p>
    <w:p w14:paraId="24E233A0" w14:textId="52C31614" w:rsidR="003F3736" w:rsidRPr="00C22D97" w:rsidRDefault="003F3736" w:rsidP="003F3736">
      <w:pPr>
        <w:pStyle w:val="Heading1"/>
        <w:rPr>
          <w:b w:val="0"/>
          <w:bCs w:val="0"/>
          <w:sz w:val="20"/>
          <w:szCs w:val="20"/>
        </w:rPr>
      </w:pPr>
      <w:bookmarkStart w:id="14" w:name="_Toc39675293"/>
      <w:bookmarkStart w:id="15" w:name="_Toc39768774"/>
      <w:r w:rsidRPr="00482F94">
        <w:rPr>
          <w:sz w:val="44"/>
          <w:szCs w:val="44"/>
          <w:cs/>
        </w:rPr>
        <w:t>พระธรรมลิขิต</w:t>
      </w:r>
      <w:r w:rsidR="00482F94">
        <w:rPr>
          <w:sz w:val="44"/>
          <w:szCs w:val="44"/>
        </w:rPr>
        <w:br/>
      </w:r>
      <w:r w:rsidRPr="00482F94">
        <w:rPr>
          <w:sz w:val="44"/>
          <w:szCs w:val="44"/>
          <w:cs/>
        </w:rPr>
        <w:t>ของ</w:t>
      </w:r>
      <w:r w:rsidR="00482F94">
        <w:rPr>
          <w:sz w:val="44"/>
          <w:szCs w:val="44"/>
        </w:rPr>
        <w:br/>
      </w:r>
      <w:r w:rsidRPr="00482F94">
        <w:rPr>
          <w:sz w:val="44"/>
          <w:szCs w:val="44"/>
          <w:cs/>
        </w:rPr>
        <w:t>พระบาฮาอุลลาห์</w:t>
      </w:r>
      <w:r w:rsidRPr="00482F94">
        <w:rPr>
          <w:sz w:val="44"/>
          <w:szCs w:val="44"/>
        </w:rPr>
        <w:br/>
      </w:r>
      <w:r w:rsidR="00C22D97" w:rsidRPr="00C22D97">
        <w:rPr>
          <w:b w:val="0"/>
          <w:bCs w:val="0"/>
          <w:sz w:val="20"/>
          <w:szCs w:val="20"/>
        </w:rPr>
        <w:t>[</w:t>
      </w:r>
      <w:r w:rsidRPr="00C22D97">
        <w:rPr>
          <w:b w:val="0"/>
          <w:bCs w:val="0"/>
          <w:sz w:val="20"/>
          <w:szCs w:val="20"/>
        </w:rPr>
        <w:t>Words of Bahá’u’lláh</w:t>
      </w:r>
      <w:bookmarkEnd w:id="14"/>
      <w:r w:rsidR="00C22D97" w:rsidRPr="00C22D97">
        <w:rPr>
          <w:b w:val="0"/>
          <w:bCs w:val="0"/>
          <w:sz w:val="20"/>
          <w:szCs w:val="20"/>
        </w:rPr>
        <w:t>]</w:t>
      </w:r>
      <w:bookmarkEnd w:id="15"/>
    </w:p>
    <w:p w14:paraId="6C154BC6" w14:textId="77777777" w:rsidR="003F3736" w:rsidRDefault="003F3736" w:rsidP="00C22D97"/>
    <w:p w14:paraId="3BCB2EB9" w14:textId="77777777" w:rsidR="003F3736" w:rsidRDefault="003F3736" w:rsidP="00C22D97"/>
    <w:p w14:paraId="7CCC357D" w14:textId="77777777" w:rsidR="003F3736" w:rsidRPr="005E7391" w:rsidRDefault="00A86673" w:rsidP="003F3736">
      <w:pPr>
        <w:jc w:val="center"/>
        <w:rPr>
          <w:color w:val="0070C0"/>
          <w:sz w:val="56"/>
          <w:szCs w:val="56"/>
          <w:lang w:val="en-GB"/>
        </w:rPr>
      </w:pPr>
      <w:r w:rsidRPr="005E7391">
        <w:rPr>
          <w:color w:val="0070C0"/>
          <w:sz w:val="56"/>
          <w:szCs w:val="56"/>
          <w:cs/>
          <w:lang w:val="en-GB"/>
        </w:rPr>
        <w:t>ถ้าเจ้าทราบความจริง</w:t>
      </w:r>
    </w:p>
    <w:p w14:paraId="76FBFF4C" w14:textId="025617D0" w:rsidR="003F3736" w:rsidRPr="005E7391" w:rsidRDefault="003F3736" w:rsidP="003F3736">
      <w:pPr>
        <w:jc w:val="center"/>
        <w:rPr>
          <w:color w:val="0070C0"/>
          <w:sz w:val="56"/>
          <w:szCs w:val="56"/>
          <w:lang w:val="en-GB"/>
        </w:rPr>
      </w:pPr>
    </w:p>
    <w:p w14:paraId="412CE4C9" w14:textId="77777777" w:rsidR="003F3736" w:rsidRPr="005E7391" w:rsidRDefault="00A86673" w:rsidP="003F3736">
      <w:pPr>
        <w:jc w:val="center"/>
        <w:rPr>
          <w:color w:val="0070C0"/>
          <w:sz w:val="56"/>
          <w:szCs w:val="56"/>
          <w:lang w:val="en-GB"/>
        </w:rPr>
      </w:pPr>
      <w:r w:rsidRPr="005E7391">
        <w:rPr>
          <w:color w:val="0070C0"/>
          <w:sz w:val="56"/>
          <w:szCs w:val="56"/>
          <w:cs/>
          <w:lang w:val="en-GB"/>
        </w:rPr>
        <w:t>ถ้าเจ้าได้ครองอัญมณี</w:t>
      </w:r>
    </w:p>
    <w:p w14:paraId="7773DF65" w14:textId="3BDC3518" w:rsidR="003F3736" w:rsidRPr="005E7391" w:rsidRDefault="003F3736" w:rsidP="003F3736">
      <w:pPr>
        <w:jc w:val="center"/>
        <w:rPr>
          <w:color w:val="0070C0"/>
          <w:sz w:val="56"/>
          <w:szCs w:val="56"/>
          <w:lang w:val="en-GB"/>
        </w:rPr>
      </w:pPr>
    </w:p>
    <w:p w14:paraId="7251CDE8" w14:textId="77777777" w:rsidR="003F3736" w:rsidRPr="005E7391" w:rsidRDefault="00A86673" w:rsidP="003F3736">
      <w:pPr>
        <w:jc w:val="center"/>
        <w:rPr>
          <w:color w:val="0070C0"/>
          <w:sz w:val="56"/>
          <w:szCs w:val="56"/>
          <w:lang w:val="en-GB"/>
        </w:rPr>
      </w:pPr>
      <w:r w:rsidRPr="005E7391">
        <w:rPr>
          <w:color w:val="0070C0"/>
          <w:sz w:val="56"/>
          <w:szCs w:val="56"/>
          <w:cs/>
          <w:lang w:val="en-GB"/>
        </w:rPr>
        <w:t>ที่คนอื่นไม่มี</w:t>
      </w:r>
    </w:p>
    <w:p w14:paraId="6250D838" w14:textId="09EDABD9" w:rsidR="003F3736" w:rsidRPr="005E7391" w:rsidRDefault="003F3736" w:rsidP="003F3736">
      <w:pPr>
        <w:jc w:val="center"/>
        <w:rPr>
          <w:color w:val="0070C0"/>
          <w:sz w:val="56"/>
          <w:szCs w:val="56"/>
          <w:lang w:val="en-GB"/>
        </w:rPr>
      </w:pPr>
    </w:p>
    <w:p w14:paraId="475523C8" w14:textId="77777777" w:rsidR="003F3736" w:rsidRPr="005E7391" w:rsidRDefault="00A86673" w:rsidP="003F3736">
      <w:pPr>
        <w:jc w:val="center"/>
        <w:rPr>
          <w:color w:val="0070C0"/>
          <w:sz w:val="56"/>
          <w:szCs w:val="56"/>
          <w:lang w:val="en-GB"/>
        </w:rPr>
      </w:pPr>
      <w:r w:rsidRPr="005E7391">
        <w:rPr>
          <w:color w:val="0070C0"/>
          <w:sz w:val="56"/>
          <w:szCs w:val="56"/>
          <w:cs/>
          <w:lang w:val="en-GB"/>
        </w:rPr>
        <w:t>จงแบ่งปันอัญมณีกับคนเหล่านั้น</w:t>
      </w:r>
    </w:p>
    <w:p w14:paraId="12C78E32" w14:textId="7DE64AF1" w:rsidR="003F3736" w:rsidRPr="005E7391" w:rsidRDefault="003F3736" w:rsidP="003F3736">
      <w:pPr>
        <w:jc w:val="center"/>
        <w:rPr>
          <w:color w:val="0070C0"/>
          <w:sz w:val="56"/>
          <w:szCs w:val="56"/>
          <w:lang w:val="en-GB"/>
        </w:rPr>
      </w:pPr>
    </w:p>
    <w:p w14:paraId="284A9C14" w14:textId="2132D802" w:rsidR="003F3736" w:rsidRPr="005E7391" w:rsidRDefault="00A86673" w:rsidP="003F3736">
      <w:pPr>
        <w:jc w:val="center"/>
        <w:rPr>
          <w:color w:val="0070C0"/>
          <w:sz w:val="56"/>
          <w:szCs w:val="56"/>
          <w:lang w:val="en-GB"/>
        </w:rPr>
      </w:pPr>
      <w:r w:rsidRPr="005E7391">
        <w:rPr>
          <w:color w:val="0070C0"/>
          <w:sz w:val="56"/>
          <w:szCs w:val="56"/>
          <w:cs/>
          <w:lang w:val="en-GB"/>
        </w:rPr>
        <w:t>ด้วยวาจาที่เต็มไปด้วย</w:t>
      </w:r>
    </w:p>
    <w:p w14:paraId="051204A4" w14:textId="06D5F8B7" w:rsidR="003F3736" w:rsidRPr="005E7391" w:rsidRDefault="003F3736" w:rsidP="003F3736">
      <w:pPr>
        <w:jc w:val="center"/>
        <w:rPr>
          <w:color w:val="0070C0"/>
          <w:sz w:val="56"/>
          <w:szCs w:val="56"/>
          <w:lang w:val="en-GB"/>
        </w:rPr>
      </w:pPr>
    </w:p>
    <w:p w14:paraId="51527EBC" w14:textId="77777777" w:rsidR="003F3736" w:rsidRPr="005E7391" w:rsidRDefault="00A86673" w:rsidP="003F3736">
      <w:pPr>
        <w:jc w:val="center"/>
        <w:rPr>
          <w:color w:val="0070C0"/>
          <w:sz w:val="56"/>
          <w:szCs w:val="56"/>
          <w:lang w:val="en-GB"/>
        </w:rPr>
      </w:pPr>
      <w:r w:rsidRPr="005E7391">
        <w:rPr>
          <w:color w:val="0070C0"/>
          <w:sz w:val="56"/>
          <w:szCs w:val="56"/>
          <w:cs/>
          <w:lang w:val="en-GB"/>
        </w:rPr>
        <w:t>ความเมตตา</w:t>
      </w:r>
    </w:p>
    <w:p w14:paraId="58127FBC" w14:textId="03F06B96" w:rsidR="003F3736" w:rsidRPr="005E7391" w:rsidRDefault="003F3736" w:rsidP="003F3736">
      <w:pPr>
        <w:jc w:val="center"/>
        <w:rPr>
          <w:color w:val="0070C0"/>
          <w:sz w:val="56"/>
          <w:szCs w:val="56"/>
          <w:lang w:val="en-GB"/>
        </w:rPr>
      </w:pPr>
    </w:p>
    <w:p w14:paraId="64D4D979" w14:textId="77777777" w:rsidR="003F3736" w:rsidRPr="005E7391" w:rsidRDefault="00A86673" w:rsidP="003F3736">
      <w:pPr>
        <w:jc w:val="center"/>
        <w:rPr>
          <w:color w:val="0070C0"/>
          <w:sz w:val="56"/>
          <w:szCs w:val="56"/>
          <w:lang w:val="en-GB"/>
        </w:rPr>
      </w:pPr>
      <w:r w:rsidRPr="005E7391">
        <w:rPr>
          <w:color w:val="0070C0"/>
          <w:sz w:val="56"/>
          <w:szCs w:val="56"/>
          <w:cs/>
          <w:lang w:val="en-GB"/>
        </w:rPr>
        <w:t>และความปรารถนาดีอย่างที่สุด</w:t>
      </w:r>
      <w:r w:rsidR="00C22D97" w:rsidRPr="005E7391">
        <w:rPr>
          <w:color w:val="0070C0"/>
          <w:sz w:val="56"/>
          <w:szCs w:val="56"/>
          <w:lang w:val="en-GB"/>
        </w:rPr>
        <w:t xml:space="preserve"> </w:t>
      </w:r>
      <w:r w:rsidR="00C22D97" w:rsidRPr="005E7391">
        <w:rPr>
          <w:color w:val="0070C0"/>
          <w:sz w:val="56"/>
          <w:szCs w:val="56"/>
          <w:vertAlign w:val="superscript"/>
          <w:lang w:val="en-GB"/>
        </w:rPr>
        <w:footnoteReference w:id="1"/>
      </w:r>
    </w:p>
    <w:p w14:paraId="783FDDB0" w14:textId="49D2D68F" w:rsidR="003F3736" w:rsidRDefault="003F3736" w:rsidP="003F3736">
      <w:pPr>
        <w:rPr>
          <w:lang w:val="en-GB"/>
        </w:rPr>
      </w:pPr>
    </w:p>
    <w:p w14:paraId="3DB95460" w14:textId="77777777" w:rsidR="003F3736" w:rsidRDefault="00A86673" w:rsidP="003F3736">
      <w:pPr>
        <w:rPr>
          <w:cs/>
          <w:lang w:val="en-GB"/>
        </w:rPr>
      </w:pPr>
      <w:r w:rsidRPr="00EB211C">
        <w:rPr>
          <w:cs/>
          <w:lang w:val="en-GB"/>
        </w:rPr>
        <w:br w:type="page"/>
      </w:r>
    </w:p>
    <w:p w14:paraId="41230398" w14:textId="6F0625EE" w:rsidR="003F3736" w:rsidRPr="00C22D97" w:rsidRDefault="00C22D97" w:rsidP="00C22D97">
      <w:pPr>
        <w:pStyle w:val="Heading1"/>
        <w:rPr>
          <w:b w:val="0"/>
          <w:bCs w:val="0"/>
          <w:sz w:val="20"/>
          <w:szCs w:val="20"/>
        </w:rPr>
      </w:pPr>
      <w:bookmarkStart w:id="16" w:name="_Toc39768775"/>
      <w:r w:rsidRPr="005E7391">
        <w:rPr>
          <w:cs/>
        </w:rPr>
        <w:t>พระธรรมลิขิตของพระอับดุลบาฮา</w:t>
      </w:r>
      <w:r w:rsidRPr="005E7391">
        <w:br/>
      </w:r>
      <w:r w:rsidRPr="00C22D97">
        <w:rPr>
          <w:b w:val="0"/>
          <w:bCs w:val="0"/>
          <w:sz w:val="20"/>
          <w:szCs w:val="20"/>
        </w:rPr>
        <w:t>[Words of ‘Abdu’l-Bahá]</w:t>
      </w:r>
      <w:bookmarkEnd w:id="16"/>
    </w:p>
    <w:p w14:paraId="0A459627" w14:textId="20401805" w:rsidR="00C22D97" w:rsidRPr="00C22D97" w:rsidRDefault="00C22D97" w:rsidP="00C22D97">
      <w:pPr>
        <w:rPr>
          <w:cs/>
          <w:lang w:val="en-GB"/>
        </w:rPr>
      </w:pPr>
    </w:p>
    <w:p w14:paraId="09E6CBF5" w14:textId="77777777" w:rsidR="003F3736" w:rsidRPr="005E7391" w:rsidRDefault="00031AA8" w:rsidP="00031AA8">
      <w:pPr>
        <w:jc w:val="center"/>
        <w:rPr>
          <w:color w:val="0070C0"/>
          <w:cs/>
          <w:lang w:val="en-GB"/>
        </w:rPr>
      </w:pPr>
      <w:r w:rsidRPr="005E7391">
        <w:rPr>
          <w:color w:val="0070C0"/>
          <w:lang w:val="en-GB"/>
        </w:rPr>
        <w:t>1</w:t>
      </w:r>
    </w:p>
    <w:p w14:paraId="762B2AC0" w14:textId="77777777" w:rsidR="003F3736" w:rsidRDefault="00A86673" w:rsidP="003F3736">
      <w:pPr>
        <w:rPr>
          <w:lang w:val="en-GB"/>
        </w:rPr>
      </w:pPr>
      <w:r w:rsidRPr="00EB211C">
        <w:rPr>
          <w:cs/>
          <w:lang w:val="en-GB"/>
        </w:rPr>
        <w:t>ความปรารถนาของพระบิดาแห่งสวรรค์ของเราคือ ทุกหัวใจควรจะมีความรื่นเริงเบิกบานและเต็มไปด้วยความสุข และเราควรจะอยู่ร่วมกันด้วยความสุขหรรษา</w:t>
      </w:r>
      <w:r w:rsidR="00C22D97">
        <w:rPr>
          <w:lang w:val="en-GB"/>
        </w:rPr>
        <w:t xml:space="preserve"> </w:t>
      </w:r>
      <w:r w:rsidR="00C22D97">
        <w:rPr>
          <w:rStyle w:val="FootnoteReference"/>
        </w:rPr>
        <w:footnoteReference w:id="2"/>
      </w:r>
    </w:p>
    <w:p w14:paraId="33D6AABF" w14:textId="16AB4407" w:rsidR="003F3736" w:rsidRDefault="003F3736" w:rsidP="003F3736">
      <w:pPr>
        <w:rPr>
          <w:lang w:val="en-GB"/>
        </w:rPr>
      </w:pPr>
    </w:p>
    <w:p w14:paraId="27C9F5AB" w14:textId="77777777" w:rsidR="00031AA8" w:rsidRPr="005E7391" w:rsidRDefault="00C22D97" w:rsidP="00031AA8">
      <w:pPr>
        <w:jc w:val="center"/>
        <w:rPr>
          <w:color w:val="0070C0"/>
          <w:cs/>
          <w:lang w:val="en-GB"/>
        </w:rPr>
      </w:pPr>
      <w:r w:rsidRPr="005E7391">
        <w:rPr>
          <w:color w:val="0070C0"/>
          <w:lang w:val="en-GB"/>
        </w:rPr>
        <w:t>2</w:t>
      </w:r>
    </w:p>
    <w:p w14:paraId="09E25666" w14:textId="77777777" w:rsidR="003F3736" w:rsidRDefault="00A86673" w:rsidP="003F3736">
      <w:pPr>
        <w:rPr>
          <w:lang w:val="en-GB"/>
        </w:rPr>
      </w:pPr>
      <w:r w:rsidRPr="00EB211C">
        <w:rPr>
          <w:cs/>
          <w:lang w:val="en-GB"/>
        </w:rPr>
        <w:t>จงมีความสุขและเบิกบานเพราะว่าพระผู้เป็นเจ้าทรงตั้งพระทัยพระราชทานพระพรแก่เรา และชีวิตแห่งพระวิญญาณบริสุทธิ์ก็กำลังหายใจรดเรา</w:t>
      </w:r>
      <w:r w:rsidR="00C22D97">
        <w:t xml:space="preserve"> </w:t>
      </w:r>
      <w:r w:rsidR="00C22D97">
        <w:rPr>
          <w:rStyle w:val="FootnoteReference"/>
        </w:rPr>
        <w:footnoteReference w:id="3"/>
      </w:r>
    </w:p>
    <w:p w14:paraId="5FDC2E97" w14:textId="3CB1A4AD" w:rsidR="003F3736" w:rsidRDefault="003F3736" w:rsidP="003F3736">
      <w:pPr>
        <w:rPr>
          <w:lang w:val="en-GB"/>
        </w:rPr>
      </w:pPr>
    </w:p>
    <w:p w14:paraId="22BEDB61" w14:textId="77777777" w:rsidR="00031AA8" w:rsidRPr="005E7391" w:rsidRDefault="00C22D97" w:rsidP="00031AA8">
      <w:pPr>
        <w:jc w:val="center"/>
        <w:rPr>
          <w:color w:val="0070C0"/>
          <w:cs/>
          <w:lang w:val="en-GB"/>
        </w:rPr>
      </w:pPr>
      <w:r w:rsidRPr="005E7391">
        <w:rPr>
          <w:color w:val="0070C0"/>
          <w:lang w:val="en-GB"/>
        </w:rPr>
        <w:t>3</w:t>
      </w:r>
    </w:p>
    <w:p w14:paraId="0EF2EF75" w14:textId="77777777" w:rsidR="003F3736" w:rsidRDefault="00A86673" w:rsidP="003F3736">
      <w:pPr>
        <w:rPr>
          <w:lang w:val="en-GB"/>
        </w:rPr>
      </w:pPr>
      <w:r w:rsidRPr="00EB211C">
        <w:rPr>
          <w:cs/>
          <w:lang w:val="en-GB"/>
        </w:rPr>
        <w:t>ข้าแต่พระผู้เป็นเจ้า</w:t>
      </w:r>
      <w:r w:rsidRPr="00EB211C">
        <w:rPr>
          <w:lang w:val="en-GB"/>
        </w:rPr>
        <w:t xml:space="preserve">! </w:t>
      </w:r>
      <w:r w:rsidRPr="00EB211C">
        <w:rPr>
          <w:cs/>
          <w:lang w:val="en-GB"/>
        </w:rPr>
        <w:t>โปรดทำให้จิตใจของข้าพเจ้าสดชื่นและเบิกบาน โปรดชำระหัวใจของข้าพเจ้าให้บริสุทธิ์ โปรดประเทืองพลังความสามารถของข้าพเจ้า ข้าพเจ้าขอมอบกิจการทุกอย่างไว้ในพระหัตถ์ของพระองค์ พระองค์คือผู้นำทางและที่พึ่งของข้าพเจ้า ข้าพเจ้าจะไม่เศร้าโศกเสียใจต่อไปอีกแล้ว ข้าพเจ้าจะมีแต่ความสุขหรรษา ข้าแต่พระผู้เป็นเจ้า</w:t>
      </w:r>
      <w:r w:rsidRPr="00EB211C">
        <w:rPr>
          <w:lang w:val="en-GB"/>
        </w:rPr>
        <w:t>!</w:t>
      </w:r>
      <w:r w:rsidRPr="00EB211C">
        <w:rPr>
          <w:cs/>
          <w:lang w:val="en-GB"/>
        </w:rPr>
        <w:t xml:space="preserve"> ข้าพเจ้าจะไม่วิตกกังวล และจะไม่ยอมให้ความยุ่งยากมากวนใจข้าพเจ้า ข้าพเจ้าจะหมกมุ่นอยู่กับสิ่งที่ไม่รื่นรมย์สำหรับชีวิต</w:t>
      </w:r>
    </w:p>
    <w:p w14:paraId="6E9AF988" w14:textId="1C707907" w:rsidR="003F3736" w:rsidRDefault="003F3736" w:rsidP="003F3736">
      <w:pPr>
        <w:rPr>
          <w:lang w:val="en-GB"/>
        </w:rPr>
      </w:pPr>
    </w:p>
    <w:p w14:paraId="18D91F77" w14:textId="77777777" w:rsidR="003F3736" w:rsidRDefault="00A86673" w:rsidP="003F3736">
      <w:pPr>
        <w:rPr>
          <w:lang w:val="en-GB"/>
        </w:rPr>
      </w:pPr>
      <w:r w:rsidRPr="00EB211C">
        <w:rPr>
          <w:cs/>
          <w:lang w:val="en-GB"/>
        </w:rPr>
        <w:t>ข้าแต่พระผู้เป็นเจ้า</w:t>
      </w:r>
      <w:r w:rsidRPr="00EB211C">
        <w:rPr>
          <w:lang w:val="en-GB"/>
        </w:rPr>
        <w:t>!</w:t>
      </w:r>
      <w:r w:rsidRPr="00EB211C">
        <w:rPr>
          <w:cs/>
          <w:lang w:val="en-GB"/>
        </w:rPr>
        <w:t xml:space="preserve"> พระองค์ทรงเป็นมิตรต่อข้าพเจ้ามากกว่าที่ข้าพเจ้าเป็นมิตรต่อตนเอง ข้าแต่พระผู้เป็นนาย ข้าพเจ้าขออุทิศตนให้แก่พระองค์</w:t>
      </w:r>
      <w:r w:rsidR="00C22D97">
        <w:t xml:space="preserve"> </w:t>
      </w:r>
      <w:r w:rsidR="00C22D97">
        <w:rPr>
          <w:rStyle w:val="FootnoteReference"/>
        </w:rPr>
        <w:footnoteReference w:id="4"/>
      </w:r>
    </w:p>
    <w:p w14:paraId="3BB290D8" w14:textId="470CBDA2" w:rsidR="003F3736" w:rsidRDefault="003F3736" w:rsidP="003F3736">
      <w:pPr>
        <w:rPr>
          <w:lang w:val="en-GB"/>
        </w:rPr>
      </w:pPr>
    </w:p>
    <w:p w14:paraId="71189EE4" w14:textId="77777777" w:rsidR="00031AA8" w:rsidRPr="005E7391" w:rsidRDefault="00C22D97" w:rsidP="00031AA8">
      <w:pPr>
        <w:jc w:val="center"/>
        <w:rPr>
          <w:color w:val="0070C0"/>
          <w:cs/>
          <w:lang w:val="en-GB"/>
        </w:rPr>
      </w:pPr>
      <w:r w:rsidRPr="005E7391">
        <w:rPr>
          <w:color w:val="0070C0"/>
          <w:lang w:val="en-GB"/>
        </w:rPr>
        <w:t>4</w:t>
      </w:r>
    </w:p>
    <w:p w14:paraId="58948B1C" w14:textId="77777777" w:rsidR="003F3736" w:rsidRPr="00C22D97" w:rsidRDefault="00A86673" w:rsidP="003F3736">
      <w:r w:rsidRPr="00EB211C">
        <w:rPr>
          <w:cs/>
          <w:lang w:val="en-GB"/>
        </w:rPr>
        <w:t>ที่จริงแล้ว มนุษย์คือจิตวิญญาณ และเขาจะมีความสุขอย่างแท้จริงก็ต่อเมื่อเขามีชีวิตทางจิตวิญญาณเท่านั้น</w:t>
      </w:r>
      <w:r w:rsidR="00C22D97">
        <w:rPr>
          <w:lang w:val="en-GB"/>
        </w:rPr>
        <w:t xml:space="preserve"> </w:t>
      </w:r>
      <w:r w:rsidR="00C22D97">
        <w:rPr>
          <w:rStyle w:val="FootnoteReference"/>
        </w:rPr>
        <w:footnoteReference w:id="5"/>
      </w:r>
    </w:p>
    <w:p w14:paraId="0FFED6D9" w14:textId="6D61F04A" w:rsidR="003F3736" w:rsidRDefault="003F3736" w:rsidP="003F3736">
      <w:pPr>
        <w:rPr>
          <w:lang w:val="en-GB"/>
        </w:rPr>
      </w:pPr>
    </w:p>
    <w:p w14:paraId="66CAA6CA" w14:textId="77777777" w:rsidR="00031AA8" w:rsidRPr="005E7391" w:rsidRDefault="00C22D97" w:rsidP="00031AA8">
      <w:pPr>
        <w:jc w:val="center"/>
        <w:rPr>
          <w:color w:val="0070C0"/>
          <w:cs/>
          <w:lang w:val="en-GB"/>
        </w:rPr>
      </w:pPr>
      <w:r w:rsidRPr="005E7391">
        <w:rPr>
          <w:color w:val="0070C0"/>
          <w:lang w:val="en-GB"/>
        </w:rPr>
        <w:t>5</w:t>
      </w:r>
    </w:p>
    <w:p w14:paraId="076D90BE" w14:textId="77777777" w:rsidR="003F3736" w:rsidRDefault="00A86673" w:rsidP="003F3736">
      <w:pPr>
        <w:rPr>
          <w:cs/>
          <w:lang w:val="en-GB"/>
        </w:rPr>
      </w:pPr>
      <w:r w:rsidRPr="00EB211C">
        <w:rPr>
          <w:cs/>
          <w:lang w:val="en-GB"/>
        </w:rPr>
        <w:t>ความสุขมาจากสองทางคือ ทางโลกวัตถุและทางจิตใจ  ความสุขทางโลกวัตถุมีขีดจำกัด อย่างมากก็แค่หนึ่งวัน หนึ่งเดือน หนึ่งปีและมิได้ก่อให้เกิดผลแต่ประการใด ส่วนความสุขทางจิตวิญญาณนั้นคงอยู่ชั่วนิรันดร์และล้ำลึกจนไม่สามารถหยั่งได้ ความสุขชนิดนี้ปรากฏขึ้นในจิตวิญญาณที่มีความรักพระผู้เป็นเจ้า</w:t>
      </w:r>
      <w:r w:rsidRPr="00EB211C">
        <w:rPr>
          <w:lang w:val="en-GB"/>
        </w:rPr>
        <w:t xml:space="preserve"> </w:t>
      </w:r>
      <w:r w:rsidRPr="00EB211C">
        <w:rPr>
          <w:cs/>
          <w:lang w:val="en-GB"/>
        </w:rPr>
        <w:t>เป็นความรักที่ทำให้คนเราได้มาซึ่งคุณธรรมและความสมบูรณ์แบบในโลกแห่งมนุษย์ชาติ ดังนั้นเจ้าจึงควรพยายามอย่างมากที่สุดเท่าที่จะทำได้เพื่อให้ดวงประทีปแห่งหัวใจของเจ้าเรืองรองด้วยแสงแห่งความรักนี้</w:t>
      </w:r>
      <w:r w:rsidR="00C22D97">
        <w:rPr>
          <w:lang w:val="en-GB"/>
        </w:rPr>
        <w:t xml:space="preserve"> </w:t>
      </w:r>
      <w:r w:rsidR="00C22D97">
        <w:rPr>
          <w:rStyle w:val="FootnoteReference"/>
        </w:rPr>
        <w:footnoteReference w:id="6"/>
      </w:r>
    </w:p>
    <w:p w14:paraId="40A9339E" w14:textId="536084DD" w:rsidR="003F3736" w:rsidRDefault="003F3736" w:rsidP="003F3736">
      <w:pPr>
        <w:rPr>
          <w:cs/>
          <w:lang w:val="en-GB"/>
        </w:rPr>
      </w:pPr>
    </w:p>
    <w:p w14:paraId="3D4973CD" w14:textId="77777777" w:rsidR="00D804FF" w:rsidRPr="005E7391" w:rsidRDefault="00D804FF" w:rsidP="00D804FF">
      <w:pPr>
        <w:jc w:val="center"/>
        <w:rPr>
          <w:color w:val="0070C0"/>
          <w:cs/>
          <w:lang w:val="en-GB"/>
        </w:rPr>
      </w:pPr>
      <w:r w:rsidRPr="005E7391">
        <w:rPr>
          <w:color w:val="0070C0"/>
          <w:lang w:val="en-GB"/>
        </w:rPr>
        <w:t>6</w:t>
      </w:r>
    </w:p>
    <w:p w14:paraId="45EC65D3" w14:textId="77777777" w:rsidR="003F3736" w:rsidRDefault="00A86673" w:rsidP="003F3736">
      <w:pPr>
        <w:rPr>
          <w:lang w:val="en-GB"/>
        </w:rPr>
      </w:pPr>
      <w:r w:rsidRPr="00EB211C">
        <w:rPr>
          <w:cs/>
          <w:lang w:val="en-GB"/>
        </w:rPr>
        <w:t>ส่วนความสุขทางโลกวัตถุนั้นไม่เคยมีอยู่จริง ความสุขชนิดนี้อยู่ในจินตนาการ เป็นเพียงภาพที่สะท้อนอยู่ในกระจก เป็นแค่เงารางๆ จงพิจารณาดูลักษณะความสุขทางวัตถุที่ขจัดความทุกข์ยากของมนุษย์ได้แค่นิดเดียว แม้กระนั้น ก็ยังทำให้มนุษย์คิดไปเองว่าความสุขทางวัตถุทำให้เกิดความเบิกบานหรรษา ความปิติและนับว่าเป็นบุญ พระพรทั้งหมดที่มาในรูปของวัตถุซึ่งรวมถึงอาหารและเครื่องดื่มแค่บรรเทาความหิวกระหายและทำให้ความอิดโรยผ่อนคลายลงเท่านั้น แต่มิได้ทำให้จิตวิญญาณเกิดความปิติยินดีหรือความเพลิดเพลิน เปล่าเลย ความสุขทางวัตถุสนองความต้องการทางร่างกายเท่านั้น ความสุขชนิดนี้จึงไม่มีอยู่ในความเป็นจริง</w:t>
      </w:r>
      <w:r w:rsidR="002B6CBE">
        <w:rPr>
          <w:lang w:val="en-GB"/>
        </w:rPr>
        <w:t xml:space="preserve"> </w:t>
      </w:r>
      <w:r w:rsidR="002B6CBE">
        <w:rPr>
          <w:rStyle w:val="FootnoteReference"/>
        </w:rPr>
        <w:footnoteReference w:id="7"/>
      </w:r>
    </w:p>
    <w:p w14:paraId="3E731D53" w14:textId="1D2B39F9" w:rsidR="003F3736" w:rsidRDefault="003F3736" w:rsidP="003F3736">
      <w:pPr>
        <w:rPr>
          <w:lang w:val="en-GB"/>
        </w:rPr>
      </w:pPr>
    </w:p>
    <w:p w14:paraId="5CF5D06D" w14:textId="77777777" w:rsidR="00D804FF" w:rsidRPr="005E7391" w:rsidRDefault="002B6CBE" w:rsidP="00D804FF">
      <w:pPr>
        <w:jc w:val="center"/>
        <w:rPr>
          <w:color w:val="0070C0"/>
          <w:cs/>
          <w:lang w:val="en-GB"/>
        </w:rPr>
      </w:pPr>
      <w:r w:rsidRPr="005E7391">
        <w:rPr>
          <w:color w:val="0070C0"/>
          <w:lang w:val="en-GB"/>
        </w:rPr>
        <w:t>7</w:t>
      </w:r>
    </w:p>
    <w:p w14:paraId="5D49CC06" w14:textId="77777777" w:rsidR="003F3736" w:rsidRDefault="00A86673" w:rsidP="003F3736">
      <w:pPr>
        <w:rPr>
          <w:lang w:val="en-GB"/>
        </w:rPr>
      </w:pPr>
      <w:r w:rsidRPr="00EB211C">
        <w:rPr>
          <w:cs/>
          <w:lang w:val="en-GB"/>
        </w:rPr>
        <w:t>ความสุขทางด้านจิตวิญญาณเป็นพื้นฐานอันแท้จริงของชีวิตมนุษย์ ทั้งนี้เพราะชีวิตถูกสร้างขึ้นมาเพื่อให้มีความสุข มิใช่ให้มีความเสียใจ ให้มีความเบิกบาน มิใช่ให้มีความเศร้าโศก ความสุขคือชีวิต ความเศร้าโศกเสียใจคือความตาย ความสุขทางจิตวิญญาณคือการมีชีวิตอยู่ชั่วนิรันดร์ นี่คือแสงสว่างที่มิได้ตามมาด้วยความมืด เป็นเกียรติที่มิได้ตามมาด้วยความอัปยศอดสู เป็นชีวิตที่มิได้ตามมาด้วยความตาย เป็นการดำรงอยู่ที่มิได้ตามมาด้วยการทำลายล้าง มนุษย์ได้รับพระพรอันยิ่งใหญ่และของขวัญอันล้ำค่านี้จากการนำทางโดยพระผู้เป็นเจ้าเท่านั้น</w:t>
      </w:r>
      <w:r w:rsidR="002B6CBE">
        <w:t xml:space="preserve"> </w:t>
      </w:r>
      <w:r w:rsidR="002B6CBE">
        <w:rPr>
          <w:rStyle w:val="FootnoteReference"/>
        </w:rPr>
        <w:footnoteReference w:id="8"/>
      </w:r>
    </w:p>
    <w:p w14:paraId="659CCEFB" w14:textId="79AB833B" w:rsidR="003F3736" w:rsidRDefault="003F3736" w:rsidP="003F3736">
      <w:pPr>
        <w:rPr>
          <w:lang w:val="en-GB"/>
        </w:rPr>
      </w:pPr>
    </w:p>
    <w:p w14:paraId="69D70971" w14:textId="77777777" w:rsidR="00D804FF" w:rsidRPr="005E7391" w:rsidRDefault="002B6CBE" w:rsidP="00D804FF">
      <w:pPr>
        <w:jc w:val="center"/>
        <w:rPr>
          <w:color w:val="0070C0"/>
          <w:cs/>
          <w:lang w:val="en-GB"/>
        </w:rPr>
      </w:pPr>
      <w:r w:rsidRPr="005E7391">
        <w:rPr>
          <w:color w:val="0070C0"/>
          <w:lang w:val="en-GB"/>
        </w:rPr>
        <w:t>8</w:t>
      </w:r>
    </w:p>
    <w:p w14:paraId="79921AED" w14:textId="77777777" w:rsidR="003F3736" w:rsidRDefault="00A86673" w:rsidP="00EB211C">
      <w:pPr>
        <w:pStyle w:val="NoSpacing"/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EB211C">
        <w:rPr>
          <w:rFonts w:ascii="Leelawadee" w:hAnsi="Leelawadee" w:cs="Leelawadee"/>
          <w:sz w:val="32"/>
          <w:szCs w:val="32"/>
          <w:cs/>
          <w:lang w:val="en-GB"/>
        </w:rPr>
        <w:t>นกเกาะบนกิ่งไม้สูงสุดและสร้างรังของมันอย่างสวยงามหยดย้อยด้วยความเชี่ยวชาญ พืชพันธุ์และเมล็ดที่มีทั้งหมดในทุ่งหญ้าคือความมั่งคั่งและอาหารของมัน นกมีความสำราญใจที่ได้ดื่มน้ำจืด ได้กินน้ำแร่ที่มาจากเทือกเขาและจากแม่น้ำหลากหลายสายในที่ราบลุ่ม จริงๆ แล้ว</w:t>
      </w:r>
      <w:r w:rsidRPr="00EB211C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EB211C">
        <w:rPr>
          <w:rFonts w:ascii="Leelawadee" w:hAnsi="Leelawadee" w:cs="Leelawadee"/>
          <w:sz w:val="32"/>
          <w:szCs w:val="32"/>
          <w:cs/>
          <w:lang w:val="en-GB"/>
        </w:rPr>
        <w:t>นี่คือยอดสุดของความสุขทางวัตถุที่ไม่มีมนุษย์คนใดสามารถเข้าถึงได้ นับเป็นเกียรติของอาณาจักรสัตว์ที่ได้เข้าครอง แต่เกียรติของอาณาจักรแห่งมนุษย์อยู่ที่การมีความสุขทางจิตวิญญาณในโลกมนุษย์ อยู่กับการที่มนุษย์ได้มาซึ่งความรู้และการมีความรักพระผู้เป็นเจ้า เกียรติที่มนุษย์ได้รับจัดสรรก็คือการที่มนุษย์ได้มาซึ่งคุณธรรมระดับสูงสุดในโลกแห่งมนุษย์ นี่คือความสุขและความปลื้มปิติที่แท้จริง แต่ถ้ามีความสุขทางวัตถุร่วมกับมีความปิติยินดีทางจิตวิญญาณแล้ว “ความปลื้มปิติจะทำให้ความยินดีทบทวี”</w:t>
      </w:r>
      <w:r w:rsidR="002B6CBE" w:rsidRPr="002B6CBE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2B6CBE" w:rsidRPr="002B6CBE">
        <w:rPr>
          <w:rFonts w:ascii="Leelawadee" w:hAnsi="Leelawadee" w:cs="Leelawadee"/>
          <w:sz w:val="32"/>
          <w:szCs w:val="32"/>
          <w:vertAlign w:val="superscript"/>
          <w:lang w:val="en-GB"/>
        </w:rPr>
        <w:footnoteReference w:id="9"/>
      </w:r>
    </w:p>
    <w:p w14:paraId="7F160CFA" w14:textId="6E055C4A" w:rsidR="003F3736" w:rsidRDefault="003F3736" w:rsidP="00EB211C">
      <w:pPr>
        <w:pStyle w:val="NoSpacing"/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</w:p>
    <w:p w14:paraId="62BAC1DD" w14:textId="77777777" w:rsidR="00D804FF" w:rsidRPr="005E7391" w:rsidRDefault="002B6CBE" w:rsidP="00D804FF">
      <w:pPr>
        <w:jc w:val="center"/>
        <w:rPr>
          <w:color w:val="0070C0"/>
          <w:cs/>
          <w:lang w:val="en-GB"/>
        </w:rPr>
      </w:pPr>
      <w:r w:rsidRPr="005E7391">
        <w:rPr>
          <w:color w:val="0070C0"/>
          <w:lang w:val="en-GB"/>
        </w:rPr>
        <w:t>9</w:t>
      </w:r>
    </w:p>
    <w:p w14:paraId="31AC2469" w14:textId="77777777" w:rsidR="003F3736" w:rsidRDefault="00A86673" w:rsidP="005966A9">
      <w:pPr>
        <w:jc w:val="thaiDistribute"/>
        <w:rPr>
          <w:lang w:val="en-GB"/>
        </w:rPr>
      </w:pPr>
      <w:r w:rsidRPr="00EB211C">
        <w:rPr>
          <w:cs/>
          <w:lang w:val="en-GB"/>
        </w:rPr>
        <w:t>ในโลกนี้เราได้รับผลกระทบจากความรู้สึกสองอย่างคือ ความสุขหรรษาและความเจ็ยปวด</w:t>
      </w:r>
      <w:r w:rsidR="002B6CBE">
        <w:rPr>
          <w:lang w:val="en-GB"/>
        </w:rPr>
        <w:t>….</w:t>
      </w:r>
      <w:r w:rsidR="002B6CBE">
        <w:rPr>
          <w:rStyle w:val="FootnoteReference"/>
        </w:rPr>
        <w:footnoteReference w:id="10"/>
      </w:r>
      <w:r w:rsidR="002B6CBE">
        <w:t>.</w:t>
      </w:r>
      <w:r w:rsidRPr="00EB211C">
        <w:rPr>
          <w:cs/>
          <w:lang w:val="en-GB"/>
        </w:rPr>
        <w:t xml:space="preserve"> ไม่มีมนุษย์คนใดที่ไม่เคยสัมผัสผลกระทบจากความรู้สึกทั้งสองอย่างนี้ แต่ความโศกและความเศร้าทั้งหมดมาจากโลกแห่งวัตถุ โลกทางจิตวิญญาณมีแต่ความหรรษาเท่านั้น</w:t>
      </w:r>
      <w:r w:rsidRPr="00EB211C">
        <w:rPr>
          <w:lang w:val="en-GB"/>
        </w:rPr>
        <w:t>!</w:t>
      </w:r>
      <w:r w:rsidR="002B6CBE">
        <w:t xml:space="preserve"> </w:t>
      </w:r>
      <w:r w:rsidR="002B6CBE">
        <w:rPr>
          <w:rStyle w:val="FootnoteReference"/>
        </w:rPr>
        <w:footnoteReference w:id="11"/>
      </w:r>
    </w:p>
    <w:p w14:paraId="68939F5D" w14:textId="6614BAF2" w:rsidR="003F3736" w:rsidRDefault="003F3736" w:rsidP="003F3736">
      <w:pPr>
        <w:rPr>
          <w:lang w:val="en-GB"/>
        </w:rPr>
      </w:pPr>
    </w:p>
    <w:p w14:paraId="493A8E97" w14:textId="77777777" w:rsidR="002B6CBE" w:rsidRPr="005E7391" w:rsidRDefault="002B6CBE" w:rsidP="002B6CBE">
      <w:pPr>
        <w:jc w:val="center"/>
        <w:rPr>
          <w:color w:val="0070C0"/>
          <w:cs/>
          <w:lang w:val="en-GB"/>
        </w:rPr>
      </w:pPr>
      <w:r w:rsidRPr="005E7391">
        <w:rPr>
          <w:color w:val="0070C0"/>
          <w:lang w:val="en-GB"/>
        </w:rPr>
        <w:t>10</w:t>
      </w:r>
    </w:p>
    <w:p w14:paraId="667D0D19" w14:textId="77777777" w:rsidR="003F3736" w:rsidRDefault="00A86673" w:rsidP="005966A9">
      <w:pPr>
        <w:jc w:val="thaiDistribute"/>
        <w:rPr>
          <w:lang w:val="en-GB"/>
        </w:rPr>
      </w:pPr>
      <w:r w:rsidRPr="00EB211C">
        <w:rPr>
          <w:cs/>
          <w:lang w:val="en-GB"/>
        </w:rPr>
        <w:t>ความปิติยินดีติดปีกให้แก่เรา</w:t>
      </w:r>
      <w:r w:rsidRPr="00EB211C">
        <w:rPr>
          <w:lang w:val="en-GB"/>
        </w:rPr>
        <w:t xml:space="preserve">! </w:t>
      </w:r>
      <w:r w:rsidRPr="00EB211C">
        <w:rPr>
          <w:cs/>
          <w:lang w:val="en-GB"/>
        </w:rPr>
        <w:t>พลังในยามนั้นทำให้เรามีชีวิตชีวามากขึ้น สติปัญญาของเราหลักแหลมขึ้น และความเข้าใจของเราก็คลุมเครือน้อยลง</w:t>
      </w:r>
      <w:r w:rsidR="002B6CBE">
        <w:t xml:space="preserve"> </w:t>
      </w:r>
      <w:r w:rsidR="002B6CBE">
        <w:rPr>
          <w:rStyle w:val="FootnoteReference"/>
        </w:rPr>
        <w:footnoteReference w:id="12"/>
      </w:r>
    </w:p>
    <w:p w14:paraId="2338A206" w14:textId="323D390E" w:rsidR="003F3736" w:rsidRDefault="003F3736" w:rsidP="003F3736">
      <w:pPr>
        <w:rPr>
          <w:lang w:val="en-GB"/>
        </w:rPr>
      </w:pPr>
    </w:p>
    <w:p w14:paraId="64F437E1" w14:textId="77777777" w:rsidR="002B6CBE" w:rsidRPr="005E7391" w:rsidRDefault="002B6CBE" w:rsidP="002B6CBE">
      <w:pPr>
        <w:jc w:val="center"/>
        <w:rPr>
          <w:color w:val="0070C0"/>
          <w:cs/>
          <w:lang w:val="en-GB"/>
        </w:rPr>
      </w:pPr>
      <w:bookmarkStart w:id="18" w:name="_Hlk39684340"/>
      <w:r w:rsidRPr="005E7391">
        <w:rPr>
          <w:color w:val="0070C0"/>
          <w:lang w:val="en-GB"/>
        </w:rPr>
        <w:t>11</w:t>
      </w:r>
    </w:p>
    <w:p w14:paraId="08109559" w14:textId="48C6A2AA" w:rsidR="003F3736" w:rsidRDefault="005966A9" w:rsidP="005966A9">
      <w:pPr>
        <w:jc w:val="thaiDistribute"/>
        <w:rPr>
          <w:cs/>
          <w:lang w:val="en-GB"/>
        </w:rPr>
      </w:pPr>
      <w:r w:rsidRPr="005966A9">
        <w:rPr>
          <w:cs/>
          <w:lang w:val="en-GB"/>
        </w:rPr>
        <w:t xml:space="preserve">ผู้ที่ถูกกิเลสขังจะไม่มีวันมีความสุข ชาวสวรรค์ในอาณาจักรของพระผู้เป็นเจ้าปลดตนเองออกจากโซ่แห่งกิเลส พวกเขาได้แก้ตรวนและแสวงหาความเบิกบานหรรษา พวกเขาสืบเสาะหาความรู้แจ้งในธรรม ถ้าปฏิบัติได้ตามนี้แล้ว แม้ว่าเจ้าจะเดินอยู่ในโลกนี้ เจ้าก็จะได้เห็นตนเองอยู่ในขอบฟ้าแห่งสวรรค์ </w:t>
      </w:r>
      <w:r w:rsidR="002B6CBE">
        <w:rPr>
          <w:rStyle w:val="FootnoteReference"/>
        </w:rPr>
        <w:footnoteReference w:id="13"/>
      </w:r>
    </w:p>
    <w:p w14:paraId="0CC314A9" w14:textId="381925E2" w:rsidR="003F3736" w:rsidRDefault="003F3736" w:rsidP="003F3736">
      <w:pPr>
        <w:rPr>
          <w:lang w:val="en-GB"/>
        </w:rPr>
      </w:pPr>
    </w:p>
    <w:p w14:paraId="58AC64F4" w14:textId="77777777" w:rsidR="00584DDC" w:rsidRPr="005E7391" w:rsidRDefault="00584DDC" w:rsidP="00584DDC">
      <w:pPr>
        <w:jc w:val="center"/>
        <w:rPr>
          <w:color w:val="0070C0"/>
          <w:lang w:val="en-GB"/>
        </w:rPr>
      </w:pPr>
      <w:bookmarkStart w:id="19" w:name="_Hlk39684175"/>
      <w:r w:rsidRPr="005E7391">
        <w:rPr>
          <w:color w:val="0070C0"/>
          <w:lang w:val="en-GB"/>
        </w:rPr>
        <w:t>12</w:t>
      </w:r>
    </w:p>
    <w:p w14:paraId="68A9B869" w14:textId="185E809A" w:rsidR="00584DDC" w:rsidRDefault="005966A9" w:rsidP="005966A9">
      <w:pPr>
        <w:jc w:val="thaiDistribute"/>
      </w:pPr>
      <w:r w:rsidRPr="005966A9">
        <w:rPr>
          <w:cs/>
        </w:rPr>
        <w:t xml:space="preserve">ข้าแต่พระผู้เป็นเจ้าผู้พระบิดาผู้ทรงเมตตา! ขอพระองค์ทรงโปรดทำให้หัวใจของเราเบิกบานด้วยเสาวคนธ์แห่งความรักของพระองค์ ขอทรงทำให้ดวงตาของเราสดใสด้วยแสงแห่งการนำทางของพระองค์ ขอทรงทำให้หูของเรารื่นรมย์ด้วยเสียงดนตรีที่มาจากพระวจนะของพระองค์ และขอทรงให้เราได้หลบภัยภายใต้ความคุ้มครองของพระองค์ </w:t>
      </w:r>
      <w:r w:rsidR="00584DDC">
        <w:rPr>
          <w:rStyle w:val="FootnoteReference"/>
        </w:rPr>
        <w:footnoteReference w:id="14"/>
      </w:r>
    </w:p>
    <w:p w14:paraId="521470D4" w14:textId="77777777" w:rsidR="00584DDC" w:rsidRDefault="00584DDC" w:rsidP="00584DDC"/>
    <w:p w14:paraId="7539694D" w14:textId="77777777" w:rsidR="00584DDC" w:rsidRPr="005E7391" w:rsidRDefault="00584DDC" w:rsidP="00584DDC">
      <w:pPr>
        <w:jc w:val="center"/>
        <w:rPr>
          <w:color w:val="0070C0"/>
          <w:lang w:val="en-GB"/>
        </w:rPr>
      </w:pPr>
      <w:r w:rsidRPr="005E7391">
        <w:rPr>
          <w:color w:val="0070C0"/>
          <w:lang w:val="en-GB"/>
        </w:rPr>
        <w:t>13</w:t>
      </w:r>
    </w:p>
    <w:p w14:paraId="3689AB94" w14:textId="3D25B474" w:rsidR="00584DDC" w:rsidRDefault="005966A9" w:rsidP="005966A9">
      <w:pPr>
        <w:jc w:val="thaiDistribute"/>
      </w:pPr>
      <w:r w:rsidRPr="005966A9">
        <w:rPr>
          <w:cs/>
        </w:rPr>
        <w:t>เราวิงวอนพระผู้เป็นเจ้า ขอให้พวกเจ้าเป็นผู้นำมาซึ่งความปีติยินดี เสมือนดังเช่นเหล่าเทพยดาในสรวงสวรรค์</w:t>
      </w:r>
      <w:r w:rsidR="00584DDC">
        <w:rPr>
          <w:rStyle w:val="FootnoteReference"/>
        </w:rPr>
        <w:footnoteReference w:id="15"/>
      </w:r>
    </w:p>
    <w:bookmarkEnd w:id="19"/>
    <w:p w14:paraId="5A88294D" w14:textId="77777777" w:rsidR="00584DDC" w:rsidRDefault="00584DDC" w:rsidP="00584DDC"/>
    <w:p w14:paraId="226ECD71" w14:textId="77777777" w:rsidR="002B6CBE" w:rsidRPr="005E7391" w:rsidRDefault="002B6CBE" w:rsidP="002B6CBE">
      <w:pPr>
        <w:jc w:val="center"/>
        <w:rPr>
          <w:color w:val="0070C0"/>
          <w:cs/>
          <w:lang w:val="en-GB"/>
        </w:rPr>
      </w:pPr>
      <w:r w:rsidRPr="005E7391">
        <w:rPr>
          <w:color w:val="0070C0"/>
          <w:lang w:val="en-GB"/>
        </w:rPr>
        <w:t>1</w:t>
      </w:r>
      <w:r w:rsidR="00584DDC" w:rsidRPr="005E7391">
        <w:rPr>
          <w:color w:val="0070C0"/>
          <w:lang w:val="en-GB"/>
        </w:rPr>
        <w:t>4</w:t>
      </w:r>
    </w:p>
    <w:bookmarkEnd w:id="18"/>
    <w:p w14:paraId="58F05048" w14:textId="76E9FBA5" w:rsidR="003F3736" w:rsidRPr="00D62E91" w:rsidRDefault="005966A9" w:rsidP="003F3736">
      <w:r w:rsidRPr="005966A9">
        <w:rPr>
          <w:cs/>
          <w:lang w:val="en-GB"/>
        </w:rPr>
        <w:t>ข้าแต่พระผู้เป็นนายผู้ทรงเห็นใจ พระองค์คือพระผู้ทรงพระกรุณาและทรงความสามารถ พวกเราคือเหล่าคนรับใช้ของพระองค์ อาศัยอยู่ภายใต้ความคุ้มครองป้องกันของพระองค์ ขอทรงชายพระเนตรอันเปี่ยมด้วยพระกรุณามายังเรา ขอทรงพระราชทานแสงแก่ดวงตาของเรา ให้หูของเราได้ยิน ให้หัวใจของเรามีความเข้าใจและมีความรัก ขอให้จิตวิญญาณของเรามีความเบิกบานและมีความสุขด้วยข่าวอันน่ายินดีของพระองค์ ข้าแต่พระผู้เป็นนาย!  ขอทรงโปรดชี้ทางสู่อาณาจักรของพระองค์แก่เราและขอทรงช่วยฟื้นคืนสติของพวกเราด้วยลมหายใจแห่งพระวิญญาณอันทรงความศักดิ์สิทธิ์ของพระองค์ ขอพระองค์ทรงโปรดพระราชทานชีวิตอันเป็นนิรันดร์แก่เราและขอทรงมอบเกียรติอันเป็นอนันต์แก่เรา</w:t>
      </w:r>
      <w:r w:rsidR="00D62E91">
        <w:rPr>
          <w:lang w:val="en-GB"/>
        </w:rPr>
        <w:t xml:space="preserve"> </w:t>
      </w:r>
      <w:r w:rsidR="00D62E91">
        <w:rPr>
          <w:rStyle w:val="FootnoteReference"/>
        </w:rPr>
        <w:footnoteReference w:id="16"/>
      </w:r>
    </w:p>
    <w:p w14:paraId="66D49097" w14:textId="77777777" w:rsidR="005966A9" w:rsidRDefault="005966A9" w:rsidP="003F3736">
      <w:pPr>
        <w:rPr>
          <w:lang w:val="en-GB"/>
        </w:rPr>
      </w:pPr>
    </w:p>
    <w:p w14:paraId="27A1752D" w14:textId="5E318C15" w:rsidR="002B6CBE" w:rsidRPr="005E7391" w:rsidRDefault="002B6CBE" w:rsidP="002B6CBE">
      <w:pPr>
        <w:jc w:val="center"/>
        <w:rPr>
          <w:color w:val="0070C0"/>
          <w:cs/>
          <w:lang w:val="en-GB"/>
        </w:rPr>
      </w:pPr>
      <w:r w:rsidRPr="005E7391">
        <w:rPr>
          <w:color w:val="0070C0"/>
          <w:lang w:val="en-GB"/>
        </w:rPr>
        <w:t>1</w:t>
      </w:r>
      <w:r w:rsidR="00D079CC" w:rsidRPr="005E7391">
        <w:rPr>
          <w:color w:val="0070C0"/>
          <w:lang w:val="en-GB"/>
        </w:rPr>
        <w:t>5</w:t>
      </w:r>
    </w:p>
    <w:p w14:paraId="24ED1B80" w14:textId="77777777" w:rsidR="005966A9" w:rsidRPr="005966A9" w:rsidRDefault="005966A9" w:rsidP="005966A9">
      <w:pPr>
        <w:rPr>
          <w:lang w:val="en-GB"/>
        </w:rPr>
      </w:pPr>
      <w:r w:rsidRPr="005966A9">
        <w:rPr>
          <w:cs/>
          <w:lang w:val="en-GB"/>
        </w:rPr>
        <w:t>ความสุขทางจิตวิญญาณคือแสงสว่าง ส่วนความโศกเศร้าเสียใจคือความมืดมิด</w:t>
      </w:r>
    </w:p>
    <w:p w14:paraId="3744B2B3" w14:textId="77777777" w:rsidR="005966A9" w:rsidRPr="005966A9" w:rsidRDefault="005966A9" w:rsidP="005966A9">
      <w:pPr>
        <w:rPr>
          <w:lang w:val="en-GB"/>
        </w:rPr>
      </w:pPr>
    </w:p>
    <w:p w14:paraId="61885584" w14:textId="77777777" w:rsidR="005966A9" w:rsidRPr="005966A9" w:rsidRDefault="005966A9" w:rsidP="005966A9">
      <w:pPr>
        <w:rPr>
          <w:lang w:val="en-GB"/>
        </w:rPr>
      </w:pPr>
      <w:r w:rsidRPr="005966A9">
        <w:rPr>
          <w:cs/>
          <w:lang w:val="en-GB"/>
        </w:rPr>
        <w:t>ความสุขที่ว่านี้คือการได้รับข่าวอันน่ายินดี ส่วนความเศร้าโศกคือการได้รับความผิดหวัง</w:t>
      </w:r>
    </w:p>
    <w:p w14:paraId="464596A6" w14:textId="77777777" w:rsidR="005966A9" w:rsidRPr="005966A9" w:rsidRDefault="005966A9" w:rsidP="005966A9">
      <w:pPr>
        <w:rPr>
          <w:lang w:val="en-GB"/>
        </w:rPr>
      </w:pPr>
    </w:p>
    <w:p w14:paraId="3F076773" w14:textId="3D705FC3" w:rsidR="005966A9" w:rsidRPr="005966A9" w:rsidRDefault="005966A9" w:rsidP="005966A9">
      <w:pPr>
        <w:rPr>
          <w:lang w:val="en-GB"/>
        </w:rPr>
      </w:pPr>
      <w:r w:rsidRPr="005966A9">
        <w:rPr>
          <w:cs/>
          <w:lang w:val="en-GB"/>
        </w:rPr>
        <w:t>ความสุขดังกล่าวคืออาณาจักรแห่งพระผู้เป็นเจ้า</w:t>
      </w:r>
      <w:r w:rsidR="00D62E91">
        <w:rPr>
          <w:lang w:val="en-GB"/>
        </w:rPr>
        <w:t xml:space="preserve"> </w:t>
      </w:r>
      <w:r w:rsidRPr="005966A9">
        <w:rPr>
          <w:cs/>
          <w:lang w:val="en-GB"/>
        </w:rPr>
        <w:t>ส่วนความเสียใจคือความเป็นไปในโลกนี้</w:t>
      </w:r>
    </w:p>
    <w:p w14:paraId="1A1873F5" w14:textId="77777777" w:rsidR="005966A9" w:rsidRPr="005966A9" w:rsidRDefault="005966A9" w:rsidP="005966A9">
      <w:pPr>
        <w:rPr>
          <w:lang w:val="en-GB"/>
        </w:rPr>
      </w:pPr>
    </w:p>
    <w:p w14:paraId="372534ED" w14:textId="77777777" w:rsidR="005966A9" w:rsidRPr="005966A9" w:rsidRDefault="005966A9" w:rsidP="005966A9">
      <w:pPr>
        <w:rPr>
          <w:lang w:val="en-GB"/>
        </w:rPr>
      </w:pPr>
      <w:r w:rsidRPr="005966A9">
        <w:rPr>
          <w:cs/>
          <w:lang w:val="en-GB"/>
        </w:rPr>
        <w:t>ความสุขในที่นี้คือชีวิต ส่วนความเศร้าโศกเสียใจคือการปราศจากซึ่งตัวตน</w:t>
      </w:r>
    </w:p>
    <w:p w14:paraId="296C4768" w14:textId="77777777" w:rsidR="005966A9" w:rsidRPr="005966A9" w:rsidRDefault="005966A9" w:rsidP="005966A9">
      <w:pPr>
        <w:rPr>
          <w:lang w:val="en-GB"/>
        </w:rPr>
      </w:pPr>
    </w:p>
    <w:p w14:paraId="39FC3C6B" w14:textId="77777777" w:rsidR="005966A9" w:rsidRPr="005966A9" w:rsidRDefault="005966A9" w:rsidP="005966A9">
      <w:pPr>
        <w:rPr>
          <w:lang w:val="en-GB"/>
        </w:rPr>
      </w:pPr>
      <w:r w:rsidRPr="005966A9">
        <w:rPr>
          <w:cs/>
          <w:lang w:val="en-GB"/>
        </w:rPr>
        <w:t>มนุษย์ที่ถูกสร้างขึ้นมา พระวจนะที่ก่อกำเนิดชึ้น สรรพสิ่งที่เกิดเป็นตัวตน ตลอดจนภพของพระผู้เป็นเจ้าที่ปรากฏให้เห็นประดุจดังดวงตะวันในยามเที่ยงวันล้วนเกิดขึ้นมาจากความสุขซึ่งเป็นหลักอันเป็นพื้นฐานเดียวกันนี้</w:t>
      </w:r>
    </w:p>
    <w:p w14:paraId="1CA6B455" w14:textId="77777777" w:rsidR="005966A9" w:rsidRPr="005966A9" w:rsidRDefault="005966A9" w:rsidP="005966A9">
      <w:pPr>
        <w:rPr>
          <w:lang w:val="en-GB"/>
        </w:rPr>
      </w:pPr>
    </w:p>
    <w:p w14:paraId="0D4AD81B" w14:textId="53422448" w:rsidR="003F3736" w:rsidRPr="00D62E91" w:rsidRDefault="005966A9" w:rsidP="005966A9">
      <w:r w:rsidRPr="005966A9">
        <w:rPr>
          <w:cs/>
          <w:lang w:val="en-GB"/>
        </w:rPr>
        <w:t>ความสุขนี้มิใช่สิ่งอื่นใด นอกจากคือความรักของพระผู้เป็นเจ้า</w:t>
      </w:r>
      <w:r w:rsidR="00D62E91">
        <w:rPr>
          <w:lang w:val="en-GB"/>
        </w:rPr>
        <w:t xml:space="preserve"> </w:t>
      </w:r>
      <w:r w:rsidR="00D62E91">
        <w:rPr>
          <w:rStyle w:val="FootnoteReference"/>
        </w:rPr>
        <w:footnoteReference w:id="17"/>
      </w:r>
    </w:p>
    <w:p w14:paraId="1D4A545D" w14:textId="77777777" w:rsidR="005966A9" w:rsidRDefault="005966A9" w:rsidP="005966A9">
      <w:pPr>
        <w:rPr>
          <w:cs/>
          <w:lang w:val="en-GB"/>
        </w:rPr>
      </w:pPr>
    </w:p>
    <w:p w14:paraId="3F84F39F" w14:textId="391622E9" w:rsidR="003F3736" w:rsidRPr="005E7391" w:rsidRDefault="00D079CC" w:rsidP="00D079CC">
      <w:pPr>
        <w:jc w:val="center"/>
        <w:rPr>
          <w:color w:val="0070C0"/>
          <w:cs/>
          <w:lang w:val="en-GB"/>
        </w:rPr>
      </w:pPr>
      <w:r w:rsidRPr="005E7391">
        <w:rPr>
          <w:color w:val="0070C0"/>
          <w:lang w:val="en-GB"/>
        </w:rPr>
        <w:t>16</w:t>
      </w:r>
    </w:p>
    <w:p w14:paraId="6A82FB7E" w14:textId="553C8751" w:rsidR="003F3736" w:rsidRPr="00D62E91" w:rsidRDefault="00A86673" w:rsidP="003F3736">
      <w:r w:rsidRPr="00EB211C">
        <w:rPr>
          <w:cs/>
          <w:lang w:val="en-GB"/>
        </w:rPr>
        <w:t>จิตวิญญาณไม่มีวันเปลี่ยนแปลงและไม่สามารถถูกทำลายล้างลงได้ ความก้าวหน้าและพัฒนาการทางจิตวิญญาณ ความสุขหรรษาและความเศร้าโศกเสียใจที่เกิดขึ้นกับจิตวิญญาณไม่ได้ขึ้นอยู่กับทางร่างกาย</w:t>
      </w:r>
      <w:r w:rsidR="00D62E91">
        <w:rPr>
          <w:lang w:val="en-GB"/>
        </w:rPr>
        <w:t xml:space="preserve"> </w:t>
      </w:r>
      <w:r w:rsidR="00D62E91">
        <w:rPr>
          <w:rStyle w:val="FootnoteReference"/>
        </w:rPr>
        <w:footnoteReference w:id="18"/>
      </w:r>
    </w:p>
    <w:p w14:paraId="3380C8BD" w14:textId="77777777" w:rsidR="003F3736" w:rsidRDefault="003F3736" w:rsidP="003F3736">
      <w:pPr>
        <w:rPr>
          <w:lang w:val="en-GB"/>
        </w:rPr>
      </w:pPr>
    </w:p>
    <w:p w14:paraId="3D09FC27" w14:textId="057A57AC" w:rsidR="00D079CC" w:rsidRPr="005E7391" w:rsidRDefault="00D079CC" w:rsidP="00D079CC">
      <w:pPr>
        <w:jc w:val="center"/>
        <w:rPr>
          <w:color w:val="0070C0"/>
          <w:cs/>
          <w:lang w:val="en-GB"/>
        </w:rPr>
      </w:pPr>
      <w:r w:rsidRPr="005E7391">
        <w:rPr>
          <w:color w:val="0070C0"/>
          <w:lang w:val="en-GB"/>
        </w:rPr>
        <w:t>17</w:t>
      </w:r>
    </w:p>
    <w:p w14:paraId="477059BB" w14:textId="4A82C317" w:rsidR="003F3736" w:rsidRPr="00D62E91" w:rsidRDefault="00A86673" w:rsidP="003F3736">
      <w:r w:rsidRPr="00EB211C">
        <w:rPr>
          <w:cs/>
          <w:lang w:val="en-GB"/>
        </w:rPr>
        <w:t>เรามีความสุขเมื่อเราค้นพบความจริง ความมั่นคงแน่วแน่ ความซื่อสัตย์และความรัก</w:t>
      </w:r>
      <w:r w:rsidR="00D62E91">
        <w:rPr>
          <w:lang w:val="en-GB"/>
        </w:rPr>
        <w:t xml:space="preserve"> </w:t>
      </w:r>
      <w:r w:rsidR="00D62E91">
        <w:rPr>
          <w:rStyle w:val="FootnoteReference"/>
        </w:rPr>
        <w:footnoteReference w:id="19"/>
      </w:r>
    </w:p>
    <w:p w14:paraId="2EC47135" w14:textId="34CAEC48" w:rsidR="00D62E91" w:rsidRDefault="00D62E91">
      <w:pPr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p w14:paraId="418214BC" w14:textId="75276259" w:rsidR="00D079CC" w:rsidRPr="005E7391" w:rsidRDefault="00D079CC" w:rsidP="00D079CC">
      <w:pPr>
        <w:jc w:val="center"/>
        <w:rPr>
          <w:color w:val="0070C0"/>
          <w:cs/>
          <w:lang w:val="en-GB"/>
        </w:rPr>
      </w:pPr>
      <w:r w:rsidRPr="005E7391">
        <w:rPr>
          <w:color w:val="0070C0"/>
          <w:lang w:val="en-GB"/>
        </w:rPr>
        <w:t>18</w:t>
      </w:r>
    </w:p>
    <w:p w14:paraId="77B55C5E" w14:textId="0AC1A14D" w:rsidR="003F3736" w:rsidRPr="00D62E91" w:rsidRDefault="00A86673" w:rsidP="003F3736">
      <w:r w:rsidRPr="00EB211C">
        <w:rPr>
          <w:cs/>
          <w:lang w:val="en-GB"/>
        </w:rPr>
        <w:t>เมื่อความรักเกิดขึ้นจริง  และสายสัมพันธ์ในอุดมคติทางจิตวิญญาณผูกหัวใจของมนุษย์ชาติไว้ด้วยกัน เมื่อนั้น จิตใจของมนุษย์ชาติทั้งมวลจะสูงส่งขึ้น ศีลธรรมและกระแสความสุขก็จะแผ่ออกไปเรื่อยๆ ส่งผลให้ความสงบสุขของมนุษย์ชาติทวีขึ้นอย่างประมาณมิได้</w:t>
      </w:r>
      <w:r w:rsidR="00D62E91">
        <w:rPr>
          <w:lang w:val="en-GB"/>
        </w:rPr>
        <w:t xml:space="preserve"> </w:t>
      </w:r>
      <w:r w:rsidR="00D62E91">
        <w:rPr>
          <w:rStyle w:val="FootnoteReference"/>
        </w:rPr>
        <w:footnoteReference w:id="20"/>
      </w:r>
    </w:p>
    <w:p w14:paraId="2EED44C1" w14:textId="77777777" w:rsidR="003F3736" w:rsidRDefault="003F3736" w:rsidP="003F3736">
      <w:pPr>
        <w:rPr>
          <w:lang w:val="en-GB"/>
        </w:rPr>
      </w:pPr>
    </w:p>
    <w:p w14:paraId="273FA828" w14:textId="63ECBADB" w:rsidR="00D079CC" w:rsidRPr="005E7391" w:rsidRDefault="00D079CC" w:rsidP="00D079CC">
      <w:pPr>
        <w:jc w:val="center"/>
        <w:rPr>
          <w:color w:val="0070C0"/>
          <w:cs/>
          <w:lang w:val="en-GB"/>
        </w:rPr>
      </w:pPr>
      <w:r w:rsidRPr="005E7391">
        <w:rPr>
          <w:color w:val="0070C0"/>
          <w:lang w:val="en-GB"/>
        </w:rPr>
        <w:t>19</w:t>
      </w:r>
    </w:p>
    <w:p w14:paraId="00D119A6" w14:textId="18833CCE" w:rsidR="003F3736" w:rsidRPr="00D62E91" w:rsidRDefault="00A86673" w:rsidP="003F3736">
      <w:pPr>
        <w:rPr>
          <w:cs/>
        </w:rPr>
      </w:pPr>
      <w:r w:rsidRPr="00EB211C">
        <w:rPr>
          <w:cs/>
          <w:lang w:val="en-GB"/>
        </w:rPr>
        <w:t>ความมั่งคั่งของบุคคลมิได้อยู่ที่การมีความสุข ความยิ่งใหญ่ ตำแหน่งและยศฐาบรรดาศักดิ์ตลอดจนความเพลิดเพลินและความสงบสุข แต่อยู่ที่ลักษณะนิสัยอันดีเลิศ ความแน่วแน่ และขอบเขตอันกว้างขวางของการเรียนรู้และความสามารถในการไขปัญหาที่ยากๆ ของบุคคลนั้น</w:t>
      </w:r>
      <w:r w:rsidR="00D62E91">
        <w:rPr>
          <w:lang w:val="en-GB"/>
        </w:rPr>
        <w:t xml:space="preserve"> </w:t>
      </w:r>
      <w:r w:rsidR="00D62E91">
        <w:rPr>
          <w:rStyle w:val="FootnoteReference"/>
        </w:rPr>
        <w:footnoteReference w:id="21"/>
      </w:r>
    </w:p>
    <w:p w14:paraId="427555A0" w14:textId="77777777" w:rsidR="003F3736" w:rsidRDefault="003F3736" w:rsidP="003F3736">
      <w:pPr>
        <w:rPr>
          <w:cs/>
          <w:lang w:val="en-GB"/>
        </w:rPr>
      </w:pPr>
    </w:p>
    <w:p w14:paraId="5C94C436" w14:textId="4017E712" w:rsidR="00D079CC" w:rsidRPr="005E7391" w:rsidRDefault="00D079CC" w:rsidP="00D079CC">
      <w:pPr>
        <w:jc w:val="center"/>
        <w:rPr>
          <w:color w:val="0070C0"/>
          <w:cs/>
          <w:lang w:val="en-GB"/>
        </w:rPr>
      </w:pPr>
      <w:r w:rsidRPr="005E7391">
        <w:rPr>
          <w:color w:val="0070C0"/>
          <w:lang w:val="en-GB"/>
        </w:rPr>
        <w:t>20</w:t>
      </w:r>
    </w:p>
    <w:p w14:paraId="3641F276" w14:textId="6EFAECD4" w:rsidR="003F3736" w:rsidRPr="00D62E91" w:rsidRDefault="00A86673" w:rsidP="003F3736">
      <w:r w:rsidRPr="00EB211C">
        <w:rPr>
          <w:cs/>
          <w:lang w:val="en-GB"/>
        </w:rPr>
        <w:t>มนุษย์คือชีวิตของโลก และชีวิตที่ว่านั้นคือจิตวิญญาณ ความสุขของโลกขึ้นอยูกับมนุษย์และความสุขของมนุษย์ก็ขึ้นอยู่กับจิตวิญญาณ</w:t>
      </w:r>
      <w:r w:rsidR="00D62E91">
        <w:rPr>
          <w:lang w:val="en-GB"/>
        </w:rPr>
        <w:t xml:space="preserve"> </w:t>
      </w:r>
      <w:r w:rsidR="00D62E91">
        <w:rPr>
          <w:rStyle w:val="FootnoteReference"/>
        </w:rPr>
        <w:footnoteReference w:id="22"/>
      </w:r>
    </w:p>
    <w:p w14:paraId="1F4975B2" w14:textId="77777777" w:rsidR="003F3736" w:rsidRDefault="003F3736" w:rsidP="003F3736">
      <w:pPr>
        <w:rPr>
          <w:lang w:val="en-GB"/>
        </w:rPr>
      </w:pPr>
    </w:p>
    <w:p w14:paraId="0F939904" w14:textId="456C935F" w:rsidR="00D079CC" w:rsidRPr="005E7391" w:rsidRDefault="00D079CC" w:rsidP="00D079CC">
      <w:pPr>
        <w:jc w:val="center"/>
        <w:rPr>
          <w:color w:val="0070C0"/>
          <w:cs/>
          <w:lang w:val="en-GB"/>
        </w:rPr>
      </w:pPr>
      <w:r w:rsidRPr="005E7391">
        <w:rPr>
          <w:color w:val="0070C0"/>
          <w:lang w:val="en-GB"/>
        </w:rPr>
        <w:t>21</w:t>
      </w:r>
    </w:p>
    <w:p w14:paraId="516B0342" w14:textId="738FB000" w:rsidR="003F3736" w:rsidRPr="00D62E91" w:rsidRDefault="00A86673" w:rsidP="003F3736">
      <w:r w:rsidRPr="00EB211C">
        <w:rPr>
          <w:cs/>
          <w:lang w:val="en-GB"/>
        </w:rPr>
        <w:t>เกียรติของมนุษย์มาจากการได้มาซึ่งความรู้เกี่ยวกับพระผู้เป็นเจ้า ความสุขของมนุษย์มาจากความรักของพระผู้เป็นเจ้า ความเบิกบานของเขามาจากการที่เขาได้ยินข่าวดีของพระผู้เป็นเจ้า ความยิ่งใหญ่ของเขามาจากการรับใช้พระผู้เป็นเจ้า</w:t>
      </w:r>
      <w:r w:rsidR="00D62E91">
        <w:rPr>
          <w:lang w:val="en-GB"/>
        </w:rPr>
        <w:t xml:space="preserve"> </w:t>
      </w:r>
      <w:r w:rsidR="00D62E91">
        <w:rPr>
          <w:rStyle w:val="FootnoteReference"/>
        </w:rPr>
        <w:footnoteReference w:id="23"/>
      </w:r>
    </w:p>
    <w:p w14:paraId="63C9B08E" w14:textId="77777777" w:rsidR="003F3736" w:rsidRDefault="003F3736" w:rsidP="003F3736">
      <w:pPr>
        <w:rPr>
          <w:lang w:val="en-GB"/>
        </w:rPr>
      </w:pPr>
    </w:p>
    <w:p w14:paraId="715E6ED0" w14:textId="525A2BC0" w:rsidR="00D079CC" w:rsidRPr="005E7391" w:rsidRDefault="00D079CC" w:rsidP="00D079CC">
      <w:pPr>
        <w:jc w:val="center"/>
        <w:rPr>
          <w:color w:val="0070C0"/>
          <w:cs/>
          <w:lang w:val="en-GB"/>
        </w:rPr>
      </w:pPr>
      <w:r w:rsidRPr="005E7391">
        <w:rPr>
          <w:color w:val="0070C0"/>
          <w:lang w:val="en-GB"/>
        </w:rPr>
        <w:t>22</w:t>
      </w:r>
    </w:p>
    <w:p w14:paraId="7E2662AE" w14:textId="3A431C6B" w:rsidR="003F3736" w:rsidRPr="00D62E91" w:rsidRDefault="00A86673" w:rsidP="003F3736">
      <w:r w:rsidRPr="00EB211C">
        <w:rPr>
          <w:cs/>
          <w:lang w:val="en-GB"/>
        </w:rPr>
        <w:t>ความสุขที่แท้จริงอยู่ที่จิตวิญญาณอันทรงคุณธรรมและกับการที่มีหัวใจเปิดรับพระกรุณาธิคุณจากสวรรค์อยู่เสมอ</w:t>
      </w:r>
      <w:r w:rsidR="00D62E91">
        <w:rPr>
          <w:lang w:val="en-GB"/>
        </w:rPr>
        <w:t xml:space="preserve"> </w:t>
      </w:r>
      <w:r w:rsidR="00D62E91">
        <w:rPr>
          <w:rStyle w:val="FootnoteReference"/>
        </w:rPr>
        <w:footnoteReference w:id="24"/>
      </w:r>
    </w:p>
    <w:p w14:paraId="1B97FB71" w14:textId="77777777" w:rsidR="003F3736" w:rsidRDefault="003F3736" w:rsidP="003F3736">
      <w:pPr>
        <w:rPr>
          <w:lang w:val="en-GB"/>
        </w:rPr>
      </w:pPr>
    </w:p>
    <w:p w14:paraId="2C0A5ADD" w14:textId="28AC4764" w:rsidR="005D2BBE" w:rsidRPr="005E7391" w:rsidRDefault="005D2BBE" w:rsidP="005D2BBE">
      <w:pPr>
        <w:jc w:val="center"/>
        <w:rPr>
          <w:color w:val="0070C0"/>
          <w:cs/>
          <w:lang w:val="en-GB"/>
        </w:rPr>
      </w:pPr>
      <w:r w:rsidRPr="005E7391">
        <w:rPr>
          <w:color w:val="0070C0"/>
          <w:lang w:val="en-GB"/>
        </w:rPr>
        <w:t>23</w:t>
      </w:r>
    </w:p>
    <w:p w14:paraId="45139376" w14:textId="42D4E394" w:rsidR="003F3736" w:rsidRPr="00D62E91" w:rsidRDefault="00A86673" w:rsidP="003F3736">
      <w:r w:rsidRPr="00EB211C">
        <w:rPr>
          <w:cs/>
          <w:lang w:val="en-GB"/>
        </w:rPr>
        <w:t>ความเจริญทางจิตวิญญาณมาจากลมหายใจแห่งพระวิญญาณบริสุทธิ์ ความเจริญทางจิตวิญญาณปลุกให้สำนึกทางวิญญาณของมนุษย์ได้รับความเป็นจริงแห่งสวรรค์ ความก้าวหน้าทางวัตถุให้ความมั่นใจว่าโลกแห่งมนุษย์จะประสบความสุข ส่วนความเจริญก้าวหน้าทางจิตวิญญาณให้ความมั่นใจว่าคนเราจะมีความสุขตลอดไปชั่วนิรันดร์</w:t>
      </w:r>
      <w:r w:rsidR="00D62E91">
        <w:rPr>
          <w:lang w:val="en-GB"/>
        </w:rPr>
        <w:t xml:space="preserve"> </w:t>
      </w:r>
      <w:r w:rsidR="00D62E91">
        <w:rPr>
          <w:rStyle w:val="FootnoteReference"/>
        </w:rPr>
        <w:footnoteReference w:id="25"/>
      </w:r>
    </w:p>
    <w:p w14:paraId="73B0C8C1" w14:textId="77777777" w:rsidR="003F3736" w:rsidRDefault="003F3736" w:rsidP="003F3736">
      <w:pPr>
        <w:rPr>
          <w:lang w:val="en-GB"/>
        </w:rPr>
      </w:pPr>
    </w:p>
    <w:p w14:paraId="743B85E4" w14:textId="68994695" w:rsidR="005D2BBE" w:rsidRPr="005E7391" w:rsidRDefault="005D2BBE" w:rsidP="005D2BBE">
      <w:pPr>
        <w:jc w:val="center"/>
        <w:rPr>
          <w:color w:val="0070C0"/>
          <w:cs/>
          <w:lang w:val="en-GB"/>
        </w:rPr>
      </w:pPr>
      <w:r w:rsidRPr="005E7391">
        <w:rPr>
          <w:color w:val="0070C0"/>
          <w:lang w:val="en-GB"/>
        </w:rPr>
        <w:t>24</w:t>
      </w:r>
    </w:p>
    <w:p w14:paraId="2DAAA400" w14:textId="039313F9" w:rsidR="003F3736" w:rsidRDefault="00A86673" w:rsidP="003F3736">
      <w:pPr>
        <w:rPr>
          <w:lang w:val="en-GB"/>
        </w:rPr>
      </w:pPr>
      <w:r w:rsidRPr="00EB211C">
        <w:rPr>
          <w:cs/>
          <w:lang w:val="en-GB"/>
        </w:rPr>
        <w:t>เหมือนกันกับบรรดาผู้ที่ได้รับการเลือกสรรแล้วจากพระผู้เป็นเจ้า ความสุขจงมีแด่ผู้ที่จะสืมประโยชน์ส่วนตนแล้วแข่งขันกับบรรดาเพื่อนๆ ด้านการบริการเพื่อความสุขสวัสดีของทุกคน</w:t>
      </w:r>
    </w:p>
    <w:p w14:paraId="47614521" w14:textId="77777777" w:rsidR="00D62E91" w:rsidRDefault="00D62E91" w:rsidP="005D2BBE">
      <w:pPr>
        <w:jc w:val="center"/>
        <w:rPr>
          <w:lang w:val="en-GB"/>
        </w:rPr>
      </w:pPr>
    </w:p>
    <w:p w14:paraId="10FCE16F" w14:textId="485A32F2" w:rsidR="005D2BBE" w:rsidRPr="005E7391" w:rsidRDefault="005D2BBE" w:rsidP="005D2BBE">
      <w:pPr>
        <w:jc w:val="center"/>
        <w:rPr>
          <w:color w:val="0070C0"/>
          <w:cs/>
          <w:lang w:val="en-GB"/>
        </w:rPr>
      </w:pPr>
      <w:r w:rsidRPr="005E7391">
        <w:rPr>
          <w:color w:val="0070C0"/>
          <w:lang w:val="en-GB"/>
        </w:rPr>
        <w:t>25</w:t>
      </w:r>
    </w:p>
    <w:p w14:paraId="051D50D2" w14:textId="77777777" w:rsidR="003F3736" w:rsidRDefault="00A86673" w:rsidP="003F3736">
      <w:pPr>
        <w:rPr>
          <w:lang w:val="en-GB"/>
        </w:rPr>
      </w:pPr>
      <w:r w:rsidRPr="00EB211C">
        <w:rPr>
          <w:cs/>
          <w:lang w:val="en-GB"/>
        </w:rPr>
        <w:t>ความประเสริฐสุดของมนุษย์อยู่ที่การที่เขาได้เข้าถึงความรู้เกี่ยวกับพระผู้เป็นเจ้า</w:t>
      </w:r>
      <w:r w:rsidRPr="00EB211C">
        <w:rPr>
          <w:lang w:val="en-GB"/>
        </w:rPr>
        <w:t xml:space="preserve"> </w:t>
      </w:r>
      <w:r w:rsidRPr="00EB211C">
        <w:rPr>
          <w:cs/>
          <w:lang w:val="en-GB"/>
        </w:rPr>
        <w:t>ความบรมสุขของมนุษย์อยู่ที่การได้มาซึ่งการประสิทธิประสาทพระพรจากสวรรค์ ซึ่งหลั่งไหลลงมาสู่มนุษย์จากพระกรุณาธิคุณของพระผู้เป็นเจ้า ความสุขของมนุษย์อยู่ที่การได้รับกลิ่นสุคนธ์จากความรักของพระผู้เป็นเจ้า</w:t>
      </w:r>
    </w:p>
    <w:p w14:paraId="3D59D82B" w14:textId="77777777" w:rsidR="003F3736" w:rsidRDefault="003F3736" w:rsidP="003F3736">
      <w:pPr>
        <w:rPr>
          <w:lang w:val="en-GB"/>
        </w:rPr>
      </w:pPr>
    </w:p>
    <w:p w14:paraId="66EFB6F7" w14:textId="7C1739E0" w:rsidR="005D2BBE" w:rsidRPr="005E7391" w:rsidRDefault="005D2BBE" w:rsidP="005D2BBE">
      <w:pPr>
        <w:jc w:val="center"/>
        <w:rPr>
          <w:color w:val="0070C0"/>
          <w:lang w:val="en-GB"/>
        </w:rPr>
      </w:pPr>
      <w:r w:rsidRPr="005E7391">
        <w:rPr>
          <w:color w:val="0070C0"/>
          <w:lang w:val="en-GB"/>
        </w:rPr>
        <w:t>26</w:t>
      </w:r>
    </w:p>
    <w:p w14:paraId="249EEF64" w14:textId="685D27F3" w:rsidR="003F3736" w:rsidRDefault="00A86673" w:rsidP="003F3736">
      <w:pPr>
        <w:rPr>
          <w:lang w:val="en-GB"/>
        </w:rPr>
      </w:pPr>
      <w:r w:rsidRPr="00EB211C">
        <w:rPr>
          <w:cs/>
          <w:lang w:val="en-GB"/>
        </w:rPr>
        <w:t>มนุษย์เห็นแสงอาทิตย์ในทุกแห่งที่เขาหันหน้าไปยังพระผู้เป็นเจ้า</w:t>
      </w:r>
      <w:r w:rsidR="005D2BBE">
        <w:rPr>
          <w:lang w:val="en-GB"/>
        </w:rPr>
        <w:t xml:space="preserve"> </w:t>
      </w:r>
      <w:r w:rsidR="008B00B8" w:rsidRPr="008B00B8">
        <w:rPr>
          <w:cs/>
          <w:lang w:val="en-GB"/>
        </w:rPr>
        <w:t>มนุษย์ชาติทั้งมวลคือพี่น้องของเขา</w:t>
      </w:r>
    </w:p>
    <w:p w14:paraId="3D35C211" w14:textId="77777777" w:rsidR="005D2BBE" w:rsidRPr="005E7391" w:rsidRDefault="005D2BBE" w:rsidP="005D2BBE">
      <w:pPr>
        <w:jc w:val="center"/>
        <w:rPr>
          <w:color w:val="0070C0"/>
          <w:lang w:val="en-GB"/>
        </w:rPr>
      </w:pPr>
      <w:r w:rsidRPr="005E7391">
        <w:rPr>
          <w:color w:val="0070C0"/>
          <w:lang w:val="en-GB"/>
        </w:rPr>
        <w:t>27</w:t>
      </w:r>
    </w:p>
    <w:p w14:paraId="20127E5B" w14:textId="77777777" w:rsidR="003F3736" w:rsidRDefault="00A86673" w:rsidP="003F3736">
      <w:pPr>
        <w:rPr>
          <w:lang w:val="en-GB"/>
        </w:rPr>
      </w:pPr>
      <w:r w:rsidRPr="00EB211C">
        <w:rPr>
          <w:cs/>
          <w:lang w:val="en-GB"/>
        </w:rPr>
        <w:t>ยอดปรารถนาของเจ้าจะต้องอยู่ที่การมอบความสุขให้แก่กันและกัน แต่ละคนจะต้องเป็นผู้ที่รับใช้บริการผู้อื่น</w:t>
      </w:r>
      <w:r w:rsidRPr="00EB211C">
        <w:rPr>
          <w:lang w:val="en-GB"/>
        </w:rPr>
        <w:t xml:space="preserve"> </w:t>
      </w:r>
      <w:r w:rsidRPr="00EB211C">
        <w:rPr>
          <w:cs/>
          <w:lang w:val="en-GB"/>
        </w:rPr>
        <w:t>มีความเป็นห่วงเกี่ยวกับความสะดวกสบายและสวัสดิภาพของพวกเขา เขาจะต้องลืมตัวของตนเองอย่างสิ้นเชิงในหนทางของพระผู้เป็น เขาจะต้องไม่เห็นแต่ความสุขสบายของตนเองแต่ต้องใส่ใจกับความสุขสบายของผู้อื่น</w:t>
      </w:r>
      <w:r w:rsidRPr="00EB211C">
        <w:rPr>
          <w:lang w:val="en-GB"/>
        </w:rPr>
        <w:t xml:space="preserve"> </w:t>
      </w:r>
      <w:r w:rsidRPr="00EB211C">
        <w:rPr>
          <w:cs/>
          <w:lang w:val="en-GB"/>
        </w:rPr>
        <w:t>เขาจะต้องไม่ปรารถนาให้ตนเองได้รับเกียรติยศชื่อเสียงหรือบารมี แต่มุ่งหมายให้พี่ชายน้องชายและพี่สาวน้องสาวของเขาได้รับบารมีและพระพรเหล่านั้น</w:t>
      </w:r>
    </w:p>
    <w:p w14:paraId="53EEFBD6" w14:textId="77777777" w:rsidR="003F3736" w:rsidRDefault="003F3736" w:rsidP="003F3736">
      <w:pPr>
        <w:rPr>
          <w:lang w:val="en-GB"/>
        </w:rPr>
      </w:pPr>
    </w:p>
    <w:p w14:paraId="13EABE01" w14:textId="0DAB29DD" w:rsidR="005D2BBE" w:rsidRPr="005E7391" w:rsidRDefault="005D2BBE" w:rsidP="005D2BBE">
      <w:pPr>
        <w:jc w:val="center"/>
        <w:rPr>
          <w:color w:val="0070C0"/>
          <w:lang w:val="en-GB"/>
        </w:rPr>
      </w:pPr>
      <w:r w:rsidRPr="005E7391">
        <w:rPr>
          <w:color w:val="0070C0"/>
          <w:lang w:val="en-GB"/>
        </w:rPr>
        <w:t>28</w:t>
      </w:r>
    </w:p>
    <w:p w14:paraId="389C106B" w14:textId="77777777" w:rsidR="003F3736" w:rsidRDefault="00A86673" w:rsidP="003F3736">
      <w:pPr>
        <w:rPr>
          <w:lang w:val="en-GB"/>
        </w:rPr>
      </w:pPr>
      <w:r w:rsidRPr="00EB211C">
        <w:rPr>
          <w:cs/>
          <w:lang w:val="en-GB"/>
        </w:rPr>
        <w:t>เราต้องการให้เจ้ามีความสุข หัวเราะ ยิ้มแย้มแจ่มใสและเบิกบานเพื่อที่ว่าคนอื่นๆ จะมีความสุขตามไปกับเจ้าด้วย</w:t>
      </w:r>
    </w:p>
    <w:p w14:paraId="23AC5ED1" w14:textId="77777777" w:rsidR="003F3736" w:rsidRDefault="003F3736" w:rsidP="003F3736">
      <w:pPr>
        <w:rPr>
          <w:lang w:val="en-GB"/>
        </w:rPr>
      </w:pPr>
    </w:p>
    <w:p w14:paraId="011BF19A" w14:textId="14A34EFF" w:rsidR="005D2BBE" w:rsidRPr="005E7391" w:rsidRDefault="005D2BBE" w:rsidP="005D2BBE">
      <w:pPr>
        <w:jc w:val="center"/>
        <w:rPr>
          <w:color w:val="0070C0"/>
          <w:lang w:val="en-GB"/>
        </w:rPr>
      </w:pPr>
      <w:r w:rsidRPr="005E7391">
        <w:rPr>
          <w:color w:val="0070C0"/>
          <w:lang w:val="en-GB"/>
        </w:rPr>
        <w:t>29</w:t>
      </w:r>
    </w:p>
    <w:p w14:paraId="583A50DF" w14:textId="77777777" w:rsidR="003F3736" w:rsidRDefault="00A86673" w:rsidP="003F3736">
      <w:pPr>
        <w:rPr>
          <w:lang w:val="en-GB"/>
        </w:rPr>
      </w:pPr>
      <w:r w:rsidRPr="00EB211C">
        <w:rPr>
          <w:cs/>
          <w:lang w:val="en-GB"/>
        </w:rPr>
        <w:t>ชอให้เจ้าจงมีความสุขและมีความพึงพอใจ และจงลุกขึ้นมาขอบพระคุณพระผู้เป็นเจ้าเพื่อที่คำขอบพระคุณนั้นจะชักนำให้เจ้าได้รับพระกรุณาธิคุณจากพระองค์ยิ่งๆ ขึ้นไปอีก</w:t>
      </w:r>
    </w:p>
    <w:p w14:paraId="2782F064" w14:textId="77777777" w:rsidR="003F3736" w:rsidRDefault="003F3736" w:rsidP="003F3736">
      <w:pPr>
        <w:rPr>
          <w:lang w:val="en-GB"/>
        </w:rPr>
      </w:pPr>
    </w:p>
    <w:p w14:paraId="159B76E1" w14:textId="15DDF204" w:rsidR="00B71366" w:rsidRPr="005E7391" w:rsidRDefault="00B71366" w:rsidP="00B71366">
      <w:pPr>
        <w:jc w:val="center"/>
        <w:rPr>
          <w:color w:val="0070C0"/>
          <w:lang w:val="en-GB"/>
        </w:rPr>
      </w:pPr>
      <w:r w:rsidRPr="005E7391">
        <w:rPr>
          <w:color w:val="0070C0"/>
          <w:lang w:val="en-GB"/>
        </w:rPr>
        <w:t>30</w:t>
      </w:r>
    </w:p>
    <w:p w14:paraId="60736CBF" w14:textId="77777777" w:rsidR="003F3736" w:rsidRDefault="00A86673" w:rsidP="003F3736">
      <w:pPr>
        <w:rPr>
          <w:lang w:val="en-GB"/>
        </w:rPr>
      </w:pPr>
      <w:r w:rsidRPr="00EB211C">
        <w:rPr>
          <w:cs/>
          <w:lang w:val="en-GB"/>
        </w:rPr>
        <w:t>ถ้าเราไม่มีความสุขหรรษา ณ เวลานี้แล้ว เราจะรอเมื่อไร และจะต้องมองหาเวลาใดอีก?</w:t>
      </w:r>
    </w:p>
    <w:p w14:paraId="65DE95C6" w14:textId="1EA94E2B" w:rsidR="005E7391" w:rsidRDefault="005E7391">
      <w:pPr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p w14:paraId="7E9A392C" w14:textId="73F105F1" w:rsidR="00B71366" w:rsidRPr="005E7391" w:rsidRDefault="00B71366" w:rsidP="00B71366">
      <w:pPr>
        <w:jc w:val="center"/>
        <w:rPr>
          <w:color w:val="0070C0"/>
          <w:lang w:val="en-GB"/>
        </w:rPr>
      </w:pPr>
      <w:r w:rsidRPr="005E7391">
        <w:rPr>
          <w:color w:val="0070C0"/>
          <w:lang w:val="en-GB"/>
        </w:rPr>
        <w:t>31</w:t>
      </w:r>
    </w:p>
    <w:p w14:paraId="2A7A7593" w14:textId="77777777" w:rsidR="003F3736" w:rsidRDefault="00A86673" w:rsidP="003F3736">
      <w:pPr>
        <w:rPr>
          <w:lang w:val="en-GB"/>
        </w:rPr>
      </w:pPr>
      <w:r w:rsidRPr="00EB211C">
        <w:rPr>
          <w:cs/>
          <w:lang w:val="en-GB"/>
        </w:rPr>
        <w:t>ถ้าเจ้าไม่ยิ้มแย้ม ณ เวลานี้แล้วเจ้าจะรอเมื่อใด? มีความสุขอื่นใดที่เจ้าหวังว่าจะมากกว่านี้รออยู่? ณ เวลานี้คือฤดูใบไม้ผลิซึ่งเป็นเวลาแห่งการรุ่งขึ้นมาของการแสดงพระองค์</w:t>
      </w:r>
      <w:r w:rsidRPr="00EB211C">
        <w:rPr>
          <w:lang w:val="en-GB"/>
        </w:rPr>
        <w:t xml:space="preserve"> </w:t>
      </w:r>
      <w:r w:rsidRPr="00EB211C">
        <w:rPr>
          <w:cs/>
          <w:lang w:val="en-GB"/>
        </w:rPr>
        <w:t>สายฝนแห่งวสันตฤดูหลั่งลงมาจากเมฆแห่งพระกรุณาธิคุณของพระองค์ สายลมที่ให้ชีวิตจากพระวิญญาณบริสุทธิ์กำลังโชยกลิ่นสุคนธ์จากมวลบุปผชาติที่ผลิบาน</w:t>
      </w:r>
      <w:r w:rsidRPr="00EB211C">
        <w:rPr>
          <w:lang w:val="en-GB"/>
        </w:rPr>
        <w:t xml:space="preserve"> </w:t>
      </w:r>
      <w:r w:rsidRPr="00EB211C">
        <w:rPr>
          <w:cs/>
          <w:lang w:val="en-GB"/>
        </w:rPr>
        <w:t>สุคนธรสจากลมหายใจแห่งการขอบพระคุณส่งความหอมมาจากท้องทุ่งหญ้าประดุจดังกลิ่นเครื่องหอมอันบริสุทธิ์ที่มาจากบัลลังก์ของพระผู้เป็นเจ้า โลกของเรากลายเป็นโลกใหม่แล้ว มนุษย์จึงได้รับการกระตุ้น ให้จิตวิญญาณของมนุษย์ได้รับการฟื้นฟูและกลับสดชื่นขึ้นมาอีก ที่จริงแล้วนี่คือเวลาแห่งความสุข</w:t>
      </w:r>
    </w:p>
    <w:p w14:paraId="79D9F44B" w14:textId="77777777" w:rsidR="003F3736" w:rsidRDefault="003F3736" w:rsidP="003F3736">
      <w:pPr>
        <w:rPr>
          <w:lang w:val="en-GB"/>
        </w:rPr>
      </w:pPr>
    </w:p>
    <w:p w14:paraId="5E87FD32" w14:textId="5B3A3090" w:rsidR="00B71366" w:rsidRPr="005E7391" w:rsidRDefault="00B71366" w:rsidP="00B71366">
      <w:pPr>
        <w:jc w:val="center"/>
        <w:rPr>
          <w:color w:val="0070C0"/>
          <w:lang w:val="en-GB"/>
        </w:rPr>
      </w:pPr>
      <w:r w:rsidRPr="005E7391">
        <w:rPr>
          <w:color w:val="0070C0"/>
          <w:lang w:val="en-GB"/>
        </w:rPr>
        <w:t>32</w:t>
      </w:r>
    </w:p>
    <w:p w14:paraId="2F9AEE1F" w14:textId="77777777" w:rsidR="003F3736" w:rsidRDefault="00A86673" w:rsidP="003F3736">
      <w:pPr>
        <w:rPr>
          <w:lang w:val="en-GB"/>
        </w:rPr>
      </w:pPr>
      <w:r w:rsidRPr="00EB211C">
        <w:rPr>
          <w:cs/>
          <w:lang w:val="en-GB"/>
        </w:rPr>
        <w:t>จงตั้งอยู่ในความสงบ จงเข้มแข็ง จงกตัญญูรู้คุณแล้วเจ้าจะกลายเป็นตะเกียงที่ฉายแสงเต็มที่จนทำให้ความมืดที่มากับความเศร้าโศกมลายหายไป</w:t>
      </w:r>
      <w:r w:rsidRPr="00EB211C">
        <w:rPr>
          <w:lang w:val="en-GB"/>
        </w:rPr>
        <w:t xml:space="preserve"> </w:t>
      </w:r>
      <w:r w:rsidRPr="00EB211C">
        <w:rPr>
          <w:cs/>
          <w:lang w:val="en-GB"/>
        </w:rPr>
        <w:t>แล้วตะวันแห่งความปิติอนันต์ที่รุ่งขึ้นมาจากหัวใจและวิญญาณจะได้ฉายแสงอย่างเจิดจ้า</w:t>
      </w:r>
    </w:p>
    <w:p w14:paraId="6EE8E46F" w14:textId="397DD144" w:rsidR="003F3736" w:rsidRDefault="003F3736" w:rsidP="003F3736">
      <w:pPr>
        <w:rPr>
          <w:lang w:val="en-GB"/>
        </w:rPr>
      </w:pPr>
    </w:p>
    <w:p w14:paraId="65ADEFC7" w14:textId="51ECE341" w:rsidR="00BB479D" w:rsidRDefault="00BB479D">
      <w:pPr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p w14:paraId="2DFB68C1" w14:textId="77777777" w:rsidR="00BB479D" w:rsidRPr="008C084C" w:rsidRDefault="00BB479D" w:rsidP="00BB479D">
      <w:pPr>
        <w:pStyle w:val="Heading1"/>
        <w:rPr>
          <w:b w:val="0"/>
          <w:bCs w:val="0"/>
          <w:color w:val="00B0F0"/>
          <w:sz w:val="20"/>
          <w:szCs w:val="20"/>
        </w:rPr>
      </w:pPr>
      <w:bookmarkStart w:id="20" w:name="_Toc39768776"/>
      <w:r w:rsidRPr="003F3736">
        <w:rPr>
          <w:cs/>
        </w:rPr>
        <w:t>เกี่ยวกับ</w:t>
      </w:r>
      <w:r w:rsidRPr="003F3736">
        <w:t xml:space="preserve"> </w:t>
      </w:r>
      <w:r w:rsidRPr="003F3736">
        <w:rPr>
          <w:rFonts w:hint="cs"/>
          <w:cs/>
        </w:rPr>
        <w:t>พระอับดุลบาฮา</w:t>
      </w:r>
      <w:r>
        <w:br/>
      </w:r>
      <w:r w:rsidRPr="008C084C">
        <w:rPr>
          <w:b w:val="0"/>
          <w:bCs w:val="0"/>
          <w:color w:val="00B0F0"/>
          <w:sz w:val="20"/>
          <w:szCs w:val="20"/>
        </w:rPr>
        <w:t>[About ‘Abdu’l-Bahá]</w:t>
      </w:r>
      <w:bookmarkEnd w:id="20"/>
    </w:p>
    <w:p w14:paraId="20EE6E69" w14:textId="77777777" w:rsidR="00BB479D" w:rsidRDefault="00BB479D" w:rsidP="00BB479D"/>
    <w:p w14:paraId="232F017C" w14:textId="77777777" w:rsidR="00BB479D" w:rsidRPr="005E7391" w:rsidRDefault="00BB479D" w:rsidP="00BB479D">
      <w:pPr>
        <w:jc w:val="center"/>
        <w:rPr>
          <w:color w:val="0070C0"/>
          <w:lang w:val="en-GB"/>
        </w:rPr>
      </w:pPr>
      <w:r w:rsidRPr="005E7391">
        <w:rPr>
          <w:color w:val="0070C0"/>
          <w:cs/>
          <w:lang w:val="en-GB"/>
        </w:rPr>
        <w:t xml:space="preserve">(มีชีวิตอยู่ระหว่างปี พ.ศ </w:t>
      </w:r>
      <w:r w:rsidRPr="005E7391">
        <w:rPr>
          <w:color w:val="0070C0"/>
          <w:lang w:val="en-GB"/>
        </w:rPr>
        <w:t xml:space="preserve">2387-2464 </w:t>
      </w:r>
      <w:r w:rsidRPr="005E7391">
        <w:rPr>
          <w:color w:val="0070C0"/>
          <w:cs/>
          <w:lang w:val="en-GB"/>
        </w:rPr>
        <w:t xml:space="preserve">(ค.ศ </w:t>
      </w:r>
      <w:r w:rsidRPr="005E7391">
        <w:rPr>
          <w:color w:val="0070C0"/>
          <w:lang w:val="en-GB"/>
        </w:rPr>
        <w:t>1844-1921)</w:t>
      </w:r>
    </w:p>
    <w:p w14:paraId="3031308E" w14:textId="77777777" w:rsidR="00BB479D" w:rsidRDefault="00BB479D" w:rsidP="00BB479D">
      <w:pPr>
        <w:rPr>
          <w:lang w:val="en-GB"/>
        </w:rPr>
      </w:pPr>
    </w:p>
    <w:p w14:paraId="6A208848" w14:textId="77777777" w:rsidR="00BB479D" w:rsidRDefault="00BB479D" w:rsidP="00BB479D">
      <w:pPr>
        <w:rPr>
          <w:lang w:val="en-GB"/>
        </w:rPr>
      </w:pPr>
      <w:r w:rsidRPr="00EB211C">
        <w:rPr>
          <w:cs/>
          <w:lang w:val="en-GB"/>
        </w:rPr>
        <w:t>ศาสนิกชนรู้จักพระอับดุลบาฮาในนามของ “ท่านนาย”</w:t>
      </w:r>
      <w:r w:rsidRPr="00EB211C">
        <w:rPr>
          <w:lang w:val="en-GB"/>
        </w:rPr>
        <w:t xml:space="preserve"> </w:t>
      </w:r>
      <w:r w:rsidRPr="00EB211C">
        <w:rPr>
          <w:cs/>
          <w:lang w:val="en-GB"/>
        </w:rPr>
        <w:t>พระอับดุลบาฮาเป็นบุคคลอันเป็นที่เคารพรักมากที่สุดในยุคของเรา ทุกวันนี้ ชีวิตและคำสอนของท่านเป็นที่มาแห่งแรงบันดาลใจแก่คนนับล้านในโลก พระอับดุลบาฮาเป็นบุตรคนโตของพระบาฮาอุลลาห์ซึ่งเป็นพระผู้ก่อตั้งศาสนาบาไฮ พระบาฮาอุลลาห์ทรงสอนว่าโลกกำลังเข้าสู่ระยะที่จะมีความสมัครสมานสามัคคีและความเป็นเอกภาพทางศาสนาซึ่งเป็นหลักอันสำคัญยิ่งของทุกศาสนาจะเป็นที่ยอมรับ</w:t>
      </w:r>
    </w:p>
    <w:p w14:paraId="7D19240B" w14:textId="77777777" w:rsidR="00BB479D" w:rsidRDefault="00BB479D" w:rsidP="00BB479D">
      <w:pPr>
        <w:rPr>
          <w:lang w:val="en-GB"/>
        </w:rPr>
      </w:pPr>
    </w:p>
    <w:p w14:paraId="40E60211" w14:textId="77777777" w:rsidR="00BB479D" w:rsidRDefault="00BB479D" w:rsidP="00BB479D">
      <w:pPr>
        <w:rPr>
          <w:lang w:val="en-GB"/>
        </w:rPr>
      </w:pPr>
      <w:r w:rsidRPr="00EB211C">
        <w:rPr>
          <w:cs/>
          <w:lang w:val="en-GB"/>
        </w:rPr>
        <w:t>พระอับดุลบาฮาอุทิศชีวิตให้กับการบริการมนุษย์ชาติและกับการส่งเสริมพระศาสนกิจอันยิ่งใหญ่ของพระบิดาของท่าน พระอับดุลบาฮาได้รับการยกย่องว่าเป็นตัวอย่างทางด้านการมีคุณธรรมละคุณลักษณะทางธรรมอันล้ำเลิศตามคำสอนของพระบาฮาอุลลาห์ จุดมุ่งหมายในชีวิตของเราก็คือการได้มาซึ่งคุณธรรมเหล่านั้น ในขณะที่พระอับดุลบาฮายังอยู่ในวัยเยาว์ พระอับดุลบาฮาและบิดาถูกประณาม ถูกประทุษร้ายตลอดชีวิต ถูกเนรเทศและถูกคุมขังโดยเจ้าหน้าที่ฝ่ายศาสนาและการเมือง ทั้งๆ ที่พระอับดุลบาฮาได้รับความโหดร้ายและความทนทุกข์ทรมานอย่างมาก แต่ความเห็นใจและความรักที่พระอับดุลบาฮามีต่อผู้ที่ถูกกดขี่นั้นกลับมากล้นจนท่านได้รับสมญานามว่า “บิดาของคนยาก” นอกเหนือจากนี้ ภูมิปัญญาและชื่อเสียงของท่านได้ดึงดูดผู้แสวงบุญจากสี่ทวีปให้มาเยี่ยมท่านในคุกเมืองอัคคาในดินแดนศักดิ์สิทธิ์ซึ่งเป็นที่คุมขังท่าน</w:t>
      </w:r>
    </w:p>
    <w:p w14:paraId="52EA208A" w14:textId="77777777" w:rsidR="00BB479D" w:rsidRDefault="00BB479D" w:rsidP="00BB479D">
      <w:pPr>
        <w:rPr>
          <w:lang w:val="en-GB"/>
        </w:rPr>
      </w:pPr>
    </w:p>
    <w:p w14:paraId="44338940" w14:textId="77777777" w:rsidR="00BB479D" w:rsidRDefault="00BB479D" w:rsidP="00BB479D">
      <w:pPr>
        <w:rPr>
          <w:cs/>
          <w:lang w:val="en-GB"/>
        </w:rPr>
      </w:pPr>
      <w:r w:rsidRPr="00EB211C">
        <w:rPr>
          <w:cs/>
          <w:lang w:val="en-GB"/>
        </w:rPr>
        <w:t>หลังจากที่ได้รับอิสรภาพในปี พ.ศ.</w:t>
      </w:r>
      <w:r>
        <w:rPr>
          <w:lang w:val="en-GB"/>
        </w:rPr>
        <w:t xml:space="preserve"> </w:t>
      </w:r>
      <w:r w:rsidRPr="00EB211C">
        <w:rPr>
          <w:lang w:val="en-GB"/>
        </w:rPr>
        <w:t xml:space="preserve">2451 </w:t>
      </w:r>
      <w:r w:rsidRPr="00EB211C">
        <w:rPr>
          <w:cs/>
          <w:lang w:val="en-GB"/>
        </w:rPr>
        <w:t>(ค.ศ</w:t>
      </w:r>
      <w:r>
        <w:rPr>
          <w:lang w:val="en-GB"/>
        </w:rPr>
        <w:t>.</w:t>
      </w:r>
      <w:r w:rsidRPr="00EB211C">
        <w:rPr>
          <w:cs/>
          <w:lang w:val="en-GB"/>
        </w:rPr>
        <w:t xml:space="preserve"> </w:t>
      </w:r>
      <w:r w:rsidRPr="00EB211C">
        <w:rPr>
          <w:lang w:val="en-GB"/>
        </w:rPr>
        <w:t>1908</w:t>
      </w:r>
      <w:r w:rsidRPr="00EB211C">
        <w:rPr>
          <w:cs/>
          <w:lang w:val="en-GB"/>
        </w:rPr>
        <w:t>) พระอับดุลบาฮาเดินทางครั้งใหญ่อย่างต่อเนื่อง  ยาวนานเพื่อเผยแพร่คำสอนของบาไฮในโลกตะวันตกทั้งๆ ที่ในขณะนั้นท่านมีอายุมากแล้วและสุขภาพก็ไม่ค่อยดี คำสอนเกี่ยวกับความหวังและวิสัยทัศน์เกี่ยวกับการมีสันติภาพทั่วโลกท้าทายชาติที่มีอคติและชิงดีชิงเด่นกันมาอย่างยาวนานทางด้านเชื้อชาติ ชนชั้น และศาสนา คำสอนนี้ทำให้เราก้าวพ้นอุปสรรคทางด้านเวลา สถานที่ เกื้อหนุนให้เราทั้งหลายเดินในวิถีธรรม</w:t>
      </w:r>
    </w:p>
    <w:p w14:paraId="08252D1A" w14:textId="77777777" w:rsidR="00BB479D" w:rsidRDefault="00BB479D" w:rsidP="00BB479D">
      <w:pPr>
        <w:rPr>
          <w:cs/>
          <w:lang w:val="en-GB"/>
        </w:rPr>
      </w:pPr>
    </w:p>
    <w:sectPr w:rsidR="00BB479D" w:rsidSect="00EB211C">
      <w:headerReference w:type="default" r:id="rId9"/>
      <w:footerReference w:type="default" r:id="rId10"/>
      <w:pgSz w:w="11907" w:h="16840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89BE2" w14:textId="77777777" w:rsidR="001D14C5" w:rsidRDefault="001D14C5" w:rsidP="003F3736">
      <w:r>
        <w:separator/>
      </w:r>
    </w:p>
  </w:endnote>
  <w:endnote w:type="continuationSeparator" w:id="0">
    <w:p w14:paraId="638C1F59" w14:textId="77777777" w:rsidR="001D14C5" w:rsidRDefault="001D14C5" w:rsidP="003F3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3"/>
      <w:gridCol w:w="3212"/>
      <w:gridCol w:w="3214"/>
    </w:tblGrid>
    <w:tr w:rsidR="004F5D44" w:rsidRPr="004F5D44" w14:paraId="4EFB483F" w14:textId="77777777" w:rsidTr="003F205D">
      <w:tc>
        <w:tcPr>
          <w:tcW w:w="1667" w:type="pct"/>
        </w:tcPr>
        <w:p w14:paraId="5A019F5F" w14:textId="77777777" w:rsidR="004F5D44" w:rsidRPr="004F5D44" w:rsidRDefault="004F5D44" w:rsidP="004F5D44">
          <w:pPr>
            <w:rPr>
              <w:rFonts w:eastAsia="Leelawadee"/>
              <w:color w:val="7030A0"/>
              <w:sz w:val="20"/>
              <w:szCs w:val="20"/>
            </w:rPr>
          </w:pPr>
        </w:p>
      </w:tc>
      <w:tc>
        <w:tcPr>
          <w:tcW w:w="1666" w:type="pct"/>
        </w:tcPr>
        <w:p w14:paraId="0B4BE485" w14:textId="77777777" w:rsidR="004F5D44" w:rsidRPr="004F5D44" w:rsidRDefault="004F5D44" w:rsidP="004F5D44">
          <w:pPr>
            <w:jc w:val="center"/>
            <w:rPr>
              <w:rFonts w:eastAsia="Leelawadee"/>
              <w:color w:val="7030A0"/>
              <w:sz w:val="20"/>
              <w:szCs w:val="20"/>
            </w:rPr>
          </w:pPr>
          <w:r w:rsidRPr="004F5D44">
            <w:rPr>
              <w:rFonts w:eastAsia="Leelawadee"/>
              <w:color w:val="7030A0"/>
              <w:sz w:val="20"/>
              <w:szCs w:val="20"/>
            </w:rPr>
            <w:fldChar w:fldCharType="begin"/>
          </w:r>
          <w:r w:rsidRPr="004F5D44">
            <w:rPr>
              <w:rFonts w:eastAsia="Leelawadee"/>
              <w:color w:val="7030A0"/>
              <w:sz w:val="20"/>
              <w:szCs w:val="20"/>
            </w:rPr>
            <w:instrText>PAGE</w:instrText>
          </w:r>
          <w:r w:rsidRPr="004F5D44">
            <w:rPr>
              <w:rFonts w:eastAsia="Leelawadee"/>
              <w:color w:val="7030A0"/>
              <w:sz w:val="20"/>
              <w:szCs w:val="20"/>
            </w:rPr>
            <w:fldChar w:fldCharType="separate"/>
          </w:r>
          <w:r w:rsidRPr="004F5D44">
            <w:rPr>
              <w:rFonts w:eastAsia="Leelawadee"/>
              <w:color w:val="7030A0"/>
              <w:sz w:val="20"/>
              <w:szCs w:val="20"/>
            </w:rPr>
            <w:t>32</w:t>
          </w:r>
          <w:r w:rsidRPr="004F5D44">
            <w:rPr>
              <w:rFonts w:eastAsia="Leelawadee"/>
              <w:color w:val="7030A0"/>
              <w:sz w:val="20"/>
              <w:szCs w:val="20"/>
            </w:rPr>
            <w:fldChar w:fldCharType="end"/>
          </w:r>
        </w:p>
      </w:tc>
      <w:tc>
        <w:tcPr>
          <w:tcW w:w="1667" w:type="pct"/>
        </w:tcPr>
        <w:p w14:paraId="798A7018" w14:textId="4F003148" w:rsidR="004F5D44" w:rsidRPr="004F5D44" w:rsidRDefault="001D14C5" w:rsidP="004F5D44">
          <w:pPr>
            <w:jc w:val="right"/>
            <w:rPr>
              <w:rFonts w:eastAsia="Leelawadee"/>
              <w:color w:val="7030A0"/>
              <w:sz w:val="20"/>
              <w:szCs w:val="20"/>
            </w:rPr>
          </w:pPr>
          <w:hyperlink w:anchor="_สารบัญ_[Table_of" w:history="1">
            <w:r w:rsidR="004F5D44" w:rsidRPr="004F5D44">
              <w:rPr>
                <w:rStyle w:val="Hyperlink"/>
                <w:color w:val="7030A0"/>
                <w:sz w:val="20"/>
                <w:szCs w:val="20"/>
                <w:cs/>
                <w:lang w:bidi="th-TH"/>
              </w:rPr>
              <w:t>ไปที่สารบัญ</w:t>
            </w:r>
          </w:hyperlink>
        </w:p>
      </w:tc>
    </w:tr>
  </w:tbl>
  <w:p w14:paraId="1B009740" w14:textId="33944401" w:rsidR="00EB211C" w:rsidRPr="004F5D44" w:rsidRDefault="00EB211C" w:rsidP="004F5D44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21533" w14:textId="77777777" w:rsidR="001D14C5" w:rsidRDefault="001D14C5" w:rsidP="003F3736">
      <w:r>
        <w:separator/>
      </w:r>
    </w:p>
  </w:footnote>
  <w:footnote w:type="continuationSeparator" w:id="0">
    <w:p w14:paraId="79DC5A5A" w14:textId="77777777" w:rsidR="001D14C5" w:rsidRDefault="001D14C5" w:rsidP="003F3736">
      <w:r>
        <w:continuationSeparator/>
      </w:r>
    </w:p>
  </w:footnote>
  <w:footnote w:id="1">
    <w:p w14:paraId="395C1CDA" w14:textId="77777777" w:rsidR="00C22D97" w:rsidRPr="00056602" w:rsidRDefault="00C22D97" w:rsidP="00C22D97">
      <w:pPr>
        <w:rPr>
          <w:rFonts w:asciiTheme="minorHAnsi" w:hAnsiTheme="minorHAnsi" w:cstheme="minorHAnsi"/>
          <w:sz w:val="20"/>
          <w:szCs w:val="20"/>
        </w:rPr>
      </w:pPr>
      <w:r w:rsidRPr="00056602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056602">
        <w:rPr>
          <w:rFonts w:asciiTheme="minorHAnsi" w:hAnsiTheme="minorHAnsi" w:cstheme="minorHAnsi"/>
          <w:sz w:val="20"/>
          <w:szCs w:val="20"/>
        </w:rPr>
        <w:t xml:space="preserve"> </w:t>
      </w:r>
      <w:r w:rsidRPr="00056602">
        <w:rPr>
          <w:rFonts w:asciiTheme="minorHAnsi" w:hAnsiTheme="minorHAnsi" w:cstheme="minorHAnsi"/>
          <w:i/>
          <w:iCs/>
          <w:sz w:val="20"/>
          <w:szCs w:val="20"/>
        </w:rPr>
        <w:t>Gleanings from the Writings of Bahá’u’lláh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  <w:r w:rsidRPr="00056602">
        <w:rPr>
          <w:rFonts w:asciiTheme="minorHAnsi" w:hAnsiTheme="minorHAnsi" w:cstheme="minorHAnsi"/>
          <w:sz w:val="20"/>
          <w:szCs w:val="20"/>
        </w:rPr>
        <w:t>www.bahai.org/r/722589456</w:t>
      </w:r>
    </w:p>
    <w:p w14:paraId="1DCBBC5A" w14:textId="77777777" w:rsidR="00C22D97" w:rsidRPr="00056602" w:rsidRDefault="00C22D97" w:rsidP="00C22D97">
      <w:pPr>
        <w:pStyle w:val="FootnoteText"/>
        <w:rPr>
          <w:rFonts w:cstheme="minorHAnsi"/>
        </w:rPr>
      </w:pPr>
    </w:p>
  </w:footnote>
  <w:footnote w:id="2">
    <w:p w14:paraId="7E99D8C2" w14:textId="77777777" w:rsidR="00C22D97" w:rsidRPr="00056602" w:rsidRDefault="00C22D97" w:rsidP="00C22D9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17" w:name="_Hlk39673767"/>
      <w:r w:rsidRPr="00056602">
        <w:rPr>
          <w:i/>
          <w:iCs/>
        </w:rPr>
        <w:t>The Promulgation of Universal Peace</w:t>
      </w:r>
      <w:bookmarkEnd w:id="17"/>
      <w:r>
        <w:t>: www.bahai.org/r/560661249</w:t>
      </w:r>
    </w:p>
  </w:footnote>
  <w:footnote w:id="3">
    <w:p w14:paraId="435D8A1F" w14:textId="77777777" w:rsidR="00C22D97" w:rsidRPr="009C6976" w:rsidRDefault="00C22D97" w:rsidP="00C22D9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C6976">
        <w:rPr>
          <w:i/>
          <w:iCs/>
        </w:rPr>
        <w:t>The Promulgation of Universal Peace</w:t>
      </w:r>
      <w:r w:rsidRPr="009C6976">
        <w:t>: www.bahai.org/r/330385666</w:t>
      </w:r>
    </w:p>
  </w:footnote>
  <w:footnote w:id="4">
    <w:p w14:paraId="21DFD17E" w14:textId="77777777" w:rsidR="00C22D97" w:rsidRPr="00056602" w:rsidRDefault="00C22D97" w:rsidP="00C22D97">
      <w:pPr>
        <w:pStyle w:val="FootnoteText"/>
        <w:rPr>
          <w:rFonts w:cstheme="minorHAnsi"/>
          <w:lang w:val="en-US"/>
        </w:rPr>
      </w:pPr>
      <w:r w:rsidRPr="00056602">
        <w:rPr>
          <w:rStyle w:val="FootnoteReference"/>
          <w:rFonts w:cstheme="minorHAnsi"/>
        </w:rPr>
        <w:footnoteRef/>
      </w:r>
      <w:r w:rsidRPr="00056602">
        <w:rPr>
          <w:rFonts w:cstheme="minorHAnsi"/>
        </w:rPr>
        <w:t xml:space="preserve"> </w:t>
      </w:r>
      <w:r w:rsidRPr="00056602">
        <w:rPr>
          <w:rFonts w:cstheme="minorHAnsi"/>
          <w:i/>
          <w:iCs/>
        </w:rPr>
        <w:t>Bahá’í Prayers; A Selection of Prayers Revealed by Bahá’u’lláh, the Bab, and ‘Abdu’l-Bahá</w:t>
      </w:r>
      <w:r w:rsidRPr="00056602">
        <w:rPr>
          <w:rFonts w:cstheme="minorHAnsi"/>
        </w:rPr>
        <w:t xml:space="preserve"> (Wilmette, III: Bahá’í Publishing Trust, 1982 ed.), p. 152.</w:t>
      </w:r>
    </w:p>
  </w:footnote>
  <w:footnote w:id="5">
    <w:p w14:paraId="54027ADD" w14:textId="77777777" w:rsidR="00C22D97" w:rsidRPr="009C6976" w:rsidRDefault="00C22D97" w:rsidP="00C22D9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C6976">
        <w:rPr>
          <w:i/>
          <w:iCs/>
        </w:rPr>
        <w:t>Paris Talks</w:t>
      </w:r>
      <w:r w:rsidRPr="009C6976">
        <w:t>: www.bahai.org/r/535193753</w:t>
      </w:r>
    </w:p>
  </w:footnote>
  <w:footnote w:id="6">
    <w:p w14:paraId="614C48CF" w14:textId="77777777" w:rsidR="00C22D97" w:rsidRPr="00056602" w:rsidRDefault="00C22D97" w:rsidP="00C22D97">
      <w:pPr>
        <w:pStyle w:val="FootnoteText"/>
        <w:rPr>
          <w:rFonts w:cstheme="minorHAnsi"/>
          <w:lang w:val="en-US"/>
        </w:rPr>
      </w:pPr>
      <w:r w:rsidRPr="00056602">
        <w:rPr>
          <w:rStyle w:val="FootnoteReference"/>
          <w:rFonts w:cstheme="minorHAnsi"/>
        </w:rPr>
        <w:footnoteRef/>
      </w:r>
      <w:r w:rsidRPr="00056602">
        <w:rPr>
          <w:rFonts w:cstheme="minorHAnsi"/>
        </w:rPr>
        <w:t xml:space="preserve"> </w:t>
      </w:r>
      <w:r w:rsidRPr="00056602">
        <w:rPr>
          <w:rFonts w:cstheme="minorHAnsi"/>
          <w:i/>
          <w:iCs/>
        </w:rPr>
        <w:t>The Promulgation of Universal Peace</w:t>
      </w:r>
      <w:r w:rsidRPr="00056602">
        <w:rPr>
          <w:rFonts w:cstheme="minorHAnsi"/>
        </w:rPr>
        <w:t>, p. 468.</w:t>
      </w:r>
    </w:p>
  </w:footnote>
  <w:footnote w:id="7">
    <w:p w14:paraId="38D5E1A3" w14:textId="77777777" w:rsidR="002B6CBE" w:rsidRPr="00056602" w:rsidRDefault="002B6CBE" w:rsidP="002B6CBE">
      <w:pPr>
        <w:pStyle w:val="FootnoteText"/>
        <w:rPr>
          <w:rFonts w:cstheme="minorHAnsi"/>
          <w:lang w:val="en-US"/>
        </w:rPr>
      </w:pPr>
      <w:r w:rsidRPr="00056602">
        <w:rPr>
          <w:rStyle w:val="FootnoteReference"/>
          <w:rFonts w:cstheme="minorHAnsi"/>
        </w:rPr>
        <w:footnoteRef/>
      </w:r>
      <w:r w:rsidRPr="00056602">
        <w:rPr>
          <w:rFonts w:cstheme="minorHAnsi"/>
        </w:rPr>
        <w:t xml:space="preserve"> </w:t>
      </w:r>
      <w:r w:rsidRPr="00056602">
        <w:rPr>
          <w:rFonts w:cstheme="minorHAnsi"/>
          <w:i/>
          <w:iCs/>
        </w:rPr>
        <w:t>Star of the West</w:t>
      </w:r>
      <w:r w:rsidRPr="00056602">
        <w:rPr>
          <w:rFonts w:cstheme="minorHAnsi"/>
        </w:rPr>
        <w:t xml:space="preserve"> (Oxford: George Ronald Publisher, bound vols, 1978), 7,163.</w:t>
      </w:r>
    </w:p>
  </w:footnote>
  <w:footnote w:id="8">
    <w:p w14:paraId="1E5BCBF8" w14:textId="77777777" w:rsidR="002B6CBE" w:rsidRPr="00056602" w:rsidRDefault="002B6CBE" w:rsidP="002B6CBE">
      <w:pPr>
        <w:pStyle w:val="FootnoteText"/>
        <w:rPr>
          <w:rFonts w:cstheme="minorHAnsi"/>
          <w:lang w:val="en-US"/>
        </w:rPr>
      </w:pPr>
      <w:r w:rsidRPr="00056602">
        <w:rPr>
          <w:rStyle w:val="FootnoteReference"/>
          <w:rFonts w:cstheme="minorHAnsi"/>
        </w:rPr>
        <w:footnoteRef/>
      </w:r>
      <w:r w:rsidRPr="00056602">
        <w:rPr>
          <w:rFonts w:cstheme="minorHAnsi"/>
        </w:rPr>
        <w:t xml:space="preserve"> </w:t>
      </w:r>
      <w:r w:rsidRPr="00056602">
        <w:rPr>
          <w:rFonts w:cstheme="minorHAnsi"/>
          <w:i/>
          <w:iCs/>
        </w:rPr>
        <w:t>Star of the West 35.2</w:t>
      </w:r>
    </w:p>
  </w:footnote>
  <w:footnote w:id="9">
    <w:p w14:paraId="43D65E9A" w14:textId="77777777" w:rsidR="002B6CBE" w:rsidRPr="00B22F96" w:rsidRDefault="002B6CBE" w:rsidP="002B6CB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22F96">
        <w:rPr>
          <w:i/>
          <w:iCs/>
        </w:rPr>
        <w:t>The Promulgation of Universal Peace</w:t>
      </w:r>
      <w:r w:rsidRPr="00B22F96">
        <w:t>: www.bahai.org/r/102518045</w:t>
      </w:r>
    </w:p>
  </w:footnote>
  <w:footnote w:id="10">
    <w:p w14:paraId="510A4CFF" w14:textId="77777777" w:rsidR="002B6CBE" w:rsidRPr="00B22F96" w:rsidRDefault="002B6CBE" w:rsidP="002B6CB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B22F96">
        <w:rPr>
          <w:i/>
          <w:iCs/>
        </w:rPr>
        <w:t>Paris Talks</w:t>
      </w:r>
      <w:r>
        <w:t>: www.bahai.org/r/929046719</w:t>
      </w:r>
    </w:p>
  </w:footnote>
  <w:footnote w:id="11">
    <w:p w14:paraId="5EB28495" w14:textId="77777777" w:rsidR="002B6CBE" w:rsidRPr="00B22F96" w:rsidRDefault="002B6CBE" w:rsidP="002B6CB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B22F96">
        <w:rPr>
          <w:i/>
          <w:iCs/>
        </w:rPr>
        <w:t>Paris Talks</w:t>
      </w:r>
      <w:r w:rsidRPr="00B22F96">
        <w:t>: www.bahai.org/r/938578718</w:t>
      </w:r>
    </w:p>
  </w:footnote>
  <w:footnote w:id="12">
    <w:p w14:paraId="4454CBC7" w14:textId="77777777" w:rsidR="002B6CBE" w:rsidRPr="00B22F96" w:rsidRDefault="002B6CBE" w:rsidP="002B6CB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22F96">
        <w:rPr>
          <w:i/>
          <w:iCs/>
        </w:rPr>
        <w:t>Paris Talks</w:t>
      </w:r>
      <w:r w:rsidRPr="00B22F96">
        <w:t>: www.bahai.org/r/606696514</w:t>
      </w:r>
    </w:p>
  </w:footnote>
  <w:footnote w:id="13">
    <w:p w14:paraId="71C299B0" w14:textId="77777777" w:rsidR="002B6CBE" w:rsidRPr="00056602" w:rsidRDefault="002B6CBE" w:rsidP="002B6CBE">
      <w:pPr>
        <w:pStyle w:val="FootnoteText"/>
        <w:rPr>
          <w:rFonts w:cstheme="minorHAnsi"/>
          <w:lang w:val="en-US"/>
        </w:rPr>
      </w:pPr>
      <w:r w:rsidRPr="00056602">
        <w:rPr>
          <w:rStyle w:val="FootnoteReference"/>
          <w:rFonts w:cstheme="minorHAnsi"/>
        </w:rPr>
        <w:footnoteRef/>
      </w:r>
      <w:r w:rsidRPr="00056602">
        <w:rPr>
          <w:rFonts w:cstheme="minorHAnsi"/>
        </w:rPr>
        <w:t xml:space="preserve"> </w:t>
      </w:r>
      <w:r w:rsidRPr="00056602">
        <w:rPr>
          <w:rFonts w:cstheme="minorHAnsi"/>
          <w:i/>
          <w:iCs/>
        </w:rPr>
        <w:t>‘Abdu’l-Bahá in London; Addresses and Notes of Conversations</w:t>
      </w:r>
      <w:r w:rsidRPr="00056602">
        <w:rPr>
          <w:rFonts w:cstheme="minorHAnsi"/>
        </w:rPr>
        <w:t>, comp, and ed. Eric Hammond (London: Bahá’í Publishing Trust, 1982 ed.), p. 87.</w:t>
      </w:r>
    </w:p>
  </w:footnote>
  <w:footnote w:id="14">
    <w:p w14:paraId="34A55553" w14:textId="77777777" w:rsidR="00584DDC" w:rsidRPr="00B22F96" w:rsidRDefault="00584DDC" w:rsidP="00584DD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22F96">
        <w:rPr>
          <w:i/>
          <w:iCs/>
        </w:rPr>
        <w:t>The Promulgation of Universal Peace</w:t>
      </w:r>
      <w:r w:rsidRPr="00B22F96">
        <w:t>: www.bahai.org/r/795322256</w:t>
      </w:r>
    </w:p>
  </w:footnote>
  <w:footnote w:id="15">
    <w:p w14:paraId="45C72FA3" w14:textId="77777777" w:rsidR="00584DDC" w:rsidRPr="00231F5B" w:rsidRDefault="00584DDC" w:rsidP="00584DD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31F5B">
        <w:rPr>
          <w:i/>
          <w:iCs/>
        </w:rPr>
        <w:t>Selections from the Writings of ‘Abdu’l</w:t>
      </w:r>
      <w:r w:rsidRPr="00231F5B">
        <w:rPr>
          <w:rFonts w:ascii="Cambria Math" w:hAnsi="Cambria Math" w:cs="Cambria Math"/>
          <w:i/>
          <w:iCs/>
        </w:rPr>
        <w:t>‑</w:t>
      </w:r>
      <w:r w:rsidRPr="00231F5B">
        <w:rPr>
          <w:i/>
          <w:iCs/>
        </w:rPr>
        <w:t>Bah</w:t>
      </w:r>
      <w:r w:rsidRPr="00231F5B">
        <w:rPr>
          <w:rFonts w:ascii="Calibri" w:hAnsi="Calibri" w:cs="Calibri"/>
          <w:i/>
          <w:iCs/>
        </w:rPr>
        <w:t>á</w:t>
      </w:r>
      <w:r w:rsidRPr="00231F5B">
        <w:t>: www.bahai.org/r/295885198</w:t>
      </w:r>
    </w:p>
  </w:footnote>
  <w:footnote w:id="16">
    <w:p w14:paraId="0967F30A" w14:textId="77777777" w:rsidR="00D62E91" w:rsidRPr="00231F5B" w:rsidRDefault="00D62E91" w:rsidP="00D62E9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231F5B">
        <w:rPr>
          <w:i/>
          <w:iCs/>
        </w:rPr>
        <w:t>The Promulgation of Universal Peace</w:t>
      </w:r>
      <w:r w:rsidRPr="00231F5B">
        <w:t>: www.bahai.org/r/006580604</w:t>
      </w:r>
    </w:p>
  </w:footnote>
  <w:footnote w:id="17">
    <w:p w14:paraId="2B76CE53" w14:textId="77777777" w:rsidR="00D62E91" w:rsidRPr="00056602" w:rsidRDefault="00D62E91" w:rsidP="00D62E91">
      <w:pPr>
        <w:pStyle w:val="FootnoteText"/>
        <w:rPr>
          <w:rFonts w:cstheme="minorHAnsi"/>
          <w:lang w:val="en-US"/>
        </w:rPr>
      </w:pPr>
      <w:r w:rsidRPr="00056602">
        <w:rPr>
          <w:rStyle w:val="FootnoteReference"/>
          <w:rFonts w:cstheme="minorHAnsi"/>
        </w:rPr>
        <w:footnoteRef/>
      </w:r>
      <w:r w:rsidRPr="00056602">
        <w:rPr>
          <w:rFonts w:cstheme="minorHAnsi"/>
        </w:rPr>
        <w:t xml:space="preserve"> </w:t>
      </w:r>
      <w:r w:rsidRPr="00056602">
        <w:rPr>
          <w:rFonts w:cstheme="minorHAnsi"/>
          <w:i/>
          <w:iCs/>
        </w:rPr>
        <w:t>Star of the West</w:t>
      </w:r>
      <w:r w:rsidRPr="00056602">
        <w:rPr>
          <w:rFonts w:cstheme="minorHAnsi"/>
        </w:rPr>
        <w:t>, 7,163.</w:t>
      </w:r>
    </w:p>
  </w:footnote>
  <w:footnote w:id="18">
    <w:p w14:paraId="0E201D8C" w14:textId="77777777" w:rsidR="00D62E91" w:rsidRPr="00231F5B" w:rsidRDefault="00D62E91" w:rsidP="00D62E9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231F5B">
        <w:rPr>
          <w:i/>
          <w:iCs/>
        </w:rPr>
        <w:t>Paris Talks</w:t>
      </w:r>
      <w:r w:rsidRPr="00231F5B">
        <w:t>: www.bahai.org/r/851921831</w:t>
      </w:r>
    </w:p>
  </w:footnote>
  <w:footnote w:id="19">
    <w:p w14:paraId="15831FFA" w14:textId="77777777" w:rsidR="00D62E91" w:rsidRPr="00231F5B" w:rsidRDefault="00D62E91" w:rsidP="00D62E9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31F5B">
        <w:rPr>
          <w:i/>
          <w:iCs/>
        </w:rPr>
        <w:t>Paris Talks</w:t>
      </w:r>
      <w:r w:rsidRPr="00231F5B">
        <w:t>: www.bahai.org/r/232471605</w:t>
      </w:r>
    </w:p>
  </w:footnote>
  <w:footnote w:id="20">
    <w:p w14:paraId="4155ABEA" w14:textId="77777777" w:rsidR="00D62E91" w:rsidRPr="00056602" w:rsidRDefault="00D62E91" w:rsidP="00D62E91">
      <w:pPr>
        <w:pStyle w:val="FootnoteText"/>
        <w:rPr>
          <w:rFonts w:cstheme="minorHAnsi"/>
          <w:lang w:val="en-US"/>
        </w:rPr>
      </w:pPr>
      <w:r w:rsidRPr="00056602">
        <w:rPr>
          <w:rStyle w:val="FootnoteReference"/>
          <w:rFonts w:cstheme="minorHAnsi"/>
        </w:rPr>
        <w:footnoteRef/>
      </w:r>
      <w:r w:rsidRPr="00056602">
        <w:rPr>
          <w:rFonts w:cstheme="minorHAnsi"/>
        </w:rPr>
        <w:t xml:space="preserve"> </w:t>
      </w:r>
      <w:r w:rsidRPr="00056602">
        <w:rPr>
          <w:rFonts w:cstheme="minorHAnsi"/>
          <w:i/>
          <w:iCs/>
        </w:rPr>
        <w:t>Foundations of World Unity; Compiled from Addresses and Tablets of ‘Abdu’l-Bahá</w:t>
      </w:r>
      <w:r w:rsidRPr="00056602">
        <w:rPr>
          <w:rFonts w:cstheme="minorHAnsi"/>
        </w:rPr>
        <w:t xml:space="preserve"> (Wilmette, III: Bahá’í Publishing Trust, 1979 ed.), p. 19. </w:t>
      </w:r>
    </w:p>
  </w:footnote>
  <w:footnote w:id="21">
    <w:p w14:paraId="7DC06ECB" w14:textId="77777777" w:rsidR="00D62E91" w:rsidRPr="00231F5B" w:rsidRDefault="00D62E91" w:rsidP="00D62E9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31F5B">
        <w:rPr>
          <w:i/>
          <w:iCs/>
        </w:rPr>
        <w:t>The Secret of Divine Civilization</w:t>
      </w:r>
      <w:r w:rsidRPr="00231F5B">
        <w:t>: www.bahai.org/r/137443519</w:t>
      </w:r>
    </w:p>
  </w:footnote>
  <w:footnote w:id="22">
    <w:p w14:paraId="2B5C7DB3" w14:textId="77777777" w:rsidR="00D62E91" w:rsidRPr="00CF70A1" w:rsidRDefault="00D62E91" w:rsidP="00D62E9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F70A1">
        <w:rPr>
          <w:i/>
          <w:iCs/>
        </w:rPr>
        <w:t>The Promulgation of Universal Peace</w:t>
      </w:r>
      <w:r w:rsidRPr="00CF70A1">
        <w:t>: www.bahai.org/r/220024050</w:t>
      </w:r>
    </w:p>
  </w:footnote>
  <w:footnote w:id="23">
    <w:p w14:paraId="6A5FEDCD" w14:textId="77777777" w:rsidR="00D62E91" w:rsidRPr="00CF70A1" w:rsidRDefault="00D62E91" w:rsidP="00D62E9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F70A1">
        <w:rPr>
          <w:i/>
          <w:iCs/>
        </w:rPr>
        <w:t>The Promulgation of Universal Peace</w:t>
      </w:r>
      <w:r w:rsidRPr="00CF70A1">
        <w:t>: www.bahai.org/r/568183350</w:t>
      </w:r>
    </w:p>
  </w:footnote>
  <w:footnote w:id="24">
    <w:p w14:paraId="3BA5F862" w14:textId="77777777" w:rsidR="00D62E91" w:rsidRPr="00CF70A1" w:rsidRDefault="00D62E91" w:rsidP="00D62E9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F70A1">
        <w:rPr>
          <w:i/>
          <w:iCs/>
        </w:rPr>
        <w:t>Paris Talks</w:t>
      </w:r>
      <w:r w:rsidRPr="00CF70A1">
        <w:t>: www.bahai.org/r/032260883</w:t>
      </w:r>
    </w:p>
  </w:footnote>
  <w:footnote w:id="25">
    <w:p w14:paraId="7C2B8BCA" w14:textId="77777777" w:rsidR="00D62E91" w:rsidRPr="00CF70A1" w:rsidRDefault="00D62E91" w:rsidP="00D62E9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F70A1">
        <w:rPr>
          <w:i/>
          <w:iCs/>
        </w:rPr>
        <w:t>The Promulgation of Universal Peace</w:t>
      </w:r>
      <w:r w:rsidRPr="00CF70A1">
        <w:t>: www.bahai.org/r/571510216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B0789" w14:textId="6E246FE6" w:rsidR="004F5D44" w:rsidRPr="004F5D44" w:rsidRDefault="004F5D44" w:rsidP="00482F94">
    <w:pPr>
      <w:jc w:val="center"/>
      <w:rPr>
        <w:color w:val="7030A0"/>
        <w:sz w:val="20"/>
        <w:szCs w:val="20"/>
      </w:rPr>
    </w:pPr>
    <w:r w:rsidRPr="004F5D44">
      <w:rPr>
        <w:color w:val="7030A0"/>
        <w:sz w:val="20"/>
        <w:szCs w:val="20"/>
        <w:cs/>
        <w:lang w:val="en-GB"/>
      </w:rPr>
      <w:t>ความสุข</w:t>
    </w:r>
    <w:r w:rsidR="00482F94">
      <w:rPr>
        <w:color w:val="7030A0"/>
        <w:sz w:val="20"/>
        <w:szCs w:val="20"/>
        <w:lang w:val="en-GB"/>
      </w:rPr>
      <w:t xml:space="preserve"> : </w:t>
    </w:r>
    <w:r w:rsidR="00482F94" w:rsidRPr="00482F94">
      <w:rPr>
        <w:color w:val="7030A0"/>
        <w:sz w:val="20"/>
        <w:szCs w:val="20"/>
        <w:cs/>
        <w:lang w:val="en-GB"/>
      </w:rPr>
      <w:t>อัญมณีในพระธรรมวจนะของพระอับดุลบาฮา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4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EA"/>
    <w:rsid w:val="000206E6"/>
    <w:rsid w:val="00024D5A"/>
    <w:rsid w:val="00031AA8"/>
    <w:rsid w:val="00046E08"/>
    <w:rsid w:val="001224A0"/>
    <w:rsid w:val="0012263E"/>
    <w:rsid w:val="00181C3C"/>
    <w:rsid w:val="001D14C5"/>
    <w:rsid w:val="001D2407"/>
    <w:rsid w:val="00232BDB"/>
    <w:rsid w:val="002B6CBE"/>
    <w:rsid w:val="002D5DFF"/>
    <w:rsid w:val="00304C22"/>
    <w:rsid w:val="00392B8D"/>
    <w:rsid w:val="00396A77"/>
    <w:rsid w:val="003C3D89"/>
    <w:rsid w:val="003F3736"/>
    <w:rsid w:val="00470ED6"/>
    <w:rsid w:val="00482F94"/>
    <w:rsid w:val="004F5540"/>
    <w:rsid w:val="004F5D44"/>
    <w:rsid w:val="0050340A"/>
    <w:rsid w:val="00564562"/>
    <w:rsid w:val="00584DDC"/>
    <w:rsid w:val="005966A9"/>
    <w:rsid w:val="0059728A"/>
    <w:rsid w:val="005A4545"/>
    <w:rsid w:val="005A5F28"/>
    <w:rsid w:val="005C7F4E"/>
    <w:rsid w:val="005D2BBE"/>
    <w:rsid w:val="005E7391"/>
    <w:rsid w:val="006C3553"/>
    <w:rsid w:val="007B5DD3"/>
    <w:rsid w:val="007E268F"/>
    <w:rsid w:val="00853473"/>
    <w:rsid w:val="008B00B8"/>
    <w:rsid w:val="008C084C"/>
    <w:rsid w:val="00A51C58"/>
    <w:rsid w:val="00A71BE1"/>
    <w:rsid w:val="00A86673"/>
    <w:rsid w:val="00AA1823"/>
    <w:rsid w:val="00AC4F52"/>
    <w:rsid w:val="00AF16C6"/>
    <w:rsid w:val="00B25B6E"/>
    <w:rsid w:val="00B34F8B"/>
    <w:rsid w:val="00B71366"/>
    <w:rsid w:val="00BB479D"/>
    <w:rsid w:val="00BE5E0A"/>
    <w:rsid w:val="00BF7303"/>
    <w:rsid w:val="00C16FB3"/>
    <w:rsid w:val="00C22D97"/>
    <w:rsid w:val="00C34E06"/>
    <w:rsid w:val="00C40A4D"/>
    <w:rsid w:val="00CB4128"/>
    <w:rsid w:val="00CB5256"/>
    <w:rsid w:val="00CE1851"/>
    <w:rsid w:val="00D079CC"/>
    <w:rsid w:val="00D51E88"/>
    <w:rsid w:val="00D62E91"/>
    <w:rsid w:val="00D70268"/>
    <w:rsid w:val="00D804FF"/>
    <w:rsid w:val="00E21FE1"/>
    <w:rsid w:val="00E32263"/>
    <w:rsid w:val="00E334D4"/>
    <w:rsid w:val="00E4211E"/>
    <w:rsid w:val="00E61E5A"/>
    <w:rsid w:val="00EB211C"/>
    <w:rsid w:val="00F33A4D"/>
    <w:rsid w:val="00F77CEA"/>
    <w:rsid w:val="00FD3EA7"/>
    <w:rsid w:val="00FE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B9BD9"/>
  <w15:chartTrackingRefBased/>
  <w15:docId w15:val="{B8ACAA0C-8AE8-4210-8C0A-89D6A50F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736"/>
    <w:pPr>
      <w:spacing w:after="0" w:line="240" w:lineRule="auto"/>
    </w:pPr>
    <w:rPr>
      <w:rFonts w:ascii="Leelawadee" w:hAnsi="Leelawadee" w:cs="Leelawadee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3736"/>
    <w:pPr>
      <w:keepNext/>
      <w:keepLines/>
      <w:jc w:val="center"/>
      <w:outlineLvl w:val="0"/>
    </w:pPr>
    <w:rPr>
      <w:rFonts w:eastAsiaTheme="majorEastAsia"/>
      <w:b/>
      <w:bCs/>
      <w:color w:val="0070C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F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FB3"/>
  </w:style>
  <w:style w:type="paragraph" w:styleId="Footer">
    <w:name w:val="footer"/>
    <w:basedOn w:val="Normal"/>
    <w:link w:val="FooterChar"/>
    <w:uiPriority w:val="99"/>
    <w:unhideWhenUsed/>
    <w:rsid w:val="00C16F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FB3"/>
  </w:style>
  <w:style w:type="paragraph" w:styleId="NoSpacing">
    <w:name w:val="No Spacing"/>
    <w:uiPriority w:val="1"/>
    <w:qFormat/>
    <w:rsid w:val="00A8667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F3736"/>
    <w:rPr>
      <w:rFonts w:ascii="Leelawadee" w:eastAsiaTheme="majorEastAsia" w:hAnsi="Leelawadee" w:cs="Leelawadee"/>
      <w:b/>
      <w:bCs/>
      <w:color w:val="0070C0"/>
      <w:sz w:val="32"/>
      <w:szCs w:val="32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22D97"/>
    <w:rPr>
      <w:vertAlign w:val="superscript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C22D97"/>
    <w:rPr>
      <w:rFonts w:asciiTheme="minorHAnsi" w:eastAsia="Calibri" w:hAnsi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2D97"/>
    <w:rPr>
      <w:rFonts w:eastAsia="Calibri" w:cs="Leelawadee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C084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F5D44"/>
    <w:pPr>
      <w:spacing w:before="240" w:line="259" w:lineRule="auto"/>
      <w:jc w:val="left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lang w:val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4F5D44"/>
    <w:pPr>
      <w:spacing w:after="100"/>
    </w:pPr>
    <w:rPr>
      <w:rFonts w:cs="Angsana New"/>
      <w:szCs w:val="40"/>
    </w:rPr>
  </w:style>
  <w:style w:type="table" w:styleId="TableGrid">
    <w:name w:val="Table Grid"/>
    <w:basedOn w:val="TableNormal"/>
    <w:uiPriority w:val="39"/>
    <w:rsid w:val="004F5D44"/>
    <w:pPr>
      <w:widowControl w:val="0"/>
      <w:spacing w:after="0" w:line="240" w:lineRule="auto"/>
    </w:pPr>
    <w:rPr>
      <w:rFonts w:ascii="Leelawadee" w:eastAsia="Arial Unicode MS" w:hAnsi="Leelawadee" w:cs="Leelawadee"/>
      <w:sz w:val="32"/>
      <w:szCs w:val="32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F5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hai.or.th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6BEC4-BD4D-4B8E-89F3-AE3F14A19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1844</Words>
  <Characters>10513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ความสุข : อัญมณีในพระธรรมวจนะของพระอับดุลบาฮา</vt:lpstr>
      <vt:lpstr>หน้าปก [Cover]</vt:lpstr>
      <vt:lpstr>หน้าชื่อเรื่อง [Title Page]</vt:lpstr>
      <vt:lpstr>สารบัญ [Table of Contents]</vt:lpstr>
      <vt:lpstr>พระธรรมลิขิต ของ พระบาฮาอุลลาห์ [Words of Bahá’u’lláh]</vt:lpstr>
      <vt:lpstr>พระธรรมลิขิตของพระอับดุลบาฮา [Words of ‘Abdu’l-Bahá]</vt:lpstr>
      <vt:lpstr>เกี่ยวกับ พระอับดุลบาฮา [About ‘Abdu’l-Bahá]</vt:lpstr>
    </vt:vector>
  </TitlesOfParts>
  <Manager>ศาสนาบาไฮ;บาไฮ</Manager>
  <Company>ศาสนาบาไฮ; บาไฮ</Company>
  <LinksUpToDate>false</LinksUpToDate>
  <CharactersWithSpaces>12333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ความสุข : อัญมณีในพระธรรมวจนะของพระอับดุลบาฮา</dc:title>
  <dc:subject>ความสุข; พระบาฮาอุลลาห์, พระอับดุลบาฮา; พระธรรมลิขิต; ศาสนาบาไฮ; บาไฮ</dc:subject>
  <dc:creator>ศาสนาบาไฮ;บาไฮ;พระบาฮาอุลลาห์;พระอับดุลบาฮา</dc:creator>
  <cp:keywords>ความสุข; พระบาฮาอุลลาห์, พระอับดุลบาฮา; พระธรรมลิขิต; ศาสนาบาไฮ; บาไฮ</cp:keywords>
  <dc:description/>
  <cp:lastModifiedBy>Vaughan Smith</cp:lastModifiedBy>
  <cp:revision>15</cp:revision>
  <cp:lastPrinted>2020-05-10T02:28:00Z</cp:lastPrinted>
  <dcterms:created xsi:type="dcterms:W3CDTF">2020-05-06T10:19:00Z</dcterms:created>
  <dcterms:modified xsi:type="dcterms:W3CDTF">2020-05-10T02:33:00Z</dcterms:modified>
  <cp:category>ความสุข;พระบาฮาอุลลาห์, พระอับดุลบาฮา;พระธรรมลิขิต;ศาสนาบาไฮ;บาไฮ</cp:category>
</cp:coreProperties>
</file>