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015D3" w14:textId="77777777" w:rsidR="006D1512" w:rsidRPr="004A54F3" w:rsidRDefault="006D1512" w:rsidP="004A54F3">
      <w:pPr>
        <w:pStyle w:val="Heading1"/>
        <w:rPr>
          <w:sz w:val="20"/>
          <w:szCs w:val="20"/>
        </w:rPr>
      </w:pPr>
      <w:bookmarkStart w:id="0" w:name="_Toc39845822"/>
      <w:r w:rsidRPr="004A54F3">
        <w:rPr>
          <w:sz w:val="20"/>
          <w:szCs w:val="20"/>
        </w:rPr>
        <w:t>Cover</w:t>
      </w:r>
      <w:bookmarkEnd w:id="0"/>
    </w:p>
    <w:p w14:paraId="4A2818E5" w14:textId="08EE88E5" w:rsidR="00427052" w:rsidRPr="00A67002" w:rsidRDefault="00427052" w:rsidP="00427052">
      <w:pPr>
        <w:jc w:val="center"/>
      </w:pPr>
      <w:r w:rsidRPr="00A67002">
        <w:rPr>
          <w:noProof/>
        </w:rPr>
        <w:drawing>
          <wp:inline distT="0" distB="0" distL="0" distR="0" wp14:anchorId="51B10CCD" wp14:editId="104500F9">
            <wp:extent cx="4958946" cy="88203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8140" cy="8836701"/>
                    </a:xfrm>
                    <a:prstGeom prst="rect">
                      <a:avLst/>
                    </a:prstGeom>
                    <a:noFill/>
                    <a:ln>
                      <a:noFill/>
                    </a:ln>
                  </pic:spPr>
                </pic:pic>
              </a:graphicData>
            </a:graphic>
          </wp:inline>
        </w:drawing>
      </w:r>
      <w:r w:rsidRPr="00A67002">
        <w:br w:type="page"/>
      </w:r>
    </w:p>
    <w:p w14:paraId="6DEDB454" w14:textId="77777777" w:rsidR="00A67002" w:rsidRPr="004A54F3" w:rsidRDefault="00A67002" w:rsidP="004A54F3">
      <w:pPr>
        <w:pStyle w:val="Heading1"/>
        <w:rPr>
          <w:sz w:val="20"/>
          <w:szCs w:val="20"/>
        </w:rPr>
      </w:pPr>
      <w:bookmarkStart w:id="1" w:name="_Toc39675291"/>
      <w:bookmarkStart w:id="2" w:name="_Toc39845823"/>
      <w:r w:rsidRPr="004A54F3">
        <w:rPr>
          <w:sz w:val="20"/>
          <w:szCs w:val="20"/>
        </w:rPr>
        <w:lastRenderedPageBreak/>
        <w:t>Title Page</w:t>
      </w:r>
      <w:bookmarkEnd w:id="1"/>
      <w:bookmarkEnd w:id="2"/>
    </w:p>
    <w:p w14:paraId="532BE30A" w14:textId="77777777" w:rsidR="00A67002" w:rsidRPr="00A67002" w:rsidRDefault="00A67002" w:rsidP="00A67002"/>
    <w:p w14:paraId="55B1DF75" w14:textId="77777777" w:rsidR="00A67002" w:rsidRPr="00A67002" w:rsidRDefault="00A67002" w:rsidP="00A67002"/>
    <w:p w14:paraId="23D669C4" w14:textId="77777777" w:rsidR="00A67002" w:rsidRPr="00A67002" w:rsidRDefault="00A67002" w:rsidP="00A67002">
      <w:pPr>
        <w:jc w:val="center"/>
        <w:rPr>
          <w:b/>
          <w:bCs/>
          <w:color w:val="0070C0"/>
          <w:sz w:val="48"/>
          <w:szCs w:val="48"/>
        </w:rPr>
      </w:pPr>
      <w:r w:rsidRPr="00A67002">
        <w:rPr>
          <w:b/>
          <w:bCs/>
          <w:color w:val="0070C0"/>
          <w:sz w:val="48"/>
          <w:szCs w:val="48"/>
        </w:rPr>
        <w:t>HOPE</w:t>
      </w:r>
    </w:p>
    <w:p w14:paraId="73A44B02" w14:textId="77777777" w:rsidR="00A67002" w:rsidRPr="00A67002" w:rsidRDefault="00A67002" w:rsidP="00A67002"/>
    <w:p w14:paraId="00DE7E85" w14:textId="77777777" w:rsidR="00A67002" w:rsidRPr="00A67002" w:rsidRDefault="00A67002" w:rsidP="00A67002">
      <w:pPr>
        <w:jc w:val="center"/>
        <w:rPr>
          <w:b/>
          <w:bCs/>
          <w:color w:val="0070C0"/>
          <w:sz w:val="36"/>
          <w:szCs w:val="36"/>
        </w:rPr>
      </w:pPr>
      <w:r w:rsidRPr="00A67002">
        <w:rPr>
          <w:b/>
          <w:bCs/>
          <w:color w:val="0070C0"/>
          <w:sz w:val="36"/>
          <w:szCs w:val="36"/>
        </w:rPr>
        <w:t>Jewels</w:t>
      </w:r>
    </w:p>
    <w:p w14:paraId="72A87248" w14:textId="77777777" w:rsidR="00A67002" w:rsidRPr="00A67002" w:rsidRDefault="00A67002" w:rsidP="00A67002">
      <w:pPr>
        <w:jc w:val="center"/>
        <w:rPr>
          <w:b/>
          <w:bCs/>
          <w:color w:val="0070C0"/>
          <w:sz w:val="36"/>
          <w:szCs w:val="36"/>
        </w:rPr>
      </w:pPr>
      <w:r w:rsidRPr="00A67002">
        <w:rPr>
          <w:b/>
          <w:bCs/>
          <w:color w:val="0070C0"/>
          <w:sz w:val="36"/>
          <w:szCs w:val="36"/>
        </w:rPr>
        <w:t>from the Words of</w:t>
      </w:r>
    </w:p>
    <w:p w14:paraId="43351650" w14:textId="77777777" w:rsidR="00A67002" w:rsidRPr="00A67002" w:rsidRDefault="00A67002" w:rsidP="00A67002">
      <w:pPr>
        <w:jc w:val="center"/>
        <w:rPr>
          <w:b/>
          <w:bCs/>
          <w:color w:val="0070C0"/>
          <w:sz w:val="36"/>
          <w:szCs w:val="36"/>
        </w:rPr>
      </w:pPr>
      <w:r w:rsidRPr="00A67002">
        <w:rPr>
          <w:b/>
          <w:bCs/>
          <w:color w:val="0070C0"/>
          <w:sz w:val="36"/>
          <w:szCs w:val="36"/>
        </w:rPr>
        <w:t>‘Abdu’l-Bahá</w:t>
      </w:r>
    </w:p>
    <w:p w14:paraId="66A5DE7E" w14:textId="77777777" w:rsidR="00A67002" w:rsidRPr="00A67002" w:rsidRDefault="00A67002" w:rsidP="00A67002"/>
    <w:p w14:paraId="0455630A" w14:textId="77777777" w:rsidR="00A67002" w:rsidRPr="00A67002" w:rsidRDefault="00A67002" w:rsidP="00A67002"/>
    <w:p w14:paraId="5AC53340" w14:textId="77777777" w:rsidR="00A67002" w:rsidRPr="00A67002" w:rsidRDefault="00A67002" w:rsidP="00A67002">
      <w:pPr>
        <w:jc w:val="center"/>
        <w:rPr>
          <w:color w:val="0070C0"/>
        </w:rPr>
      </w:pPr>
      <w:r w:rsidRPr="00A67002">
        <w:rPr>
          <w:color w:val="0070C0"/>
        </w:rPr>
        <w:t>This Compilation</w:t>
      </w:r>
    </w:p>
    <w:p w14:paraId="5A4BF611" w14:textId="77458A73" w:rsidR="00A67002" w:rsidRPr="00A67002" w:rsidRDefault="00A67002" w:rsidP="00A67002">
      <w:pPr>
        <w:jc w:val="center"/>
        <w:rPr>
          <w:color w:val="0070C0"/>
        </w:rPr>
      </w:pPr>
      <w:r w:rsidRPr="00A67002">
        <w:rPr>
          <w:color w:val="0070C0"/>
        </w:rPr>
        <w:t xml:space="preserve">is based on </w:t>
      </w:r>
      <w:r w:rsidR="00FB7BBB">
        <w:rPr>
          <w:color w:val="0070C0"/>
        </w:rPr>
        <w:t xml:space="preserve">the </w:t>
      </w:r>
      <w:r w:rsidRPr="00A67002">
        <w:rPr>
          <w:color w:val="0070C0"/>
        </w:rPr>
        <w:t>following publications</w:t>
      </w:r>
    </w:p>
    <w:p w14:paraId="2F2BBF85" w14:textId="77777777" w:rsidR="00A67002" w:rsidRPr="00A67002" w:rsidRDefault="00A67002" w:rsidP="00A67002"/>
    <w:p w14:paraId="3C5F26E3" w14:textId="77777777" w:rsidR="00A67002" w:rsidRPr="00A67002" w:rsidRDefault="00A67002" w:rsidP="00A67002">
      <w:pPr>
        <w:jc w:val="center"/>
        <w:rPr>
          <w:color w:val="0070C0"/>
        </w:rPr>
      </w:pPr>
      <w:r w:rsidRPr="00A67002">
        <w:rPr>
          <w:color w:val="0070C0"/>
        </w:rPr>
        <w:t>© 1996 Bahá’í Publishing Trust UK</w:t>
      </w:r>
    </w:p>
    <w:p w14:paraId="29639694" w14:textId="77777777" w:rsidR="00A67002" w:rsidRPr="00A67002" w:rsidRDefault="00A67002" w:rsidP="00A67002">
      <w:pPr>
        <w:jc w:val="center"/>
        <w:rPr>
          <w:color w:val="0070C0"/>
        </w:rPr>
      </w:pPr>
      <w:r w:rsidRPr="00A67002">
        <w:rPr>
          <w:color w:val="0070C0"/>
        </w:rPr>
        <w:t>and 2004 edition published by Bahá’í Publications Australia</w:t>
      </w:r>
    </w:p>
    <w:p w14:paraId="6C946383" w14:textId="77777777" w:rsidR="00A67002" w:rsidRPr="00A67002" w:rsidRDefault="00A67002" w:rsidP="00A67002"/>
    <w:p w14:paraId="13BA77D4" w14:textId="77777777" w:rsidR="00A67002" w:rsidRPr="00A67002" w:rsidRDefault="00A67002" w:rsidP="00A67002">
      <w:pPr>
        <w:jc w:val="center"/>
        <w:rPr>
          <w:color w:val="0070C0"/>
        </w:rPr>
      </w:pPr>
      <w:r w:rsidRPr="00A67002">
        <w:rPr>
          <w:color w:val="0070C0"/>
        </w:rPr>
        <w:t>Translated into Thai language April 2020</w:t>
      </w:r>
    </w:p>
    <w:p w14:paraId="7393AE65" w14:textId="77777777" w:rsidR="00A67002" w:rsidRPr="00A67002" w:rsidRDefault="00A67002" w:rsidP="00A67002"/>
    <w:p w14:paraId="0396433E" w14:textId="77777777" w:rsidR="00A67002" w:rsidRPr="00A67002" w:rsidRDefault="00A67002" w:rsidP="00A67002">
      <w:pPr>
        <w:jc w:val="center"/>
        <w:rPr>
          <w:color w:val="0070C0"/>
        </w:rPr>
      </w:pPr>
      <w:r w:rsidRPr="00A67002">
        <w:rPr>
          <w:color w:val="0070C0"/>
        </w:rPr>
        <w:t>Quotes and references updated from</w:t>
      </w:r>
    </w:p>
    <w:p w14:paraId="369E6064" w14:textId="77777777" w:rsidR="00A67002" w:rsidRPr="00A67002" w:rsidRDefault="008C5C6C" w:rsidP="00A67002">
      <w:pPr>
        <w:jc w:val="center"/>
      </w:pPr>
      <w:hyperlink r:id="rId8" w:history="1">
        <w:r w:rsidR="00A67002" w:rsidRPr="00A67002">
          <w:rPr>
            <w:rStyle w:val="Hyperlink"/>
          </w:rPr>
          <w:t>https://www.bahai.org/library/authoritative-texts/</w:t>
        </w:r>
      </w:hyperlink>
      <w:r w:rsidR="00A67002" w:rsidRPr="00A67002">
        <w:t xml:space="preserve"> </w:t>
      </w:r>
    </w:p>
    <w:p w14:paraId="74E49F03" w14:textId="77777777" w:rsidR="00A67002" w:rsidRPr="00A67002" w:rsidRDefault="00A67002" w:rsidP="00A67002">
      <w:pPr>
        <w:jc w:val="center"/>
        <w:rPr>
          <w:color w:val="0070C0"/>
        </w:rPr>
      </w:pPr>
      <w:r w:rsidRPr="00A67002">
        <w:rPr>
          <w:color w:val="0070C0"/>
        </w:rPr>
        <w:t xml:space="preserve">for passages from </w:t>
      </w:r>
    </w:p>
    <w:p w14:paraId="01B52942" w14:textId="77777777" w:rsidR="00A67002" w:rsidRPr="00A67002" w:rsidRDefault="00A67002" w:rsidP="00A67002">
      <w:pPr>
        <w:jc w:val="center"/>
        <w:rPr>
          <w:color w:val="0070C0"/>
        </w:rPr>
      </w:pPr>
    </w:p>
    <w:p w14:paraId="1DFC837F" w14:textId="77777777" w:rsidR="00A67002" w:rsidRPr="00A67002" w:rsidRDefault="00A67002" w:rsidP="00A67002">
      <w:pPr>
        <w:jc w:val="center"/>
        <w:rPr>
          <w:i/>
          <w:iCs/>
          <w:color w:val="0070C0"/>
        </w:rPr>
      </w:pPr>
      <w:r w:rsidRPr="00A67002">
        <w:rPr>
          <w:i/>
          <w:iCs/>
          <w:color w:val="0070C0"/>
        </w:rPr>
        <w:t xml:space="preserve">Gleanings from the Writings of Bahá’u’lláh </w:t>
      </w:r>
    </w:p>
    <w:p w14:paraId="7B4D73A8" w14:textId="77777777" w:rsidR="00A67002" w:rsidRPr="00A67002" w:rsidRDefault="00A67002" w:rsidP="00A67002">
      <w:pPr>
        <w:jc w:val="center"/>
        <w:rPr>
          <w:i/>
          <w:iCs/>
          <w:color w:val="0070C0"/>
        </w:rPr>
      </w:pPr>
      <w:r w:rsidRPr="00A67002">
        <w:rPr>
          <w:i/>
          <w:iCs/>
          <w:color w:val="0070C0"/>
        </w:rPr>
        <w:t>Selections from the Writings of ‘Abdu’l</w:t>
      </w:r>
      <w:r w:rsidRPr="00A67002">
        <w:rPr>
          <w:rFonts w:ascii="Cambria Math" w:hAnsi="Cambria Math" w:cs="Cambria Math"/>
          <w:i/>
          <w:iCs/>
          <w:color w:val="0070C0"/>
        </w:rPr>
        <w:t>‑</w:t>
      </w:r>
      <w:r w:rsidRPr="00A67002">
        <w:rPr>
          <w:i/>
          <w:iCs/>
          <w:color w:val="0070C0"/>
        </w:rPr>
        <w:t>Bahá</w:t>
      </w:r>
    </w:p>
    <w:p w14:paraId="655AE0AD" w14:textId="77777777" w:rsidR="00A67002" w:rsidRPr="00A67002" w:rsidRDefault="00A67002" w:rsidP="00A67002">
      <w:pPr>
        <w:jc w:val="center"/>
        <w:rPr>
          <w:i/>
          <w:iCs/>
          <w:color w:val="0070C0"/>
        </w:rPr>
      </w:pPr>
      <w:r w:rsidRPr="00A67002">
        <w:rPr>
          <w:i/>
          <w:iCs/>
          <w:color w:val="0070C0"/>
        </w:rPr>
        <w:t>The Secret of Divine Civilization</w:t>
      </w:r>
    </w:p>
    <w:p w14:paraId="6A6A355F" w14:textId="77777777" w:rsidR="00A67002" w:rsidRPr="00A67002" w:rsidRDefault="00A67002" w:rsidP="00A67002">
      <w:pPr>
        <w:jc w:val="center"/>
        <w:rPr>
          <w:i/>
          <w:iCs/>
          <w:color w:val="0070C0"/>
        </w:rPr>
      </w:pPr>
      <w:r w:rsidRPr="00A67002">
        <w:rPr>
          <w:i/>
          <w:iCs/>
          <w:color w:val="0070C0"/>
        </w:rPr>
        <w:t>The Promulgation of Universal Peace</w:t>
      </w:r>
    </w:p>
    <w:p w14:paraId="078E6644" w14:textId="77777777" w:rsidR="00A67002" w:rsidRPr="00A67002" w:rsidRDefault="00A67002" w:rsidP="00A67002">
      <w:pPr>
        <w:jc w:val="center"/>
        <w:rPr>
          <w:i/>
          <w:iCs/>
          <w:color w:val="0070C0"/>
        </w:rPr>
      </w:pPr>
      <w:r w:rsidRPr="00A67002">
        <w:rPr>
          <w:i/>
          <w:iCs/>
          <w:color w:val="0070C0"/>
        </w:rPr>
        <w:t>Paris Talks</w:t>
      </w:r>
    </w:p>
    <w:p w14:paraId="7CF5EFA1" w14:textId="77777777" w:rsidR="00A67002" w:rsidRPr="00A67002" w:rsidRDefault="00A67002" w:rsidP="00A67002"/>
    <w:p w14:paraId="01F6E4C9" w14:textId="77777777" w:rsidR="00A67002" w:rsidRPr="00A67002" w:rsidRDefault="00A67002" w:rsidP="00A67002"/>
    <w:p w14:paraId="77B398B5" w14:textId="77777777" w:rsidR="00A67002" w:rsidRPr="00A67002" w:rsidRDefault="00A67002" w:rsidP="00A67002"/>
    <w:p w14:paraId="3FF63F9B" w14:textId="77777777" w:rsidR="00A67002" w:rsidRPr="00A67002" w:rsidRDefault="008C5C6C" w:rsidP="00A67002">
      <w:pPr>
        <w:jc w:val="center"/>
        <w:rPr>
          <w:rStyle w:val="Hyperlink"/>
        </w:rPr>
      </w:pPr>
      <w:hyperlink r:id="rId9" w:history="1">
        <w:r w:rsidR="00A67002" w:rsidRPr="00A67002">
          <w:rPr>
            <w:rStyle w:val="Hyperlink"/>
          </w:rPr>
          <w:t>Official Bahá'í World Website in</w:t>
        </w:r>
        <w:r w:rsidR="00A67002" w:rsidRPr="00A67002">
          <w:rPr>
            <w:rStyle w:val="Hyperlink"/>
          </w:rPr>
          <w:br/>
          <w:t xml:space="preserve"> English and other languages</w:t>
        </w:r>
      </w:hyperlink>
    </w:p>
    <w:p w14:paraId="64F304C8" w14:textId="77777777" w:rsidR="00A67002" w:rsidRPr="00A67002" w:rsidRDefault="00A67002" w:rsidP="00A67002"/>
    <w:p w14:paraId="5A0B66F0" w14:textId="77777777" w:rsidR="00A67002" w:rsidRPr="00A67002" w:rsidRDefault="00A67002" w:rsidP="00A67002"/>
    <w:p w14:paraId="0278EFD1" w14:textId="77777777" w:rsidR="00A67002" w:rsidRPr="00A67002" w:rsidRDefault="00A67002" w:rsidP="00A67002"/>
    <w:p w14:paraId="7494C43E" w14:textId="77777777" w:rsidR="00A67002" w:rsidRPr="00A67002" w:rsidRDefault="00A67002" w:rsidP="00A67002">
      <w:pPr>
        <w:jc w:val="center"/>
        <w:rPr>
          <w:b/>
          <w:bCs/>
          <w:color w:val="0070C0"/>
        </w:rPr>
      </w:pPr>
      <w:r w:rsidRPr="00A67002">
        <w:rPr>
          <w:b/>
          <w:bCs/>
          <w:color w:val="0070C0"/>
        </w:rPr>
        <w:t>Bahá'í Faith</w:t>
      </w:r>
    </w:p>
    <w:p w14:paraId="6567E236" w14:textId="682F0476" w:rsidR="00427052" w:rsidRPr="00A67002" w:rsidRDefault="00427052">
      <w:r w:rsidRPr="00A67002">
        <w:br w:type="page"/>
      </w:r>
    </w:p>
    <w:p w14:paraId="5D5E13C6" w14:textId="77777777" w:rsidR="006D1512" w:rsidRPr="004A54F3" w:rsidRDefault="006D1512" w:rsidP="004A54F3">
      <w:pPr>
        <w:pStyle w:val="Heading1"/>
      </w:pPr>
      <w:bookmarkStart w:id="3" w:name="_Contents"/>
      <w:bookmarkStart w:id="4" w:name="_Toc39845824"/>
      <w:bookmarkEnd w:id="3"/>
      <w:r w:rsidRPr="004A54F3">
        <w:t>Contents</w:t>
      </w:r>
      <w:bookmarkEnd w:id="4"/>
    </w:p>
    <w:sdt>
      <w:sdtPr>
        <w:rPr>
          <w:rFonts w:ascii="Leelawadee" w:eastAsia="Calibri" w:hAnsi="Leelawadee" w:cs="Leelawadee"/>
          <w:color w:val="auto"/>
          <w:lang w:val="en-GB" w:bidi="th-TH"/>
        </w:rPr>
        <w:id w:val="1691255569"/>
        <w:docPartObj>
          <w:docPartGallery w:val="Table of Contents"/>
          <w:docPartUnique/>
        </w:docPartObj>
      </w:sdtPr>
      <w:sdtEndPr>
        <w:rPr>
          <w:b/>
          <w:bCs/>
          <w:noProof/>
        </w:rPr>
      </w:sdtEndPr>
      <w:sdtContent>
        <w:p w14:paraId="4968EB92" w14:textId="51CBA456" w:rsidR="001E2A2A" w:rsidRPr="00A67002" w:rsidRDefault="001E2A2A">
          <w:pPr>
            <w:pStyle w:val="TOCHeading"/>
            <w:rPr>
              <w:rFonts w:ascii="Leelawadee" w:hAnsi="Leelawadee" w:cs="Leelawadee"/>
            </w:rPr>
          </w:pPr>
        </w:p>
        <w:p w14:paraId="4189B138" w14:textId="6D9FC651" w:rsidR="004A54F3" w:rsidRPr="004A54F3" w:rsidRDefault="001E2A2A" w:rsidP="004A54F3">
          <w:pPr>
            <w:pStyle w:val="TOC1"/>
            <w:tabs>
              <w:tab w:val="right" w:leader="dot" w:pos="9629"/>
            </w:tabs>
            <w:spacing w:after="240"/>
            <w:rPr>
              <w:rFonts w:asciiTheme="minorHAnsi" w:eastAsiaTheme="minorEastAsia" w:hAnsiTheme="minorHAnsi" w:cstheme="minorBidi"/>
              <w:noProof/>
              <w:color w:val="0070C0"/>
              <w:sz w:val="40"/>
              <w:lang w:eastAsia="en-GB"/>
            </w:rPr>
          </w:pPr>
          <w:r w:rsidRPr="004A54F3">
            <w:rPr>
              <w:rFonts w:cs="Leelawadee"/>
              <w:color w:val="0070C0"/>
              <w:sz w:val="40"/>
            </w:rPr>
            <w:fldChar w:fldCharType="begin"/>
          </w:r>
          <w:r w:rsidRPr="004A54F3">
            <w:rPr>
              <w:rFonts w:cs="Leelawadee"/>
              <w:color w:val="0070C0"/>
              <w:sz w:val="40"/>
            </w:rPr>
            <w:instrText xml:space="preserve"> TOC \o "1-3" \h \z \u </w:instrText>
          </w:r>
          <w:r w:rsidRPr="004A54F3">
            <w:rPr>
              <w:rFonts w:cs="Leelawadee"/>
              <w:color w:val="0070C0"/>
              <w:sz w:val="40"/>
            </w:rPr>
            <w:fldChar w:fldCharType="separate"/>
          </w:r>
          <w:hyperlink w:anchor="_Toc39845822" w:history="1">
            <w:r w:rsidR="004A54F3" w:rsidRPr="004A54F3">
              <w:rPr>
                <w:rStyle w:val="Hyperlink"/>
                <w:noProof/>
                <w:color w:val="0070C0"/>
                <w:sz w:val="40"/>
              </w:rPr>
              <w:t>Cover</w:t>
            </w:r>
            <w:r w:rsidR="004A54F3" w:rsidRPr="004A54F3">
              <w:rPr>
                <w:noProof/>
                <w:webHidden/>
                <w:color w:val="0070C0"/>
                <w:sz w:val="40"/>
              </w:rPr>
              <w:tab/>
            </w:r>
            <w:r w:rsidR="004A54F3" w:rsidRPr="004A54F3">
              <w:rPr>
                <w:noProof/>
                <w:webHidden/>
                <w:color w:val="0070C0"/>
                <w:sz w:val="40"/>
              </w:rPr>
              <w:fldChar w:fldCharType="begin"/>
            </w:r>
            <w:r w:rsidR="004A54F3" w:rsidRPr="004A54F3">
              <w:rPr>
                <w:noProof/>
                <w:webHidden/>
                <w:color w:val="0070C0"/>
                <w:sz w:val="40"/>
              </w:rPr>
              <w:instrText xml:space="preserve"> PAGEREF _Toc39845822 \h </w:instrText>
            </w:r>
            <w:r w:rsidR="004A54F3" w:rsidRPr="004A54F3">
              <w:rPr>
                <w:noProof/>
                <w:webHidden/>
                <w:color w:val="0070C0"/>
                <w:sz w:val="40"/>
              </w:rPr>
            </w:r>
            <w:r w:rsidR="004A54F3" w:rsidRPr="004A54F3">
              <w:rPr>
                <w:noProof/>
                <w:webHidden/>
                <w:color w:val="0070C0"/>
                <w:sz w:val="40"/>
              </w:rPr>
              <w:fldChar w:fldCharType="separate"/>
            </w:r>
            <w:r w:rsidR="005F0A17">
              <w:rPr>
                <w:noProof/>
                <w:webHidden/>
                <w:color w:val="0070C0"/>
                <w:sz w:val="40"/>
              </w:rPr>
              <w:t>1</w:t>
            </w:r>
            <w:r w:rsidR="004A54F3" w:rsidRPr="004A54F3">
              <w:rPr>
                <w:noProof/>
                <w:webHidden/>
                <w:color w:val="0070C0"/>
                <w:sz w:val="40"/>
              </w:rPr>
              <w:fldChar w:fldCharType="end"/>
            </w:r>
          </w:hyperlink>
        </w:p>
        <w:p w14:paraId="5A60820A" w14:textId="7F784689" w:rsidR="004A54F3" w:rsidRPr="004A54F3" w:rsidRDefault="008C5C6C" w:rsidP="004A54F3">
          <w:pPr>
            <w:pStyle w:val="TOC1"/>
            <w:tabs>
              <w:tab w:val="right" w:leader="dot" w:pos="9629"/>
            </w:tabs>
            <w:spacing w:after="240"/>
            <w:rPr>
              <w:rFonts w:asciiTheme="minorHAnsi" w:eastAsiaTheme="minorEastAsia" w:hAnsiTheme="minorHAnsi" w:cstheme="minorBidi"/>
              <w:noProof/>
              <w:color w:val="0070C0"/>
              <w:sz w:val="40"/>
              <w:lang w:eastAsia="en-GB"/>
            </w:rPr>
          </w:pPr>
          <w:hyperlink w:anchor="_Toc39845823" w:history="1">
            <w:r w:rsidR="004A54F3" w:rsidRPr="004A54F3">
              <w:rPr>
                <w:rStyle w:val="Hyperlink"/>
                <w:noProof/>
                <w:color w:val="0070C0"/>
                <w:sz w:val="40"/>
              </w:rPr>
              <w:t>Title Page</w:t>
            </w:r>
            <w:r w:rsidR="004A54F3" w:rsidRPr="004A54F3">
              <w:rPr>
                <w:noProof/>
                <w:webHidden/>
                <w:color w:val="0070C0"/>
                <w:sz w:val="40"/>
              </w:rPr>
              <w:tab/>
            </w:r>
            <w:r w:rsidR="004A54F3" w:rsidRPr="004A54F3">
              <w:rPr>
                <w:noProof/>
                <w:webHidden/>
                <w:color w:val="0070C0"/>
                <w:sz w:val="40"/>
              </w:rPr>
              <w:fldChar w:fldCharType="begin"/>
            </w:r>
            <w:r w:rsidR="004A54F3" w:rsidRPr="004A54F3">
              <w:rPr>
                <w:noProof/>
                <w:webHidden/>
                <w:color w:val="0070C0"/>
                <w:sz w:val="40"/>
              </w:rPr>
              <w:instrText xml:space="preserve"> PAGEREF _Toc39845823 \h </w:instrText>
            </w:r>
            <w:r w:rsidR="004A54F3" w:rsidRPr="004A54F3">
              <w:rPr>
                <w:noProof/>
                <w:webHidden/>
                <w:color w:val="0070C0"/>
                <w:sz w:val="40"/>
              </w:rPr>
            </w:r>
            <w:r w:rsidR="004A54F3" w:rsidRPr="004A54F3">
              <w:rPr>
                <w:noProof/>
                <w:webHidden/>
                <w:color w:val="0070C0"/>
                <w:sz w:val="40"/>
              </w:rPr>
              <w:fldChar w:fldCharType="separate"/>
            </w:r>
            <w:r w:rsidR="005F0A17">
              <w:rPr>
                <w:noProof/>
                <w:webHidden/>
                <w:color w:val="0070C0"/>
                <w:sz w:val="40"/>
              </w:rPr>
              <w:t>2</w:t>
            </w:r>
            <w:r w:rsidR="004A54F3" w:rsidRPr="004A54F3">
              <w:rPr>
                <w:noProof/>
                <w:webHidden/>
                <w:color w:val="0070C0"/>
                <w:sz w:val="40"/>
              </w:rPr>
              <w:fldChar w:fldCharType="end"/>
            </w:r>
          </w:hyperlink>
        </w:p>
        <w:p w14:paraId="4369AB86" w14:textId="0CDD33E4" w:rsidR="004A54F3" w:rsidRPr="004A54F3" w:rsidRDefault="008C5C6C" w:rsidP="004A54F3">
          <w:pPr>
            <w:pStyle w:val="TOC1"/>
            <w:tabs>
              <w:tab w:val="right" w:leader="dot" w:pos="9629"/>
            </w:tabs>
            <w:spacing w:after="240"/>
            <w:rPr>
              <w:rFonts w:asciiTheme="minorHAnsi" w:eastAsiaTheme="minorEastAsia" w:hAnsiTheme="minorHAnsi" w:cstheme="minorBidi"/>
              <w:noProof/>
              <w:color w:val="0070C0"/>
              <w:sz w:val="40"/>
              <w:lang w:eastAsia="en-GB"/>
            </w:rPr>
          </w:pPr>
          <w:hyperlink w:anchor="_Toc39845824" w:history="1">
            <w:r w:rsidR="004A54F3" w:rsidRPr="004A54F3">
              <w:rPr>
                <w:rStyle w:val="Hyperlink"/>
                <w:noProof/>
                <w:color w:val="0070C0"/>
                <w:sz w:val="40"/>
              </w:rPr>
              <w:t>Contents</w:t>
            </w:r>
            <w:r w:rsidR="004A54F3" w:rsidRPr="004A54F3">
              <w:rPr>
                <w:noProof/>
                <w:webHidden/>
                <w:color w:val="0070C0"/>
                <w:sz w:val="40"/>
              </w:rPr>
              <w:tab/>
            </w:r>
            <w:r w:rsidR="004A54F3" w:rsidRPr="004A54F3">
              <w:rPr>
                <w:noProof/>
                <w:webHidden/>
                <w:color w:val="0070C0"/>
                <w:sz w:val="40"/>
              </w:rPr>
              <w:fldChar w:fldCharType="begin"/>
            </w:r>
            <w:r w:rsidR="004A54F3" w:rsidRPr="004A54F3">
              <w:rPr>
                <w:noProof/>
                <w:webHidden/>
                <w:color w:val="0070C0"/>
                <w:sz w:val="40"/>
              </w:rPr>
              <w:instrText xml:space="preserve"> PAGEREF _Toc39845824 \h </w:instrText>
            </w:r>
            <w:r w:rsidR="004A54F3" w:rsidRPr="004A54F3">
              <w:rPr>
                <w:noProof/>
                <w:webHidden/>
                <w:color w:val="0070C0"/>
                <w:sz w:val="40"/>
              </w:rPr>
            </w:r>
            <w:r w:rsidR="004A54F3" w:rsidRPr="004A54F3">
              <w:rPr>
                <w:noProof/>
                <w:webHidden/>
                <w:color w:val="0070C0"/>
                <w:sz w:val="40"/>
              </w:rPr>
              <w:fldChar w:fldCharType="separate"/>
            </w:r>
            <w:r w:rsidR="005F0A17">
              <w:rPr>
                <w:noProof/>
                <w:webHidden/>
                <w:color w:val="0070C0"/>
                <w:sz w:val="40"/>
              </w:rPr>
              <w:t>3</w:t>
            </w:r>
            <w:r w:rsidR="004A54F3" w:rsidRPr="004A54F3">
              <w:rPr>
                <w:noProof/>
                <w:webHidden/>
                <w:color w:val="0070C0"/>
                <w:sz w:val="40"/>
              </w:rPr>
              <w:fldChar w:fldCharType="end"/>
            </w:r>
          </w:hyperlink>
        </w:p>
        <w:p w14:paraId="47E6111D" w14:textId="68ABAD5F" w:rsidR="004A54F3" w:rsidRPr="004A54F3" w:rsidRDefault="008C5C6C" w:rsidP="004A54F3">
          <w:pPr>
            <w:pStyle w:val="TOC1"/>
            <w:tabs>
              <w:tab w:val="right" w:leader="dot" w:pos="9629"/>
            </w:tabs>
            <w:spacing w:after="240"/>
            <w:rPr>
              <w:rFonts w:asciiTheme="minorHAnsi" w:eastAsiaTheme="minorEastAsia" w:hAnsiTheme="minorHAnsi" w:cstheme="minorBidi"/>
              <w:noProof/>
              <w:color w:val="0070C0"/>
              <w:sz w:val="40"/>
              <w:lang w:eastAsia="en-GB"/>
            </w:rPr>
          </w:pPr>
          <w:hyperlink w:anchor="_Toc39845825" w:history="1">
            <w:r w:rsidR="004A54F3" w:rsidRPr="004A54F3">
              <w:rPr>
                <w:rStyle w:val="Hyperlink"/>
                <w:rFonts w:cs="Leelawadee"/>
                <w:noProof/>
                <w:color w:val="0070C0"/>
                <w:sz w:val="40"/>
              </w:rPr>
              <w:t>Words  of  Bahá’u’lláh</w:t>
            </w:r>
            <w:r w:rsidR="004A54F3" w:rsidRPr="004A54F3">
              <w:rPr>
                <w:noProof/>
                <w:webHidden/>
                <w:color w:val="0070C0"/>
                <w:sz w:val="40"/>
              </w:rPr>
              <w:tab/>
            </w:r>
            <w:r w:rsidR="004A54F3" w:rsidRPr="004A54F3">
              <w:rPr>
                <w:noProof/>
                <w:webHidden/>
                <w:color w:val="0070C0"/>
                <w:sz w:val="40"/>
              </w:rPr>
              <w:fldChar w:fldCharType="begin"/>
            </w:r>
            <w:r w:rsidR="004A54F3" w:rsidRPr="004A54F3">
              <w:rPr>
                <w:noProof/>
                <w:webHidden/>
                <w:color w:val="0070C0"/>
                <w:sz w:val="40"/>
              </w:rPr>
              <w:instrText xml:space="preserve"> PAGEREF _Toc39845825 \h </w:instrText>
            </w:r>
            <w:r w:rsidR="004A54F3" w:rsidRPr="004A54F3">
              <w:rPr>
                <w:noProof/>
                <w:webHidden/>
                <w:color w:val="0070C0"/>
                <w:sz w:val="40"/>
              </w:rPr>
            </w:r>
            <w:r w:rsidR="004A54F3" w:rsidRPr="004A54F3">
              <w:rPr>
                <w:noProof/>
                <w:webHidden/>
                <w:color w:val="0070C0"/>
                <w:sz w:val="40"/>
              </w:rPr>
              <w:fldChar w:fldCharType="separate"/>
            </w:r>
            <w:r w:rsidR="005F0A17">
              <w:rPr>
                <w:noProof/>
                <w:webHidden/>
                <w:color w:val="0070C0"/>
                <w:sz w:val="40"/>
              </w:rPr>
              <w:t>4</w:t>
            </w:r>
            <w:r w:rsidR="004A54F3" w:rsidRPr="004A54F3">
              <w:rPr>
                <w:noProof/>
                <w:webHidden/>
                <w:color w:val="0070C0"/>
                <w:sz w:val="40"/>
              </w:rPr>
              <w:fldChar w:fldCharType="end"/>
            </w:r>
          </w:hyperlink>
        </w:p>
        <w:p w14:paraId="602B72C7" w14:textId="7DE95120" w:rsidR="004A54F3" w:rsidRPr="004A54F3" w:rsidRDefault="008C5C6C" w:rsidP="004A54F3">
          <w:pPr>
            <w:pStyle w:val="TOC1"/>
            <w:tabs>
              <w:tab w:val="right" w:leader="dot" w:pos="9629"/>
            </w:tabs>
            <w:spacing w:after="240"/>
            <w:rPr>
              <w:rFonts w:asciiTheme="minorHAnsi" w:eastAsiaTheme="minorEastAsia" w:hAnsiTheme="minorHAnsi" w:cstheme="minorBidi"/>
              <w:noProof/>
              <w:color w:val="0070C0"/>
              <w:sz w:val="40"/>
              <w:lang w:eastAsia="en-GB"/>
            </w:rPr>
          </w:pPr>
          <w:hyperlink w:anchor="_Toc39845826" w:history="1">
            <w:r w:rsidR="004A54F3" w:rsidRPr="004A54F3">
              <w:rPr>
                <w:rStyle w:val="Hyperlink"/>
                <w:rFonts w:cs="Leelawadee"/>
                <w:noProof/>
                <w:color w:val="0070C0"/>
                <w:sz w:val="40"/>
              </w:rPr>
              <w:t>Words of ‘Abdu’l-Bahá</w:t>
            </w:r>
            <w:r w:rsidR="004A54F3" w:rsidRPr="004A54F3">
              <w:rPr>
                <w:noProof/>
                <w:webHidden/>
                <w:color w:val="0070C0"/>
                <w:sz w:val="40"/>
              </w:rPr>
              <w:tab/>
            </w:r>
            <w:r w:rsidR="004A54F3" w:rsidRPr="004A54F3">
              <w:rPr>
                <w:noProof/>
                <w:webHidden/>
                <w:color w:val="0070C0"/>
                <w:sz w:val="40"/>
              </w:rPr>
              <w:fldChar w:fldCharType="begin"/>
            </w:r>
            <w:r w:rsidR="004A54F3" w:rsidRPr="004A54F3">
              <w:rPr>
                <w:noProof/>
                <w:webHidden/>
                <w:color w:val="0070C0"/>
                <w:sz w:val="40"/>
              </w:rPr>
              <w:instrText xml:space="preserve"> PAGEREF _Toc39845826 \h </w:instrText>
            </w:r>
            <w:r w:rsidR="004A54F3" w:rsidRPr="004A54F3">
              <w:rPr>
                <w:noProof/>
                <w:webHidden/>
                <w:color w:val="0070C0"/>
                <w:sz w:val="40"/>
              </w:rPr>
            </w:r>
            <w:r w:rsidR="004A54F3" w:rsidRPr="004A54F3">
              <w:rPr>
                <w:noProof/>
                <w:webHidden/>
                <w:color w:val="0070C0"/>
                <w:sz w:val="40"/>
              </w:rPr>
              <w:fldChar w:fldCharType="separate"/>
            </w:r>
            <w:r w:rsidR="005F0A17">
              <w:rPr>
                <w:noProof/>
                <w:webHidden/>
                <w:color w:val="0070C0"/>
                <w:sz w:val="40"/>
              </w:rPr>
              <w:t>5</w:t>
            </w:r>
            <w:r w:rsidR="004A54F3" w:rsidRPr="004A54F3">
              <w:rPr>
                <w:noProof/>
                <w:webHidden/>
                <w:color w:val="0070C0"/>
                <w:sz w:val="40"/>
              </w:rPr>
              <w:fldChar w:fldCharType="end"/>
            </w:r>
          </w:hyperlink>
        </w:p>
        <w:p w14:paraId="7DDF360C" w14:textId="204D1424" w:rsidR="004A54F3" w:rsidRPr="004A54F3" w:rsidRDefault="008C5C6C" w:rsidP="004A54F3">
          <w:pPr>
            <w:pStyle w:val="TOC1"/>
            <w:tabs>
              <w:tab w:val="right" w:leader="dot" w:pos="9629"/>
            </w:tabs>
            <w:spacing w:after="240"/>
            <w:rPr>
              <w:rFonts w:asciiTheme="minorHAnsi" w:eastAsiaTheme="minorEastAsia" w:hAnsiTheme="minorHAnsi" w:cstheme="minorBidi"/>
              <w:noProof/>
              <w:color w:val="0070C0"/>
              <w:sz w:val="40"/>
              <w:lang w:eastAsia="en-GB"/>
            </w:rPr>
          </w:pPr>
          <w:hyperlink w:anchor="_Toc39845827" w:history="1">
            <w:r w:rsidR="004A54F3" w:rsidRPr="004A54F3">
              <w:rPr>
                <w:rStyle w:val="Hyperlink"/>
                <w:rFonts w:cs="Leelawadee"/>
                <w:noProof/>
                <w:color w:val="0070C0"/>
                <w:sz w:val="40"/>
              </w:rPr>
              <w:t>About ‘Abdu’l-Bahá</w:t>
            </w:r>
            <w:r w:rsidR="004A54F3" w:rsidRPr="004A54F3">
              <w:rPr>
                <w:noProof/>
                <w:webHidden/>
                <w:color w:val="0070C0"/>
                <w:sz w:val="40"/>
              </w:rPr>
              <w:tab/>
            </w:r>
            <w:r w:rsidR="004A54F3" w:rsidRPr="004A54F3">
              <w:rPr>
                <w:noProof/>
                <w:webHidden/>
                <w:color w:val="0070C0"/>
                <w:sz w:val="40"/>
              </w:rPr>
              <w:fldChar w:fldCharType="begin"/>
            </w:r>
            <w:r w:rsidR="004A54F3" w:rsidRPr="004A54F3">
              <w:rPr>
                <w:noProof/>
                <w:webHidden/>
                <w:color w:val="0070C0"/>
                <w:sz w:val="40"/>
              </w:rPr>
              <w:instrText xml:space="preserve"> PAGEREF _Toc39845827 \h </w:instrText>
            </w:r>
            <w:r w:rsidR="004A54F3" w:rsidRPr="004A54F3">
              <w:rPr>
                <w:noProof/>
                <w:webHidden/>
                <w:color w:val="0070C0"/>
                <w:sz w:val="40"/>
              </w:rPr>
            </w:r>
            <w:r w:rsidR="004A54F3" w:rsidRPr="004A54F3">
              <w:rPr>
                <w:noProof/>
                <w:webHidden/>
                <w:color w:val="0070C0"/>
                <w:sz w:val="40"/>
              </w:rPr>
              <w:fldChar w:fldCharType="separate"/>
            </w:r>
            <w:r w:rsidR="005F0A17">
              <w:rPr>
                <w:noProof/>
                <w:webHidden/>
                <w:color w:val="0070C0"/>
                <w:sz w:val="40"/>
              </w:rPr>
              <w:t>11</w:t>
            </w:r>
            <w:r w:rsidR="004A54F3" w:rsidRPr="004A54F3">
              <w:rPr>
                <w:noProof/>
                <w:webHidden/>
                <w:color w:val="0070C0"/>
                <w:sz w:val="40"/>
              </w:rPr>
              <w:fldChar w:fldCharType="end"/>
            </w:r>
          </w:hyperlink>
        </w:p>
        <w:p w14:paraId="59220C17" w14:textId="772970ED" w:rsidR="001E2A2A" w:rsidRPr="00A67002" w:rsidRDefault="001E2A2A" w:rsidP="004A54F3">
          <w:pPr>
            <w:spacing w:after="240"/>
          </w:pPr>
          <w:r w:rsidRPr="004A54F3">
            <w:rPr>
              <w:b/>
              <w:bCs/>
              <w:noProof/>
              <w:color w:val="0070C0"/>
              <w:sz w:val="40"/>
              <w:szCs w:val="40"/>
            </w:rPr>
            <w:fldChar w:fldCharType="end"/>
          </w:r>
        </w:p>
      </w:sdtContent>
    </w:sdt>
    <w:p w14:paraId="3D67F4F9" w14:textId="3F72A717" w:rsidR="00427052" w:rsidRPr="00A67002" w:rsidRDefault="00427052">
      <w:r w:rsidRPr="00A67002">
        <w:br w:type="page"/>
      </w:r>
    </w:p>
    <w:p w14:paraId="2C80E36A" w14:textId="77777777" w:rsidR="006D1512" w:rsidRPr="00A67002" w:rsidRDefault="006D1512" w:rsidP="00427052">
      <w:pPr>
        <w:jc w:val="both"/>
      </w:pPr>
    </w:p>
    <w:p w14:paraId="67CA5CC9" w14:textId="77777777" w:rsidR="006D1512" w:rsidRPr="00A67002" w:rsidRDefault="006D1512" w:rsidP="00427052">
      <w:pPr>
        <w:jc w:val="both"/>
      </w:pPr>
    </w:p>
    <w:p w14:paraId="5956727F" w14:textId="3B6B7623" w:rsidR="006D1512" w:rsidRPr="00A67002" w:rsidRDefault="006D1512" w:rsidP="00427052">
      <w:pPr>
        <w:pStyle w:val="Heading1"/>
        <w:rPr>
          <w:rFonts w:ascii="Leelawadee" w:hAnsi="Leelawadee" w:cs="Leelawadee"/>
          <w:sz w:val="48"/>
          <w:szCs w:val="48"/>
        </w:rPr>
      </w:pPr>
      <w:bookmarkStart w:id="5" w:name="_Toc39845825"/>
      <w:r w:rsidRPr="00A67002">
        <w:rPr>
          <w:rFonts w:ascii="Leelawadee" w:hAnsi="Leelawadee" w:cs="Leelawadee"/>
          <w:sz w:val="48"/>
          <w:szCs w:val="48"/>
        </w:rPr>
        <w:t>Words</w:t>
      </w:r>
      <w:r w:rsidR="00427052" w:rsidRPr="00A67002">
        <w:rPr>
          <w:rFonts w:ascii="Leelawadee" w:hAnsi="Leelawadee" w:cs="Leelawadee"/>
          <w:sz w:val="48"/>
          <w:szCs w:val="48"/>
        </w:rPr>
        <w:t xml:space="preserve"> </w:t>
      </w:r>
      <w:r w:rsidR="00EB718F">
        <w:rPr>
          <w:rFonts w:ascii="Leelawadee" w:hAnsi="Leelawadee" w:cs="Leelawadee"/>
          <w:sz w:val="48"/>
          <w:szCs w:val="48"/>
        </w:rPr>
        <w:br/>
      </w:r>
      <w:r w:rsidRPr="00A67002">
        <w:rPr>
          <w:rFonts w:ascii="Leelawadee" w:hAnsi="Leelawadee" w:cs="Leelawadee"/>
          <w:sz w:val="48"/>
          <w:szCs w:val="48"/>
        </w:rPr>
        <w:t>of</w:t>
      </w:r>
      <w:r w:rsidR="00427052" w:rsidRPr="00A67002">
        <w:rPr>
          <w:rFonts w:ascii="Leelawadee" w:hAnsi="Leelawadee" w:cs="Leelawadee"/>
          <w:sz w:val="48"/>
          <w:szCs w:val="48"/>
        </w:rPr>
        <w:t xml:space="preserve"> </w:t>
      </w:r>
      <w:r w:rsidR="00EB718F">
        <w:rPr>
          <w:rFonts w:ascii="Leelawadee" w:hAnsi="Leelawadee" w:cs="Leelawadee"/>
          <w:sz w:val="48"/>
          <w:szCs w:val="48"/>
        </w:rPr>
        <w:br/>
      </w:r>
      <w:r w:rsidRPr="00A67002">
        <w:rPr>
          <w:rFonts w:ascii="Leelawadee" w:hAnsi="Leelawadee" w:cs="Leelawadee"/>
          <w:sz w:val="48"/>
          <w:szCs w:val="48"/>
        </w:rPr>
        <w:t>Bahá’u’lláh</w:t>
      </w:r>
      <w:bookmarkEnd w:id="5"/>
    </w:p>
    <w:p w14:paraId="6473460E" w14:textId="77777777" w:rsidR="006D1512" w:rsidRPr="00A67002" w:rsidRDefault="006D1512" w:rsidP="00427052">
      <w:pPr>
        <w:jc w:val="both"/>
      </w:pPr>
    </w:p>
    <w:p w14:paraId="355371B6" w14:textId="77777777" w:rsidR="006D1512" w:rsidRPr="00A67002" w:rsidRDefault="006D1512" w:rsidP="00427052">
      <w:pPr>
        <w:jc w:val="both"/>
      </w:pPr>
    </w:p>
    <w:p w14:paraId="5D3E18CD" w14:textId="77777777" w:rsidR="006D1512" w:rsidRPr="00A67002" w:rsidRDefault="006D1512" w:rsidP="00427052">
      <w:pPr>
        <w:jc w:val="both"/>
      </w:pPr>
    </w:p>
    <w:p w14:paraId="324A4777" w14:textId="77777777" w:rsidR="006D1512" w:rsidRPr="00A67002" w:rsidRDefault="006D1512" w:rsidP="00427052">
      <w:pPr>
        <w:jc w:val="both"/>
      </w:pPr>
    </w:p>
    <w:p w14:paraId="66A475A6" w14:textId="77777777" w:rsidR="006D1512" w:rsidRPr="00A67002" w:rsidRDefault="006D1512" w:rsidP="00427052">
      <w:pPr>
        <w:jc w:val="both"/>
      </w:pPr>
    </w:p>
    <w:p w14:paraId="4E423DD7" w14:textId="1DE4E793" w:rsidR="006D1512" w:rsidRPr="00A67002" w:rsidRDefault="006D1512" w:rsidP="00554679">
      <w:pPr>
        <w:spacing w:after="600"/>
        <w:jc w:val="center"/>
        <w:rPr>
          <w:color w:val="0070C0"/>
          <w:sz w:val="56"/>
          <w:szCs w:val="56"/>
        </w:rPr>
      </w:pPr>
      <w:r w:rsidRPr="00A67002">
        <w:rPr>
          <w:color w:val="0070C0"/>
          <w:sz w:val="56"/>
          <w:szCs w:val="56"/>
        </w:rPr>
        <w:t>If</w:t>
      </w:r>
      <w:r w:rsidR="00427052" w:rsidRPr="00A67002">
        <w:rPr>
          <w:color w:val="0070C0"/>
          <w:sz w:val="56"/>
          <w:szCs w:val="56"/>
        </w:rPr>
        <w:t xml:space="preserve"> </w:t>
      </w:r>
      <w:r w:rsidRPr="00A67002">
        <w:rPr>
          <w:color w:val="0070C0"/>
          <w:sz w:val="56"/>
          <w:szCs w:val="56"/>
        </w:rPr>
        <w:t>ye</w:t>
      </w:r>
      <w:r w:rsidR="00427052" w:rsidRPr="00A67002">
        <w:rPr>
          <w:color w:val="0070C0"/>
          <w:sz w:val="56"/>
          <w:szCs w:val="56"/>
        </w:rPr>
        <w:t xml:space="preserve"> </w:t>
      </w:r>
      <w:r w:rsidRPr="00A67002">
        <w:rPr>
          <w:color w:val="0070C0"/>
          <w:sz w:val="56"/>
          <w:szCs w:val="56"/>
        </w:rPr>
        <w:t>be</w:t>
      </w:r>
      <w:r w:rsidR="00427052" w:rsidRPr="00A67002">
        <w:rPr>
          <w:color w:val="0070C0"/>
          <w:sz w:val="56"/>
          <w:szCs w:val="56"/>
        </w:rPr>
        <w:t xml:space="preserve"> </w:t>
      </w:r>
      <w:r w:rsidRPr="00A67002">
        <w:rPr>
          <w:color w:val="0070C0"/>
          <w:sz w:val="56"/>
          <w:szCs w:val="56"/>
        </w:rPr>
        <w:t>aware</w:t>
      </w:r>
      <w:r w:rsidR="00427052" w:rsidRPr="00A67002">
        <w:rPr>
          <w:color w:val="0070C0"/>
          <w:sz w:val="56"/>
          <w:szCs w:val="56"/>
        </w:rPr>
        <w:t xml:space="preserve"> </w:t>
      </w:r>
      <w:r w:rsidRPr="00A67002">
        <w:rPr>
          <w:color w:val="0070C0"/>
          <w:sz w:val="56"/>
          <w:szCs w:val="56"/>
        </w:rPr>
        <w:t>of</w:t>
      </w:r>
      <w:r w:rsidR="00427052" w:rsidRPr="00A67002">
        <w:rPr>
          <w:color w:val="0070C0"/>
          <w:sz w:val="56"/>
          <w:szCs w:val="56"/>
        </w:rPr>
        <w:t xml:space="preserve"> </w:t>
      </w:r>
      <w:r w:rsidRPr="00A67002">
        <w:rPr>
          <w:color w:val="0070C0"/>
          <w:sz w:val="56"/>
          <w:szCs w:val="56"/>
        </w:rPr>
        <w:t>a</w:t>
      </w:r>
      <w:r w:rsidR="00427052" w:rsidRPr="00A67002">
        <w:rPr>
          <w:color w:val="0070C0"/>
          <w:sz w:val="56"/>
          <w:szCs w:val="56"/>
        </w:rPr>
        <w:t xml:space="preserve"> </w:t>
      </w:r>
      <w:r w:rsidRPr="00A67002">
        <w:rPr>
          <w:color w:val="0070C0"/>
          <w:sz w:val="56"/>
          <w:szCs w:val="56"/>
        </w:rPr>
        <w:t>certain</w:t>
      </w:r>
      <w:r w:rsidR="00427052" w:rsidRPr="00A67002">
        <w:rPr>
          <w:color w:val="0070C0"/>
          <w:sz w:val="56"/>
          <w:szCs w:val="56"/>
        </w:rPr>
        <w:t xml:space="preserve"> </w:t>
      </w:r>
      <w:r w:rsidRPr="00A67002">
        <w:rPr>
          <w:color w:val="0070C0"/>
          <w:sz w:val="56"/>
          <w:szCs w:val="56"/>
        </w:rPr>
        <w:t>truth,</w:t>
      </w:r>
    </w:p>
    <w:p w14:paraId="5E4B4775" w14:textId="735344F0" w:rsidR="006D1512" w:rsidRPr="00A67002" w:rsidRDefault="006D1512" w:rsidP="00554679">
      <w:pPr>
        <w:spacing w:after="600"/>
        <w:jc w:val="center"/>
        <w:rPr>
          <w:color w:val="0070C0"/>
          <w:sz w:val="56"/>
          <w:szCs w:val="56"/>
        </w:rPr>
      </w:pPr>
      <w:r w:rsidRPr="00A67002">
        <w:rPr>
          <w:color w:val="0070C0"/>
          <w:sz w:val="56"/>
          <w:szCs w:val="56"/>
        </w:rPr>
        <w:t>if</w:t>
      </w:r>
      <w:r w:rsidR="00427052" w:rsidRPr="00A67002">
        <w:rPr>
          <w:color w:val="0070C0"/>
          <w:sz w:val="56"/>
          <w:szCs w:val="56"/>
        </w:rPr>
        <w:t xml:space="preserve"> </w:t>
      </w:r>
      <w:r w:rsidRPr="00A67002">
        <w:rPr>
          <w:color w:val="0070C0"/>
          <w:sz w:val="56"/>
          <w:szCs w:val="56"/>
        </w:rPr>
        <w:t>ye</w:t>
      </w:r>
      <w:r w:rsidR="00427052" w:rsidRPr="00A67002">
        <w:rPr>
          <w:color w:val="0070C0"/>
          <w:sz w:val="56"/>
          <w:szCs w:val="56"/>
        </w:rPr>
        <w:t xml:space="preserve"> </w:t>
      </w:r>
      <w:r w:rsidRPr="00A67002">
        <w:rPr>
          <w:color w:val="0070C0"/>
          <w:sz w:val="56"/>
          <w:szCs w:val="56"/>
        </w:rPr>
        <w:t>possess</w:t>
      </w:r>
      <w:r w:rsidR="00427052" w:rsidRPr="00A67002">
        <w:rPr>
          <w:color w:val="0070C0"/>
          <w:sz w:val="56"/>
          <w:szCs w:val="56"/>
        </w:rPr>
        <w:t xml:space="preserve"> </w:t>
      </w:r>
      <w:r w:rsidRPr="00A67002">
        <w:rPr>
          <w:color w:val="0070C0"/>
          <w:sz w:val="56"/>
          <w:szCs w:val="56"/>
        </w:rPr>
        <w:t>a</w:t>
      </w:r>
      <w:r w:rsidR="00427052" w:rsidRPr="00A67002">
        <w:rPr>
          <w:color w:val="0070C0"/>
          <w:sz w:val="56"/>
          <w:szCs w:val="56"/>
        </w:rPr>
        <w:t xml:space="preserve"> </w:t>
      </w:r>
      <w:r w:rsidRPr="00A67002">
        <w:rPr>
          <w:color w:val="0070C0"/>
          <w:sz w:val="56"/>
          <w:szCs w:val="56"/>
        </w:rPr>
        <w:t>jewel,</w:t>
      </w:r>
    </w:p>
    <w:p w14:paraId="090131FE" w14:textId="4B8E0FA0" w:rsidR="006D1512" w:rsidRPr="00A67002" w:rsidRDefault="006D1512" w:rsidP="00554679">
      <w:pPr>
        <w:spacing w:after="600"/>
        <w:jc w:val="center"/>
        <w:rPr>
          <w:color w:val="0070C0"/>
          <w:sz w:val="56"/>
          <w:szCs w:val="56"/>
        </w:rPr>
      </w:pPr>
      <w:r w:rsidRPr="00A67002">
        <w:rPr>
          <w:color w:val="0070C0"/>
          <w:sz w:val="56"/>
          <w:szCs w:val="56"/>
        </w:rPr>
        <w:t>of</w:t>
      </w:r>
      <w:r w:rsidR="00427052" w:rsidRPr="00A67002">
        <w:rPr>
          <w:color w:val="0070C0"/>
          <w:sz w:val="56"/>
          <w:szCs w:val="56"/>
        </w:rPr>
        <w:t xml:space="preserve"> </w:t>
      </w:r>
      <w:r w:rsidRPr="00A67002">
        <w:rPr>
          <w:color w:val="0070C0"/>
          <w:sz w:val="56"/>
          <w:szCs w:val="56"/>
        </w:rPr>
        <w:t>which</w:t>
      </w:r>
      <w:r w:rsidR="00427052" w:rsidRPr="00A67002">
        <w:rPr>
          <w:color w:val="0070C0"/>
          <w:sz w:val="56"/>
          <w:szCs w:val="56"/>
        </w:rPr>
        <w:t xml:space="preserve"> </w:t>
      </w:r>
      <w:r w:rsidRPr="00A67002">
        <w:rPr>
          <w:color w:val="0070C0"/>
          <w:sz w:val="56"/>
          <w:szCs w:val="56"/>
        </w:rPr>
        <w:t>others</w:t>
      </w:r>
      <w:r w:rsidR="00427052" w:rsidRPr="00A67002">
        <w:rPr>
          <w:color w:val="0070C0"/>
          <w:sz w:val="56"/>
          <w:szCs w:val="56"/>
        </w:rPr>
        <w:t xml:space="preserve"> </w:t>
      </w:r>
      <w:r w:rsidRPr="00A67002">
        <w:rPr>
          <w:color w:val="0070C0"/>
          <w:sz w:val="56"/>
          <w:szCs w:val="56"/>
        </w:rPr>
        <w:t>are</w:t>
      </w:r>
      <w:r w:rsidR="00427052" w:rsidRPr="00A67002">
        <w:rPr>
          <w:color w:val="0070C0"/>
          <w:sz w:val="56"/>
          <w:szCs w:val="56"/>
        </w:rPr>
        <w:t xml:space="preserve"> </w:t>
      </w:r>
      <w:r w:rsidRPr="00A67002">
        <w:rPr>
          <w:color w:val="0070C0"/>
          <w:sz w:val="56"/>
          <w:szCs w:val="56"/>
        </w:rPr>
        <w:t>deprived,</w:t>
      </w:r>
    </w:p>
    <w:p w14:paraId="0DE792A0" w14:textId="1108BCAF" w:rsidR="006D1512" w:rsidRPr="00A67002" w:rsidRDefault="006D1512" w:rsidP="00554679">
      <w:pPr>
        <w:spacing w:after="600"/>
        <w:jc w:val="center"/>
        <w:rPr>
          <w:color w:val="0070C0"/>
          <w:sz w:val="56"/>
          <w:szCs w:val="56"/>
        </w:rPr>
      </w:pPr>
      <w:r w:rsidRPr="00A67002">
        <w:rPr>
          <w:color w:val="0070C0"/>
          <w:sz w:val="56"/>
          <w:szCs w:val="56"/>
        </w:rPr>
        <w:t>share</w:t>
      </w:r>
      <w:r w:rsidR="00427052" w:rsidRPr="00A67002">
        <w:rPr>
          <w:color w:val="0070C0"/>
          <w:sz w:val="56"/>
          <w:szCs w:val="56"/>
        </w:rPr>
        <w:t xml:space="preserve"> </w:t>
      </w:r>
      <w:r w:rsidRPr="00A67002">
        <w:rPr>
          <w:color w:val="0070C0"/>
          <w:sz w:val="56"/>
          <w:szCs w:val="56"/>
        </w:rPr>
        <w:t>it</w:t>
      </w:r>
      <w:r w:rsidR="00427052" w:rsidRPr="00A67002">
        <w:rPr>
          <w:color w:val="0070C0"/>
          <w:sz w:val="56"/>
          <w:szCs w:val="56"/>
        </w:rPr>
        <w:t xml:space="preserve"> </w:t>
      </w:r>
      <w:r w:rsidRPr="00A67002">
        <w:rPr>
          <w:color w:val="0070C0"/>
          <w:sz w:val="56"/>
          <w:szCs w:val="56"/>
        </w:rPr>
        <w:t>with</w:t>
      </w:r>
      <w:r w:rsidR="00427052" w:rsidRPr="00A67002">
        <w:rPr>
          <w:color w:val="0070C0"/>
          <w:sz w:val="56"/>
          <w:szCs w:val="56"/>
        </w:rPr>
        <w:t xml:space="preserve"> </w:t>
      </w:r>
      <w:r w:rsidRPr="00A67002">
        <w:rPr>
          <w:color w:val="0070C0"/>
          <w:sz w:val="56"/>
          <w:szCs w:val="56"/>
        </w:rPr>
        <w:t>them</w:t>
      </w:r>
      <w:r w:rsidR="00427052" w:rsidRPr="00A67002">
        <w:rPr>
          <w:color w:val="0070C0"/>
          <w:sz w:val="56"/>
          <w:szCs w:val="56"/>
        </w:rPr>
        <w:t xml:space="preserve"> </w:t>
      </w:r>
      <w:r w:rsidRPr="00A67002">
        <w:rPr>
          <w:color w:val="0070C0"/>
          <w:sz w:val="56"/>
          <w:szCs w:val="56"/>
        </w:rPr>
        <w:t>in</w:t>
      </w:r>
      <w:r w:rsidR="00427052" w:rsidRPr="00A67002">
        <w:rPr>
          <w:color w:val="0070C0"/>
          <w:sz w:val="56"/>
          <w:szCs w:val="56"/>
        </w:rPr>
        <w:t xml:space="preserve"> </w:t>
      </w:r>
      <w:r w:rsidRPr="00A67002">
        <w:rPr>
          <w:color w:val="0070C0"/>
          <w:sz w:val="56"/>
          <w:szCs w:val="56"/>
        </w:rPr>
        <w:t>a</w:t>
      </w:r>
      <w:r w:rsidR="00427052" w:rsidRPr="00A67002">
        <w:rPr>
          <w:color w:val="0070C0"/>
          <w:sz w:val="56"/>
          <w:szCs w:val="56"/>
        </w:rPr>
        <w:t xml:space="preserve"> </w:t>
      </w:r>
      <w:r w:rsidRPr="00A67002">
        <w:rPr>
          <w:color w:val="0070C0"/>
          <w:sz w:val="56"/>
          <w:szCs w:val="56"/>
        </w:rPr>
        <w:t>language</w:t>
      </w:r>
    </w:p>
    <w:p w14:paraId="07F0C431" w14:textId="0F0326EC" w:rsidR="006D1512" w:rsidRPr="00A67002" w:rsidRDefault="006D1512" w:rsidP="00554679">
      <w:pPr>
        <w:spacing w:after="600"/>
        <w:jc w:val="center"/>
        <w:rPr>
          <w:color w:val="0070C0"/>
          <w:sz w:val="56"/>
          <w:szCs w:val="56"/>
        </w:rPr>
      </w:pPr>
      <w:r w:rsidRPr="00A67002">
        <w:rPr>
          <w:color w:val="0070C0"/>
          <w:sz w:val="56"/>
          <w:szCs w:val="56"/>
        </w:rPr>
        <w:t>of</w:t>
      </w:r>
      <w:r w:rsidR="00427052" w:rsidRPr="00A67002">
        <w:rPr>
          <w:color w:val="0070C0"/>
          <w:sz w:val="56"/>
          <w:szCs w:val="56"/>
        </w:rPr>
        <w:t xml:space="preserve"> </w:t>
      </w:r>
      <w:r w:rsidRPr="00A67002">
        <w:rPr>
          <w:color w:val="0070C0"/>
          <w:sz w:val="56"/>
          <w:szCs w:val="56"/>
        </w:rPr>
        <w:t>utmost</w:t>
      </w:r>
      <w:r w:rsidR="00427052" w:rsidRPr="00A67002">
        <w:rPr>
          <w:color w:val="0070C0"/>
          <w:sz w:val="56"/>
          <w:szCs w:val="56"/>
        </w:rPr>
        <w:t xml:space="preserve"> </w:t>
      </w:r>
      <w:r w:rsidRPr="00A67002">
        <w:rPr>
          <w:color w:val="0070C0"/>
          <w:sz w:val="56"/>
          <w:szCs w:val="56"/>
        </w:rPr>
        <w:t>kindliness</w:t>
      </w:r>
    </w:p>
    <w:p w14:paraId="3AA34AE4" w14:textId="0C204CE6" w:rsidR="006D1512" w:rsidRPr="00A67002" w:rsidRDefault="006D1512" w:rsidP="00554679">
      <w:pPr>
        <w:spacing w:after="600"/>
        <w:jc w:val="center"/>
        <w:rPr>
          <w:color w:val="0070C0"/>
          <w:sz w:val="56"/>
          <w:szCs w:val="56"/>
        </w:rPr>
      </w:pPr>
      <w:r w:rsidRPr="00A67002">
        <w:rPr>
          <w:color w:val="0070C0"/>
          <w:sz w:val="56"/>
          <w:szCs w:val="56"/>
        </w:rPr>
        <w:t>and</w:t>
      </w:r>
      <w:r w:rsidR="00427052" w:rsidRPr="00A67002">
        <w:rPr>
          <w:color w:val="0070C0"/>
          <w:sz w:val="56"/>
          <w:szCs w:val="56"/>
        </w:rPr>
        <w:t xml:space="preserve"> </w:t>
      </w:r>
      <w:r w:rsidRPr="00A67002">
        <w:rPr>
          <w:color w:val="0070C0"/>
          <w:sz w:val="56"/>
          <w:szCs w:val="56"/>
        </w:rPr>
        <w:t>goodwill.</w:t>
      </w:r>
      <w:r w:rsidR="00427052" w:rsidRPr="00A67002">
        <w:rPr>
          <w:color w:val="0070C0"/>
          <w:sz w:val="56"/>
          <w:szCs w:val="56"/>
        </w:rPr>
        <w:t xml:space="preserve"> </w:t>
      </w:r>
      <w:r w:rsidR="00427052" w:rsidRPr="00A67002">
        <w:rPr>
          <w:rStyle w:val="FootnoteReference"/>
          <w:color w:val="0070C0"/>
          <w:sz w:val="56"/>
          <w:szCs w:val="56"/>
        </w:rPr>
        <w:footnoteReference w:id="1"/>
      </w:r>
    </w:p>
    <w:p w14:paraId="257CE46C" w14:textId="77777777" w:rsidR="006D1512" w:rsidRPr="00A67002" w:rsidRDefault="006D1512" w:rsidP="00427052">
      <w:pPr>
        <w:jc w:val="both"/>
      </w:pPr>
    </w:p>
    <w:p w14:paraId="3275231B" w14:textId="77777777" w:rsidR="00427052" w:rsidRPr="00A67002" w:rsidRDefault="00427052">
      <w:r w:rsidRPr="00A67002">
        <w:br w:type="page"/>
      </w:r>
    </w:p>
    <w:p w14:paraId="4353C3AC" w14:textId="25546A0C" w:rsidR="006D1512" w:rsidRPr="00A67002" w:rsidRDefault="006D1512" w:rsidP="00554679">
      <w:pPr>
        <w:pStyle w:val="Heading1"/>
        <w:rPr>
          <w:rFonts w:ascii="Leelawadee" w:hAnsi="Leelawadee" w:cs="Leelawadee"/>
        </w:rPr>
      </w:pPr>
      <w:bookmarkStart w:id="6" w:name="_Toc39845826"/>
      <w:r w:rsidRPr="00A67002">
        <w:rPr>
          <w:rFonts w:ascii="Leelawadee" w:hAnsi="Leelawadee" w:cs="Leelawadee"/>
        </w:rPr>
        <w:t>Words</w:t>
      </w:r>
      <w:r w:rsidR="00427052" w:rsidRPr="00A67002">
        <w:rPr>
          <w:rFonts w:ascii="Leelawadee" w:hAnsi="Leelawadee" w:cs="Leelawadee"/>
        </w:rPr>
        <w:t xml:space="preserve"> </w:t>
      </w:r>
      <w:r w:rsidRPr="00A67002">
        <w:rPr>
          <w:rFonts w:ascii="Leelawadee" w:hAnsi="Leelawadee" w:cs="Leelawadee"/>
        </w:rPr>
        <w:t>of</w:t>
      </w:r>
      <w:r w:rsidR="00427052" w:rsidRPr="00A67002">
        <w:rPr>
          <w:rFonts w:ascii="Leelawadee" w:hAnsi="Leelawadee" w:cs="Leelawadee"/>
        </w:rPr>
        <w:t xml:space="preserve"> </w:t>
      </w:r>
      <w:r w:rsidRPr="00A67002">
        <w:rPr>
          <w:rFonts w:ascii="Leelawadee" w:hAnsi="Leelawadee" w:cs="Leelawadee"/>
        </w:rPr>
        <w:t>‘Abdu’l-Bahá</w:t>
      </w:r>
      <w:bookmarkEnd w:id="6"/>
    </w:p>
    <w:p w14:paraId="7F867F69" w14:textId="77777777" w:rsidR="006D1512" w:rsidRPr="00A67002" w:rsidRDefault="006D1512" w:rsidP="00427052">
      <w:pPr>
        <w:jc w:val="both"/>
      </w:pPr>
    </w:p>
    <w:p w14:paraId="68223062" w14:textId="77777777" w:rsidR="006D1512" w:rsidRPr="00A67002" w:rsidRDefault="006D1512" w:rsidP="00554679">
      <w:pPr>
        <w:jc w:val="center"/>
        <w:rPr>
          <w:color w:val="0070C0"/>
        </w:rPr>
      </w:pPr>
      <w:bookmarkStart w:id="7" w:name="_Hlk39827732"/>
      <w:r w:rsidRPr="00A67002">
        <w:rPr>
          <w:color w:val="0070C0"/>
        </w:rPr>
        <w:t>1</w:t>
      </w:r>
    </w:p>
    <w:bookmarkEnd w:id="7"/>
    <w:p w14:paraId="47400DC4" w14:textId="7C582693" w:rsidR="00554679" w:rsidRPr="00A67002" w:rsidRDefault="00554679" w:rsidP="00554679">
      <w:pPr>
        <w:jc w:val="both"/>
      </w:pPr>
      <w:r w:rsidRPr="00A67002">
        <w:t xml:space="preserve">Never lose thy trust in God. Be thou ever hopeful, for the bounties of God never cease to flow upon man. If viewed from one perspective they seem to decrease, but from another they are full and complete. Man is under all conditions immersed in a sea of God’s blessings. Therefore, be thou not hopeless under any circumstances, but rather be firm in thy hope. </w:t>
      </w:r>
      <w:bookmarkStart w:id="8" w:name="_Hlk39828392"/>
      <w:r w:rsidRPr="00A67002">
        <w:rPr>
          <w:rStyle w:val="FootnoteReference"/>
        </w:rPr>
        <w:footnoteReference w:id="2"/>
      </w:r>
      <w:bookmarkEnd w:id="8"/>
    </w:p>
    <w:p w14:paraId="0513A72F" w14:textId="3600D187" w:rsidR="00554679" w:rsidRPr="00A67002" w:rsidRDefault="00554679" w:rsidP="00554679">
      <w:pPr>
        <w:jc w:val="both"/>
      </w:pPr>
    </w:p>
    <w:p w14:paraId="4C059056" w14:textId="0430AD42" w:rsidR="003B06BF" w:rsidRPr="00A67002" w:rsidRDefault="003B06BF" w:rsidP="003B06BF">
      <w:pPr>
        <w:jc w:val="center"/>
        <w:rPr>
          <w:color w:val="0070C0"/>
        </w:rPr>
      </w:pPr>
      <w:bookmarkStart w:id="9" w:name="_Hlk39827760"/>
      <w:r w:rsidRPr="00A67002">
        <w:rPr>
          <w:color w:val="0070C0"/>
        </w:rPr>
        <w:t>2</w:t>
      </w:r>
    </w:p>
    <w:bookmarkEnd w:id="9"/>
    <w:p w14:paraId="7D09F5C5" w14:textId="498FE572" w:rsidR="006D1512" w:rsidRPr="00A67002" w:rsidRDefault="006D1512" w:rsidP="00427052">
      <w:pPr>
        <w:jc w:val="both"/>
      </w:pPr>
      <w:r w:rsidRPr="00A67002">
        <w:t>Do</w:t>
      </w:r>
      <w:r w:rsidR="00427052" w:rsidRPr="00A67002">
        <w:t xml:space="preserve"> </w:t>
      </w:r>
      <w:r w:rsidRPr="00A67002">
        <w:t>not</w:t>
      </w:r>
      <w:r w:rsidR="00427052" w:rsidRPr="00A67002">
        <w:t xml:space="preserve"> </w:t>
      </w:r>
      <w:r w:rsidRPr="00A67002">
        <w:t>wonder</w:t>
      </w:r>
      <w:r w:rsidR="00427052" w:rsidRPr="00A67002">
        <w:t xml:space="preserve"> </w:t>
      </w:r>
      <w:r w:rsidRPr="00A67002">
        <w:t>at</w:t>
      </w:r>
      <w:r w:rsidR="00427052" w:rsidRPr="00A67002">
        <w:t xml:space="preserve"> </w:t>
      </w:r>
      <w:r w:rsidRPr="00A67002">
        <w:t>the</w:t>
      </w:r>
      <w:r w:rsidR="00427052" w:rsidRPr="00A67002">
        <w:t xml:space="preserve"> </w:t>
      </w:r>
      <w:r w:rsidRPr="00A67002">
        <w:t>mercy</w:t>
      </w:r>
      <w:r w:rsidR="00427052" w:rsidRPr="00A67002">
        <w:t xml:space="preserve"> </w:t>
      </w:r>
      <w:r w:rsidRPr="00A67002">
        <w:t>and</w:t>
      </w:r>
      <w:r w:rsidR="00427052" w:rsidRPr="00A67002">
        <w:t xml:space="preserve"> </w:t>
      </w:r>
      <w:r w:rsidRPr="00A67002">
        <w:t>bounty</w:t>
      </w:r>
      <w:r w:rsidR="00427052" w:rsidRPr="00A67002">
        <w:t xml:space="preserve"> </w:t>
      </w:r>
      <w:r w:rsidRPr="00A67002">
        <w:t>of</w:t>
      </w:r>
      <w:r w:rsidR="00427052" w:rsidRPr="00A67002">
        <w:t xml:space="preserve"> </w:t>
      </w:r>
      <w:r w:rsidRPr="00A67002">
        <w:t>God.</w:t>
      </w:r>
      <w:r w:rsidR="00427052" w:rsidRPr="00A67002">
        <w:t xml:space="preserve"> </w:t>
      </w:r>
      <w:r w:rsidRPr="00A67002">
        <w:t>Consider</w:t>
      </w:r>
      <w:r w:rsidR="00427052" w:rsidRPr="00A67002">
        <w:t xml:space="preserve"> </w:t>
      </w:r>
      <w:r w:rsidRPr="00A67002">
        <w:t>thou</w:t>
      </w:r>
      <w:r w:rsidR="00427052" w:rsidRPr="00A67002">
        <w:t xml:space="preserve"> </w:t>
      </w:r>
      <w:r w:rsidRPr="00A67002">
        <w:t>how</w:t>
      </w:r>
      <w:r w:rsidR="00427052" w:rsidRPr="00A67002">
        <w:t xml:space="preserve"> </w:t>
      </w:r>
      <w:r w:rsidRPr="00A67002">
        <w:t>one</w:t>
      </w:r>
      <w:r w:rsidR="00427052" w:rsidRPr="00A67002">
        <w:t xml:space="preserve"> </w:t>
      </w:r>
      <w:r w:rsidRPr="00A67002">
        <w:t>spark</w:t>
      </w:r>
      <w:r w:rsidR="00427052" w:rsidRPr="00A67002">
        <w:t xml:space="preserve"> </w:t>
      </w:r>
      <w:r w:rsidRPr="00A67002">
        <w:t>sets</w:t>
      </w:r>
      <w:r w:rsidR="00427052" w:rsidRPr="00A67002">
        <w:t xml:space="preserve"> </w:t>
      </w:r>
      <w:r w:rsidRPr="00A67002">
        <w:t>on</w:t>
      </w:r>
      <w:r w:rsidR="00427052" w:rsidRPr="00A67002">
        <w:t xml:space="preserve"> </w:t>
      </w:r>
      <w:r w:rsidRPr="00A67002">
        <w:t>fire</w:t>
      </w:r>
      <w:r w:rsidR="00427052" w:rsidRPr="00A67002">
        <w:t xml:space="preserve"> </w:t>
      </w:r>
      <w:r w:rsidRPr="00A67002">
        <w:t>a</w:t>
      </w:r>
      <w:r w:rsidR="00427052" w:rsidRPr="00A67002">
        <w:t xml:space="preserve"> </w:t>
      </w:r>
      <w:r w:rsidRPr="00A67002">
        <w:t>great</w:t>
      </w:r>
      <w:r w:rsidR="00427052" w:rsidRPr="00A67002">
        <w:t xml:space="preserve"> </w:t>
      </w:r>
      <w:r w:rsidRPr="00A67002">
        <w:t>forest.</w:t>
      </w:r>
      <w:r w:rsidR="00427052" w:rsidRPr="00A67002">
        <w:t xml:space="preserve"> </w:t>
      </w:r>
      <w:r w:rsidRPr="00A67002">
        <w:t>Therefore,</w:t>
      </w:r>
      <w:r w:rsidR="00427052" w:rsidRPr="00A67002">
        <w:t xml:space="preserve"> </w:t>
      </w:r>
      <w:r w:rsidRPr="00A67002">
        <w:t>there</w:t>
      </w:r>
      <w:r w:rsidR="00427052" w:rsidRPr="00A67002">
        <w:t xml:space="preserve"> </w:t>
      </w:r>
      <w:r w:rsidRPr="00A67002">
        <w:t>is</w:t>
      </w:r>
      <w:r w:rsidR="00427052" w:rsidRPr="00A67002">
        <w:t xml:space="preserve"> </w:t>
      </w:r>
      <w:r w:rsidRPr="00A67002">
        <w:t>great</w:t>
      </w:r>
      <w:r w:rsidR="00427052" w:rsidRPr="00A67002">
        <w:t xml:space="preserve"> </w:t>
      </w:r>
      <w:r w:rsidRPr="00A67002">
        <w:t>hope,</w:t>
      </w:r>
      <w:r w:rsidR="00427052" w:rsidRPr="00A67002">
        <w:t xml:space="preserve"> </w:t>
      </w:r>
      <w:r w:rsidRPr="00A67002">
        <w:t>and</w:t>
      </w:r>
      <w:r w:rsidR="00427052" w:rsidRPr="00A67002">
        <w:t xml:space="preserve"> </w:t>
      </w:r>
      <w:r w:rsidRPr="00A67002">
        <w:t>the</w:t>
      </w:r>
      <w:r w:rsidR="00427052" w:rsidRPr="00A67002">
        <w:t xml:space="preserve"> </w:t>
      </w:r>
      <w:r w:rsidRPr="00A67002">
        <w:t>favour</w:t>
      </w:r>
      <w:r w:rsidR="00427052" w:rsidRPr="00A67002">
        <w:t xml:space="preserve"> </w:t>
      </w:r>
      <w:r w:rsidRPr="00A67002">
        <w:t>and</w:t>
      </w:r>
      <w:r w:rsidR="00427052" w:rsidRPr="00A67002">
        <w:t xml:space="preserve"> </w:t>
      </w:r>
      <w:r w:rsidRPr="00A67002">
        <w:t>grace</w:t>
      </w:r>
      <w:r w:rsidR="00427052" w:rsidRPr="00A67002">
        <w:t xml:space="preserve"> </w:t>
      </w:r>
      <w:r w:rsidRPr="00A67002">
        <w:t>of</w:t>
      </w:r>
      <w:r w:rsidR="00427052" w:rsidRPr="00A67002">
        <w:t xml:space="preserve"> </w:t>
      </w:r>
      <w:r w:rsidRPr="00A67002">
        <w:t>the</w:t>
      </w:r>
      <w:r w:rsidR="00427052" w:rsidRPr="00A67002">
        <w:t xml:space="preserve"> </w:t>
      </w:r>
      <w:r w:rsidRPr="00A67002">
        <w:t>Almighty</w:t>
      </w:r>
      <w:r w:rsidR="00427052" w:rsidRPr="00A67002">
        <w:t xml:space="preserve"> </w:t>
      </w:r>
      <w:r w:rsidRPr="00A67002">
        <w:t>is</w:t>
      </w:r>
      <w:r w:rsidR="00427052" w:rsidRPr="00A67002">
        <w:t xml:space="preserve"> </w:t>
      </w:r>
      <w:r w:rsidRPr="00A67002">
        <w:t>limitless.</w:t>
      </w:r>
      <w:r w:rsidR="00554679" w:rsidRPr="00A67002">
        <w:t xml:space="preserve"> </w:t>
      </w:r>
      <w:bookmarkStart w:id="10" w:name="_Hlk39828403"/>
      <w:r w:rsidR="00554679" w:rsidRPr="00A67002">
        <w:rPr>
          <w:rStyle w:val="FootnoteReference"/>
        </w:rPr>
        <w:footnoteReference w:id="3"/>
      </w:r>
      <w:bookmarkEnd w:id="10"/>
    </w:p>
    <w:p w14:paraId="0226862C" w14:textId="77777777" w:rsidR="006D1512" w:rsidRPr="00A67002" w:rsidRDefault="006D1512" w:rsidP="00427052">
      <w:pPr>
        <w:jc w:val="both"/>
      </w:pPr>
    </w:p>
    <w:p w14:paraId="5A736BBB" w14:textId="1BB56CD8" w:rsidR="003B06BF" w:rsidRPr="00A67002" w:rsidRDefault="003B06BF" w:rsidP="003B06BF">
      <w:pPr>
        <w:jc w:val="center"/>
        <w:rPr>
          <w:color w:val="0070C0"/>
        </w:rPr>
      </w:pPr>
      <w:bookmarkStart w:id="11" w:name="_Hlk39827804"/>
      <w:r w:rsidRPr="00A67002">
        <w:rPr>
          <w:color w:val="0070C0"/>
        </w:rPr>
        <w:t>3</w:t>
      </w:r>
    </w:p>
    <w:bookmarkEnd w:id="11"/>
    <w:p w14:paraId="48C1EFEE" w14:textId="68AA7F8E" w:rsidR="003B06BF" w:rsidRPr="00A67002" w:rsidRDefault="003B06BF" w:rsidP="003B06BF">
      <w:pPr>
        <w:jc w:val="both"/>
      </w:pPr>
      <w:r w:rsidRPr="00A67002">
        <w:t xml:space="preserve">Let us then trust in the bounty and bestowal of God. Let us be exhilarated with the divine breath, illumined and exalted by the heavenly glad tidings. God has ever dealt with man in mercy and kindness. He Who conferred the divine spirit in former times is abundantly able and capable at all times and periods to grant the same bestowals. Therefore, let us be hopeful. The God Who gave to the world formerly will do so now and in the future. God Who breathed the breath of the Holy Spirit upon His servants will breathe it upon them now and hereafter. There is no cessation to His bounty. The Divine Spirit is penetrating from eternity to eternity, for it is the bounty of God, and the bounty of God is eternal. </w:t>
      </w:r>
      <w:bookmarkStart w:id="12" w:name="_Hlk39828421"/>
      <w:r w:rsidRPr="00A67002">
        <w:rPr>
          <w:rStyle w:val="FootnoteReference"/>
        </w:rPr>
        <w:footnoteReference w:id="4"/>
      </w:r>
      <w:bookmarkEnd w:id="12"/>
    </w:p>
    <w:p w14:paraId="54FDD263" w14:textId="77777777" w:rsidR="003B06BF" w:rsidRPr="00A67002" w:rsidRDefault="003B06BF" w:rsidP="003B06BF">
      <w:pPr>
        <w:jc w:val="both"/>
      </w:pPr>
    </w:p>
    <w:p w14:paraId="727DC949" w14:textId="3A4384B6" w:rsidR="003B06BF" w:rsidRPr="00A67002" w:rsidRDefault="003B06BF" w:rsidP="003B06BF">
      <w:pPr>
        <w:jc w:val="center"/>
        <w:rPr>
          <w:color w:val="0070C0"/>
        </w:rPr>
      </w:pPr>
      <w:r w:rsidRPr="00A67002">
        <w:rPr>
          <w:color w:val="0070C0"/>
        </w:rPr>
        <w:t>4</w:t>
      </w:r>
    </w:p>
    <w:p w14:paraId="3F4A7A1A" w14:textId="723C60DA" w:rsidR="003B06BF" w:rsidRPr="00A67002" w:rsidRDefault="003B06BF" w:rsidP="003B06BF">
      <w:pPr>
        <w:jc w:val="both"/>
      </w:pPr>
      <w:r w:rsidRPr="00A67002">
        <w:t xml:space="preserve">The bestowals of God which are manifest in all phenomenal life are sometimes hidden by intervening veils of mental and mortal vision which render man spiritually blind and incapable, but when those scales are removed and the veils rent asunder, then the great signs of God will become visible, and he will witness the eternal light filling the world. The bestowals of God are all and always manifest. The promises of heaven are ever present. </w:t>
      </w:r>
      <w:bookmarkStart w:id="13" w:name="_Hlk39828443"/>
      <w:r w:rsidRPr="00A67002">
        <w:rPr>
          <w:rStyle w:val="FootnoteReference"/>
        </w:rPr>
        <w:footnoteReference w:id="5"/>
      </w:r>
      <w:bookmarkEnd w:id="13"/>
    </w:p>
    <w:p w14:paraId="7FCA3D68" w14:textId="77777777" w:rsidR="003B06BF" w:rsidRPr="00A67002" w:rsidRDefault="003B06BF" w:rsidP="00427052">
      <w:pPr>
        <w:jc w:val="both"/>
      </w:pPr>
    </w:p>
    <w:p w14:paraId="5E391B89" w14:textId="32D0F62B" w:rsidR="003B06BF" w:rsidRPr="00A67002" w:rsidRDefault="001C64D1" w:rsidP="003B06BF">
      <w:pPr>
        <w:jc w:val="center"/>
        <w:rPr>
          <w:color w:val="0070C0"/>
        </w:rPr>
      </w:pPr>
      <w:r w:rsidRPr="00A67002">
        <w:rPr>
          <w:color w:val="0070C0"/>
        </w:rPr>
        <w:t>5</w:t>
      </w:r>
    </w:p>
    <w:p w14:paraId="4097BC74" w14:textId="0791ED10" w:rsidR="003B06BF" w:rsidRPr="00A67002" w:rsidRDefault="003B06BF" w:rsidP="003B06BF">
      <w:pPr>
        <w:jc w:val="both"/>
      </w:pPr>
      <w:r w:rsidRPr="00A67002">
        <w:t xml:space="preserve">Let us pray to God that the breath of the Holy Spirit may again give hope and refreshment to the people, awakening in them a desire to do the Will of God. May heart and soul be vivified in every man: so will they all rejoice in a new birth. </w:t>
      </w:r>
      <w:bookmarkStart w:id="14" w:name="_Hlk39828464"/>
      <w:r w:rsidRPr="00A67002">
        <w:rPr>
          <w:rStyle w:val="FootnoteReference"/>
        </w:rPr>
        <w:footnoteReference w:id="6"/>
      </w:r>
      <w:bookmarkEnd w:id="14"/>
    </w:p>
    <w:p w14:paraId="61DE9EF1" w14:textId="41DAD3A4" w:rsidR="003B06BF" w:rsidRPr="00A67002" w:rsidRDefault="003B06BF" w:rsidP="003B06BF">
      <w:pPr>
        <w:jc w:val="both"/>
      </w:pPr>
    </w:p>
    <w:p w14:paraId="4FE251E0" w14:textId="050E78BD" w:rsidR="003B06BF" w:rsidRPr="00A67002" w:rsidRDefault="001C64D1" w:rsidP="003B06BF">
      <w:pPr>
        <w:jc w:val="center"/>
        <w:rPr>
          <w:color w:val="0070C0"/>
        </w:rPr>
      </w:pPr>
      <w:r w:rsidRPr="00A67002">
        <w:rPr>
          <w:color w:val="0070C0"/>
        </w:rPr>
        <w:t>6</w:t>
      </w:r>
    </w:p>
    <w:p w14:paraId="344F4264" w14:textId="24499281" w:rsidR="001C64D1" w:rsidRPr="00A67002" w:rsidRDefault="001C64D1" w:rsidP="001C64D1">
      <w:pPr>
        <w:jc w:val="both"/>
      </w:pPr>
      <w:r w:rsidRPr="00A67002">
        <w:t xml:space="preserve">Rely upon God. Trust in Him. Praise Him, and call Him continually to mind. He verily turneth trouble into ease, and sorrow into solace, and toil into utter peace. He verily hath dominion over all things. </w:t>
      </w:r>
      <w:bookmarkStart w:id="15" w:name="_Hlk39828528"/>
      <w:r w:rsidRPr="00A67002">
        <w:rPr>
          <w:rStyle w:val="FootnoteReference"/>
        </w:rPr>
        <w:footnoteReference w:id="7"/>
      </w:r>
      <w:bookmarkEnd w:id="15"/>
    </w:p>
    <w:p w14:paraId="284C681E" w14:textId="77777777" w:rsidR="001C64D1" w:rsidRPr="00A67002" w:rsidRDefault="001C64D1" w:rsidP="001C64D1">
      <w:pPr>
        <w:jc w:val="both"/>
      </w:pPr>
    </w:p>
    <w:p w14:paraId="47D0DD01" w14:textId="1367E70A" w:rsidR="001C64D1" w:rsidRPr="00A67002" w:rsidRDefault="001C64D1" w:rsidP="001C64D1">
      <w:pPr>
        <w:jc w:val="center"/>
        <w:rPr>
          <w:color w:val="0070C0"/>
        </w:rPr>
      </w:pPr>
      <w:r w:rsidRPr="00A67002">
        <w:rPr>
          <w:color w:val="0070C0"/>
        </w:rPr>
        <w:t>7</w:t>
      </w:r>
    </w:p>
    <w:p w14:paraId="59605BC8" w14:textId="4DE74BC9" w:rsidR="001C64D1" w:rsidRPr="00A67002" w:rsidRDefault="001C64D1" w:rsidP="001C64D1">
      <w:pPr>
        <w:jc w:val="both"/>
      </w:pPr>
      <w:r w:rsidRPr="00A67002">
        <w:t xml:space="preserve">O ye loved ones of God! Know ye that the world is even as a mirage rising over the sands, that the thirsty mistaketh for water. The wine of this world is but a vapor in the desert, its pity and compassion but toil and trouble, the repose it proffereth only weariness and sorrow. Abandon it to those who belong to it, and turn your faces unto the Kingdom of your Lord the All-Merciful, that His grace and bounty may cast their dawning splendors over you, and a heavenly table may be sent down for you, and your Lord may bless you, and shower His riches upon you to gladden your bosoms and fill your hearts with bliss, to attract your minds, and cleanse your souls, and console your eyes. </w:t>
      </w:r>
      <w:bookmarkStart w:id="16" w:name="_Hlk39828545"/>
      <w:r w:rsidRPr="00A67002">
        <w:rPr>
          <w:rStyle w:val="FootnoteReference"/>
        </w:rPr>
        <w:footnoteReference w:id="8"/>
      </w:r>
      <w:bookmarkEnd w:id="16"/>
    </w:p>
    <w:p w14:paraId="44D9703B" w14:textId="77777777" w:rsidR="001C64D1" w:rsidRPr="00A67002" w:rsidRDefault="001C64D1" w:rsidP="001C64D1">
      <w:pPr>
        <w:jc w:val="both"/>
      </w:pPr>
    </w:p>
    <w:p w14:paraId="32BB47EE" w14:textId="168320D2" w:rsidR="001C64D1" w:rsidRPr="00A67002" w:rsidRDefault="001C64D1" w:rsidP="001C64D1">
      <w:pPr>
        <w:jc w:val="center"/>
        <w:rPr>
          <w:color w:val="0070C0"/>
        </w:rPr>
      </w:pPr>
      <w:r w:rsidRPr="00A67002">
        <w:rPr>
          <w:color w:val="0070C0"/>
        </w:rPr>
        <w:t>8</w:t>
      </w:r>
    </w:p>
    <w:p w14:paraId="403BB1F8" w14:textId="2095161B" w:rsidR="008E0273" w:rsidRDefault="001C64D1" w:rsidP="008E0273">
      <w:pPr>
        <w:jc w:val="both"/>
      </w:pPr>
      <w:r w:rsidRPr="00A67002">
        <w:t xml:space="preserve">Turn your faces away from the contemplation of your own finite selves and fix your eyes upon the Everlasting Radiance; then will your souls receive in full measure the Divine Power of the Spirit and the Blessings of the Infinite Bounty. </w:t>
      </w:r>
      <w:bookmarkStart w:id="17" w:name="_Hlk39828806"/>
      <w:r w:rsidRPr="00A67002">
        <w:rPr>
          <w:rStyle w:val="FootnoteReference"/>
        </w:rPr>
        <w:footnoteReference w:id="9"/>
      </w:r>
      <w:bookmarkEnd w:id="17"/>
      <w:r w:rsidR="008E0273">
        <w:br w:type="page"/>
      </w:r>
    </w:p>
    <w:p w14:paraId="55C343C3" w14:textId="5ED6C119" w:rsidR="001C64D1" w:rsidRPr="00A67002" w:rsidRDefault="001C64D1" w:rsidP="001C64D1">
      <w:pPr>
        <w:jc w:val="center"/>
        <w:rPr>
          <w:color w:val="0070C0"/>
        </w:rPr>
      </w:pPr>
      <w:r w:rsidRPr="00A67002">
        <w:rPr>
          <w:color w:val="0070C0"/>
        </w:rPr>
        <w:t>9</w:t>
      </w:r>
    </w:p>
    <w:p w14:paraId="1C010BBA" w14:textId="58A35836" w:rsidR="006D1512" w:rsidRPr="00A67002" w:rsidRDefault="006D1512" w:rsidP="00427052">
      <w:pPr>
        <w:jc w:val="both"/>
      </w:pPr>
      <w:r w:rsidRPr="00A67002">
        <w:t>When</w:t>
      </w:r>
      <w:r w:rsidR="00427052" w:rsidRPr="00A67002">
        <w:t xml:space="preserve"> </w:t>
      </w:r>
      <w:r w:rsidRPr="00A67002">
        <w:t>a</w:t>
      </w:r>
      <w:r w:rsidR="00427052" w:rsidRPr="00A67002">
        <w:t xml:space="preserve"> </w:t>
      </w:r>
      <w:r w:rsidRPr="00A67002">
        <w:t>drop</w:t>
      </w:r>
      <w:r w:rsidR="00427052" w:rsidRPr="00A67002">
        <w:t xml:space="preserve"> </w:t>
      </w:r>
      <w:r w:rsidRPr="00A67002">
        <w:t>draws</w:t>
      </w:r>
      <w:r w:rsidR="00427052" w:rsidRPr="00A67002">
        <w:t xml:space="preserve"> </w:t>
      </w:r>
      <w:r w:rsidRPr="00A67002">
        <w:t>help</w:t>
      </w:r>
      <w:r w:rsidR="00427052" w:rsidRPr="00A67002">
        <w:t xml:space="preserve"> </w:t>
      </w:r>
      <w:r w:rsidRPr="00A67002">
        <w:t>from</w:t>
      </w:r>
      <w:r w:rsidR="00427052" w:rsidRPr="00A67002">
        <w:t xml:space="preserve"> </w:t>
      </w:r>
      <w:r w:rsidRPr="00A67002">
        <w:t>the</w:t>
      </w:r>
      <w:r w:rsidR="00427052" w:rsidRPr="00A67002">
        <w:t xml:space="preserve"> </w:t>
      </w:r>
      <w:r w:rsidRPr="00A67002">
        <w:t>ocean,</w:t>
      </w:r>
      <w:r w:rsidR="00427052" w:rsidRPr="00A67002">
        <w:t xml:space="preserve"> </w:t>
      </w:r>
      <w:r w:rsidRPr="00A67002">
        <w:t>it</w:t>
      </w:r>
      <w:r w:rsidR="00427052" w:rsidRPr="00A67002">
        <w:t xml:space="preserve"> </w:t>
      </w:r>
      <w:r w:rsidRPr="00A67002">
        <w:t>is</w:t>
      </w:r>
      <w:r w:rsidR="00427052" w:rsidRPr="00A67002">
        <w:t xml:space="preserve"> </w:t>
      </w:r>
      <w:r w:rsidRPr="00A67002">
        <w:t>an</w:t>
      </w:r>
      <w:r w:rsidR="00427052" w:rsidRPr="00A67002">
        <w:t xml:space="preserve"> </w:t>
      </w:r>
      <w:r w:rsidRPr="00A67002">
        <w:t>ocean</w:t>
      </w:r>
      <w:r w:rsidR="00427052" w:rsidRPr="00A67002">
        <w:t xml:space="preserve"> </w:t>
      </w:r>
      <w:r w:rsidRPr="00A67002">
        <w:t>itself,</w:t>
      </w:r>
      <w:r w:rsidR="00427052" w:rsidRPr="00A67002">
        <w:t xml:space="preserve"> </w:t>
      </w:r>
      <w:r w:rsidRPr="00A67002">
        <w:t>and</w:t>
      </w:r>
      <w:r w:rsidR="00427052" w:rsidRPr="00A67002">
        <w:t xml:space="preserve"> </w:t>
      </w:r>
      <w:r w:rsidRPr="00A67002">
        <w:t>a</w:t>
      </w:r>
      <w:r w:rsidR="00427052" w:rsidRPr="00A67002">
        <w:t xml:space="preserve"> </w:t>
      </w:r>
      <w:r w:rsidRPr="00A67002">
        <w:t>little</w:t>
      </w:r>
      <w:r w:rsidR="00427052" w:rsidRPr="00A67002">
        <w:t xml:space="preserve"> </w:t>
      </w:r>
      <w:r w:rsidRPr="00A67002">
        <w:t>seed</w:t>
      </w:r>
      <w:r w:rsidR="00427052" w:rsidRPr="00A67002">
        <w:t xml:space="preserve"> </w:t>
      </w:r>
      <w:r w:rsidRPr="00A67002">
        <w:t>through</w:t>
      </w:r>
      <w:r w:rsidR="00427052" w:rsidRPr="00A67002">
        <w:t xml:space="preserve"> </w:t>
      </w:r>
      <w:r w:rsidRPr="00A67002">
        <w:t>the</w:t>
      </w:r>
      <w:r w:rsidR="00427052" w:rsidRPr="00A67002">
        <w:t xml:space="preserve"> </w:t>
      </w:r>
      <w:r w:rsidRPr="00A67002">
        <w:t>outpouring</w:t>
      </w:r>
      <w:r w:rsidR="00427052" w:rsidRPr="00A67002">
        <w:t xml:space="preserve"> </w:t>
      </w:r>
      <w:r w:rsidRPr="00A67002">
        <w:t>of</w:t>
      </w:r>
      <w:r w:rsidR="00427052" w:rsidRPr="00A67002">
        <w:t xml:space="preserve"> </w:t>
      </w:r>
      <w:r w:rsidRPr="00A67002">
        <w:t>rain,</w:t>
      </w:r>
      <w:r w:rsidR="00427052" w:rsidRPr="00A67002">
        <w:t xml:space="preserve"> </w:t>
      </w:r>
      <w:r w:rsidRPr="00A67002">
        <w:t>the</w:t>
      </w:r>
      <w:r w:rsidR="00427052" w:rsidRPr="00A67002">
        <w:t xml:space="preserve"> </w:t>
      </w:r>
      <w:r w:rsidRPr="00A67002">
        <w:t>favour</w:t>
      </w:r>
      <w:r w:rsidR="00427052" w:rsidRPr="00A67002">
        <w:t xml:space="preserve"> </w:t>
      </w:r>
      <w:r w:rsidRPr="00A67002">
        <w:t>of</w:t>
      </w:r>
      <w:r w:rsidR="00427052" w:rsidRPr="00A67002">
        <w:t xml:space="preserve"> </w:t>
      </w:r>
      <w:r w:rsidRPr="00A67002">
        <w:t>the</w:t>
      </w:r>
      <w:r w:rsidR="00427052" w:rsidRPr="00A67002">
        <w:t xml:space="preserve"> </w:t>
      </w:r>
      <w:r w:rsidRPr="00A67002">
        <w:t>sun,</w:t>
      </w:r>
      <w:r w:rsidR="00427052" w:rsidRPr="00A67002">
        <w:t xml:space="preserve"> </w:t>
      </w:r>
      <w:r w:rsidRPr="00A67002">
        <w:t>and</w:t>
      </w:r>
      <w:r w:rsidR="00427052" w:rsidRPr="00A67002">
        <w:t xml:space="preserve"> </w:t>
      </w:r>
      <w:r w:rsidRPr="00A67002">
        <w:t>the</w:t>
      </w:r>
      <w:r w:rsidR="00427052" w:rsidRPr="00A67002">
        <w:t xml:space="preserve"> </w:t>
      </w:r>
      <w:r w:rsidRPr="00A67002">
        <w:t>soul-refreshing</w:t>
      </w:r>
      <w:r w:rsidR="00427052" w:rsidRPr="00A67002">
        <w:t xml:space="preserve"> </w:t>
      </w:r>
      <w:r w:rsidRPr="00A67002">
        <w:t>breeze</w:t>
      </w:r>
      <w:r w:rsidR="00427052" w:rsidRPr="00A67002">
        <w:t xml:space="preserve"> </w:t>
      </w:r>
      <w:r w:rsidRPr="00A67002">
        <w:t>will</w:t>
      </w:r>
      <w:r w:rsidR="00427052" w:rsidRPr="00A67002">
        <w:t xml:space="preserve"> </w:t>
      </w:r>
      <w:r w:rsidRPr="00A67002">
        <w:t>become</w:t>
      </w:r>
      <w:r w:rsidR="00427052" w:rsidRPr="00A67002">
        <w:t xml:space="preserve"> </w:t>
      </w:r>
      <w:r w:rsidRPr="00A67002">
        <w:t>a</w:t>
      </w:r>
      <w:r w:rsidR="00427052" w:rsidRPr="00A67002">
        <w:t xml:space="preserve"> </w:t>
      </w:r>
      <w:r w:rsidRPr="00A67002">
        <w:t>tree</w:t>
      </w:r>
      <w:r w:rsidR="00427052" w:rsidRPr="00A67002">
        <w:t xml:space="preserve"> </w:t>
      </w:r>
      <w:r w:rsidRPr="00A67002">
        <w:t>with</w:t>
      </w:r>
      <w:r w:rsidR="00427052" w:rsidRPr="00A67002">
        <w:t xml:space="preserve"> </w:t>
      </w:r>
      <w:r w:rsidRPr="00A67002">
        <w:t>the</w:t>
      </w:r>
      <w:r w:rsidR="00427052" w:rsidRPr="00A67002">
        <w:t xml:space="preserve"> </w:t>
      </w:r>
      <w:r w:rsidRPr="00A67002">
        <w:t>utmost</w:t>
      </w:r>
      <w:r w:rsidR="00427052" w:rsidRPr="00A67002">
        <w:t xml:space="preserve"> </w:t>
      </w:r>
      <w:r w:rsidRPr="00A67002">
        <w:t>freshness,</w:t>
      </w:r>
      <w:r w:rsidR="00427052" w:rsidRPr="00A67002">
        <w:t xml:space="preserve"> </w:t>
      </w:r>
      <w:r w:rsidRPr="00A67002">
        <w:t>full</w:t>
      </w:r>
      <w:r w:rsidR="00427052" w:rsidRPr="00A67002">
        <w:t xml:space="preserve"> </w:t>
      </w:r>
      <w:r w:rsidRPr="00A67002">
        <w:t>of</w:t>
      </w:r>
      <w:r w:rsidR="00427052" w:rsidRPr="00A67002">
        <w:t xml:space="preserve"> </w:t>
      </w:r>
      <w:r w:rsidRPr="00A67002">
        <w:t>leaves,</w:t>
      </w:r>
      <w:r w:rsidR="00427052" w:rsidRPr="00A67002">
        <w:t xml:space="preserve"> </w:t>
      </w:r>
      <w:r w:rsidRPr="00A67002">
        <w:t>blossoms</w:t>
      </w:r>
      <w:r w:rsidR="00427052" w:rsidRPr="00A67002">
        <w:t xml:space="preserve"> </w:t>
      </w:r>
      <w:r w:rsidRPr="00A67002">
        <w:t>and</w:t>
      </w:r>
      <w:r w:rsidR="00427052" w:rsidRPr="00A67002">
        <w:t xml:space="preserve"> </w:t>
      </w:r>
      <w:r w:rsidRPr="00A67002">
        <w:t>fruits.</w:t>
      </w:r>
      <w:r w:rsidR="00427052" w:rsidRPr="00A67002">
        <w:t xml:space="preserve"> </w:t>
      </w:r>
      <w:r w:rsidRPr="00A67002">
        <w:t>Therefore</w:t>
      </w:r>
      <w:r w:rsidR="00427052" w:rsidRPr="00A67002">
        <w:t xml:space="preserve"> </w:t>
      </w:r>
      <w:r w:rsidRPr="00A67002">
        <w:t>do</w:t>
      </w:r>
      <w:r w:rsidR="00427052" w:rsidRPr="00A67002">
        <w:t xml:space="preserve"> </w:t>
      </w:r>
      <w:r w:rsidRPr="00A67002">
        <w:t>not</w:t>
      </w:r>
      <w:r w:rsidR="00427052" w:rsidRPr="00A67002">
        <w:t xml:space="preserve"> </w:t>
      </w:r>
      <w:r w:rsidRPr="00A67002">
        <w:t>consider</w:t>
      </w:r>
      <w:r w:rsidR="00427052" w:rsidRPr="00A67002">
        <w:t xml:space="preserve"> </w:t>
      </w:r>
      <w:r w:rsidRPr="00A67002">
        <w:t>thy</w:t>
      </w:r>
      <w:r w:rsidR="00427052" w:rsidRPr="00A67002">
        <w:t xml:space="preserve"> </w:t>
      </w:r>
      <w:r w:rsidRPr="00A67002">
        <w:t>capacity</w:t>
      </w:r>
      <w:r w:rsidR="00427052" w:rsidRPr="00A67002">
        <w:t xml:space="preserve"> </w:t>
      </w:r>
      <w:r w:rsidRPr="00A67002">
        <w:t>and</w:t>
      </w:r>
      <w:r w:rsidR="00427052" w:rsidRPr="00A67002">
        <w:t xml:space="preserve"> </w:t>
      </w:r>
      <w:r w:rsidRPr="00A67002">
        <w:t>merit,</w:t>
      </w:r>
      <w:r w:rsidR="00427052" w:rsidRPr="00A67002">
        <w:t xml:space="preserve"> </w:t>
      </w:r>
      <w:r w:rsidRPr="00A67002">
        <w:t>but</w:t>
      </w:r>
      <w:r w:rsidR="00427052" w:rsidRPr="00A67002">
        <w:t xml:space="preserve"> </w:t>
      </w:r>
      <w:r w:rsidRPr="00A67002">
        <w:t>rely</w:t>
      </w:r>
      <w:r w:rsidR="00427052" w:rsidRPr="00A67002">
        <w:t xml:space="preserve"> </w:t>
      </w:r>
      <w:r w:rsidRPr="00A67002">
        <w:t>upon</w:t>
      </w:r>
      <w:r w:rsidR="00427052" w:rsidRPr="00A67002">
        <w:t xml:space="preserve"> </w:t>
      </w:r>
      <w:r w:rsidRPr="00A67002">
        <w:t>the</w:t>
      </w:r>
      <w:r w:rsidR="00427052" w:rsidRPr="00A67002">
        <w:t xml:space="preserve"> </w:t>
      </w:r>
      <w:r w:rsidRPr="00A67002">
        <w:t>infinite</w:t>
      </w:r>
      <w:r w:rsidR="00427052" w:rsidRPr="00A67002">
        <w:t xml:space="preserve"> </w:t>
      </w:r>
      <w:r w:rsidRPr="00A67002">
        <w:t>Bounty</w:t>
      </w:r>
      <w:r w:rsidR="00427052" w:rsidRPr="00A67002">
        <w:t xml:space="preserve"> </w:t>
      </w:r>
      <w:r w:rsidRPr="00A67002">
        <w:t>and</w:t>
      </w:r>
      <w:r w:rsidR="00427052" w:rsidRPr="00A67002">
        <w:t xml:space="preserve"> </w:t>
      </w:r>
      <w:r w:rsidRPr="00A67002">
        <w:t>trust</w:t>
      </w:r>
      <w:r w:rsidR="00427052" w:rsidRPr="00A67002">
        <w:t xml:space="preserve"> </w:t>
      </w:r>
      <w:r w:rsidRPr="00A67002">
        <w:t>to</w:t>
      </w:r>
      <w:r w:rsidR="00427052" w:rsidRPr="00A67002">
        <w:t xml:space="preserve"> </w:t>
      </w:r>
      <w:r w:rsidRPr="00A67002">
        <w:t>His</w:t>
      </w:r>
      <w:r w:rsidR="00427052" w:rsidRPr="00A67002">
        <w:t xml:space="preserve"> </w:t>
      </w:r>
      <w:r w:rsidRPr="00A67002">
        <w:t>Highness</w:t>
      </w:r>
      <w:r w:rsidR="00427052" w:rsidRPr="00A67002">
        <w:t xml:space="preserve"> </w:t>
      </w:r>
      <w:r w:rsidRPr="00A67002">
        <w:t>the</w:t>
      </w:r>
      <w:r w:rsidR="00427052" w:rsidRPr="00A67002">
        <w:t xml:space="preserve"> </w:t>
      </w:r>
      <w:r w:rsidRPr="00A67002">
        <w:t>Almighty.</w:t>
      </w:r>
      <w:r w:rsidR="001C64D1" w:rsidRPr="00A67002">
        <w:t xml:space="preserve"> </w:t>
      </w:r>
      <w:bookmarkStart w:id="18" w:name="_Hlk39828825"/>
      <w:r w:rsidR="001C64D1" w:rsidRPr="00A67002">
        <w:rPr>
          <w:rStyle w:val="FootnoteReference"/>
        </w:rPr>
        <w:footnoteReference w:id="10"/>
      </w:r>
      <w:bookmarkEnd w:id="18"/>
    </w:p>
    <w:p w14:paraId="6F2B9AF6" w14:textId="77777777" w:rsidR="006D1512" w:rsidRPr="00A67002" w:rsidRDefault="006D1512" w:rsidP="00427052">
      <w:pPr>
        <w:jc w:val="both"/>
      </w:pPr>
    </w:p>
    <w:p w14:paraId="3BE725F3" w14:textId="0D730F06" w:rsidR="00760D5D" w:rsidRPr="00A67002" w:rsidRDefault="00760D5D" w:rsidP="00760D5D">
      <w:pPr>
        <w:jc w:val="center"/>
        <w:rPr>
          <w:color w:val="0070C0"/>
        </w:rPr>
      </w:pPr>
      <w:r w:rsidRPr="00A67002">
        <w:rPr>
          <w:color w:val="0070C0"/>
        </w:rPr>
        <w:t>10</w:t>
      </w:r>
    </w:p>
    <w:p w14:paraId="5536C52A" w14:textId="058DCF78" w:rsidR="006D1512" w:rsidRPr="00A67002" w:rsidRDefault="006D1512" w:rsidP="00427052">
      <w:pPr>
        <w:jc w:val="both"/>
      </w:pPr>
      <w:r w:rsidRPr="00A67002">
        <w:t>Pray</w:t>
      </w:r>
      <w:r w:rsidR="00427052" w:rsidRPr="00A67002">
        <w:t xml:space="preserve"> </w:t>
      </w:r>
      <w:r w:rsidRPr="00A67002">
        <w:t>that</w:t>
      </w:r>
      <w:r w:rsidR="00427052" w:rsidRPr="00A67002">
        <w:t xml:space="preserve"> </w:t>
      </w:r>
      <w:r w:rsidRPr="00A67002">
        <w:t>your</w:t>
      </w:r>
      <w:r w:rsidR="00427052" w:rsidRPr="00A67002">
        <w:t xml:space="preserve"> </w:t>
      </w:r>
      <w:r w:rsidRPr="00A67002">
        <w:t>hearts</w:t>
      </w:r>
      <w:r w:rsidR="00427052" w:rsidRPr="00A67002">
        <w:t xml:space="preserve"> </w:t>
      </w:r>
      <w:r w:rsidRPr="00A67002">
        <w:t>may</w:t>
      </w:r>
      <w:r w:rsidR="00427052" w:rsidRPr="00A67002">
        <w:t xml:space="preserve"> </w:t>
      </w:r>
      <w:r w:rsidRPr="00A67002">
        <w:t>be</w:t>
      </w:r>
      <w:r w:rsidR="00427052" w:rsidRPr="00A67002">
        <w:t xml:space="preserve"> </w:t>
      </w:r>
      <w:r w:rsidRPr="00A67002">
        <w:t>cut</w:t>
      </w:r>
      <w:r w:rsidR="00427052" w:rsidRPr="00A67002">
        <w:t xml:space="preserve"> </w:t>
      </w:r>
      <w:r w:rsidRPr="00A67002">
        <w:t>from</w:t>
      </w:r>
      <w:r w:rsidR="00427052" w:rsidRPr="00A67002">
        <w:t xml:space="preserve"> </w:t>
      </w:r>
      <w:r w:rsidRPr="00A67002">
        <w:t>yourselves</w:t>
      </w:r>
      <w:r w:rsidR="00427052" w:rsidRPr="00A67002">
        <w:t xml:space="preserve"> </w:t>
      </w:r>
      <w:r w:rsidRPr="00A67002">
        <w:t>and</w:t>
      </w:r>
      <w:r w:rsidR="00427052" w:rsidRPr="00A67002">
        <w:t xml:space="preserve"> </w:t>
      </w:r>
      <w:r w:rsidRPr="00A67002">
        <w:t>from</w:t>
      </w:r>
      <w:r w:rsidR="00427052" w:rsidRPr="00A67002">
        <w:t xml:space="preserve"> </w:t>
      </w:r>
      <w:r w:rsidRPr="00A67002">
        <w:t>the</w:t>
      </w:r>
      <w:r w:rsidR="00427052" w:rsidRPr="00A67002">
        <w:t xml:space="preserve"> </w:t>
      </w:r>
      <w:r w:rsidRPr="00A67002">
        <w:t>world,</w:t>
      </w:r>
      <w:r w:rsidR="00427052" w:rsidRPr="00A67002">
        <w:t xml:space="preserve"> </w:t>
      </w:r>
      <w:r w:rsidRPr="00A67002">
        <w:t>that</w:t>
      </w:r>
      <w:r w:rsidR="00427052" w:rsidRPr="00A67002">
        <w:t xml:space="preserve"> </w:t>
      </w:r>
      <w:r w:rsidRPr="00A67002">
        <w:t>you</w:t>
      </w:r>
      <w:r w:rsidR="00427052" w:rsidRPr="00A67002">
        <w:t xml:space="preserve"> </w:t>
      </w:r>
      <w:r w:rsidRPr="00A67002">
        <w:t>may</w:t>
      </w:r>
      <w:r w:rsidR="00427052" w:rsidRPr="00A67002">
        <w:t xml:space="preserve"> </w:t>
      </w:r>
      <w:r w:rsidRPr="00A67002">
        <w:t>be</w:t>
      </w:r>
      <w:r w:rsidR="00427052" w:rsidRPr="00A67002">
        <w:t xml:space="preserve"> </w:t>
      </w:r>
      <w:r w:rsidRPr="00A67002">
        <w:t>confirmed</w:t>
      </w:r>
      <w:r w:rsidR="00427052" w:rsidRPr="00A67002">
        <w:t xml:space="preserve"> </w:t>
      </w:r>
      <w:r w:rsidRPr="00A67002">
        <w:t>by</w:t>
      </w:r>
      <w:r w:rsidR="00427052" w:rsidRPr="00A67002">
        <w:t xml:space="preserve"> </w:t>
      </w:r>
      <w:r w:rsidRPr="00A67002">
        <w:t>the</w:t>
      </w:r>
      <w:r w:rsidR="00427052" w:rsidRPr="00A67002">
        <w:t xml:space="preserve"> </w:t>
      </w:r>
      <w:r w:rsidRPr="00A67002">
        <w:t>Holy</w:t>
      </w:r>
      <w:r w:rsidR="00427052" w:rsidRPr="00A67002">
        <w:t xml:space="preserve"> </w:t>
      </w:r>
      <w:r w:rsidRPr="00A67002">
        <w:t>spirit</w:t>
      </w:r>
      <w:r w:rsidR="00427052" w:rsidRPr="00A67002">
        <w:t xml:space="preserve"> </w:t>
      </w:r>
      <w:r w:rsidRPr="00A67002">
        <w:t>and</w:t>
      </w:r>
      <w:r w:rsidR="00427052" w:rsidRPr="00A67002">
        <w:t xml:space="preserve"> </w:t>
      </w:r>
      <w:r w:rsidRPr="00A67002">
        <w:t>filled</w:t>
      </w:r>
      <w:r w:rsidR="00427052" w:rsidRPr="00A67002">
        <w:t xml:space="preserve"> </w:t>
      </w:r>
      <w:r w:rsidRPr="00A67002">
        <w:t>with</w:t>
      </w:r>
      <w:r w:rsidR="00427052" w:rsidRPr="00A67002">
        <w:t xml:space="preserve"> </w:t>
      </w:r>
      <w:r w:rsidRPr="00A67002">
        <w:t>the</w:t>
      </w:r>
      <w:r w:rsidR="00427052" w:rsidRPr="00A67002">
        <w:t xml:space="preserve"> </w:t>
      </w:r>
      <w:r w:rsidRPr="00A67002">
        <w:t>fire</w:t>
      </w:r>
      <w:r w:rsidR="00427052" w:rsidRPr="00A67002">
        <w:t xml:space="preserve"> </w:t>
      </w:r>
      <w:r w:rsidRPr="00A67002">
        <w:t>of</w:t>
      </w:r>
      <w:r w:rsidR="00427052" w:rsidRPr="00A67002">
        <w:t xml:space="preserve"> </w:t>
      </w:r>
      <w:r w:rsidRPr="00A67002">
        <w:t>the</w:t>
      </w:r>
      <w:r w:rsidR="00427052" w:rsidRPr="00A67002">
        <w:t xml:space="preserve"> </w:t>
      </w:r>
      <w:r w:rsidRPr="00A67002">
        <w:t>love</w:t>
      </w:r>
      <w:r w:rsidR="00427052" w:rsidRPr="00A67002">
        <w:t xml:space="preserve"> </w:t>
      </w:r>
      <w:r w:rsidRPr="00A67002">
        <w:t>of</w:t>
      </w:r>
      <w:r w:rsidR="00427052" w:rsidRPr="00A67002">
        <w:t xml:space="preserve"> </w:t>
      </w:r>
      <w:r w:rsidRPr="00A67002">
        <w:t>God...</w:t>
      </w:r>
      <w:r w:rsidR="00427052" w:rsidRPr="00A67002">
        <w:t xml:space="preserve"> </w:t>
      </w:r>
      <w:r w:rsidRPr="00A67002">
        <w:t>impossible</w:t>
      </w:r>
      <w:r w:rsidR="00427052" w:rsidRPr="00A67002">
        <w:t xml:space="preserve"> </w:t>
      </w:r>
      <w:r w:rsidRPr="00A67002">
        <w:t>to</w:t>
      </w:r>
      <w:r w:rsidR="00427052" w:rsidRPr="00A67002">
        <w:t xml:space="preserve"> </w:t>
      </w:r>
      <w:r w:rsidRPr="00A67002">
        <w:t>you</w:t>
      </w:r>
      <w:r w:rsidR="00427052" w:rsidRPr="00A67002">
        <w:t xml:space="preserve"> </w:t>
      </w:r>
      <w:r w:rsidRPr="00A67002">
        <w:t>if</w:t>
      </w:r>
      <w:r w:rsidR="00427052" w:rsidRPr="00A67002">
        <w:t xml:space="preserve"> </w:t>
      </w:r>
      <w:r w:rsidRPr="00A67002">
        <w:t>you</w:t>
      </w:r>
      <w:r w:rsidR="00427052" w:rsidRPr="00A67002">
        <w:t xml:space="preserve"> </w:t>
      </w:r>
      <w:r w:rsidRPr="00A67002">
        <w:t>have</w:t>
      </w:r>
      <w:r w:rsidR="00427052" w:rsidRPr="00A67002">
        <w:t xml:space="preserve"> </w:t>
      </w:r>
      <w:r w:rsidRPr="00A67002">
        <w:t>faith.</w:t>
      </w:r>
      <w:r w:rsidR="00760D5D" w:rsidRPr="00A67002">
        <w:t xml:space="preserve"> </w:t>
      </w:r>
      <w:bookmarkStart w:id="19" w:name="_Hlk39828836"/>
      <w:r w:rsidR="00760D5D" w:rsidRPr="00A67002">
        <w:rPr>
          <w:rStyle w:val="FootnoteReference"/>
        </w:rPr>
        <w:footnoteReference w:id="11"/>
      </w:r>
      <w:bookmarkEnd w:id="19"/>
    </w:p>
    <w:p w14:paraId="3136CE13" w14:textId="77777777" w:rsidR="006D1512" w:rsidRPr="00A67002" w:rsidRDefault="006D1512" w:rsidP="00427052">
      <w:pPr>
        <w:jc w:val="both"/>
      </w:pPr>
    </w:p>
    <w:p w14:paraId="24451114" w14:textId="6E5A87CD" w:rsidR="00760D5D" w:rsidRPr="00A67002" w:rsidRDefault="00760D5D" w:rsidP="00760D5D">
      <w:pPr>
        <w:jc w:val="center"/>
        <w:rPr>
          <w:color w:val="0070C0"/>
        </w:rPr>
      </w:pPr>
      <w:r w:rsidRPr="00A67002">
        <w:rPr>
          <w:color w:val="0070C0"/>
        </w:rPr>
        <w:t>11</w:t>
      </w:r>
    </w:p>
    <w:p w14:paraId="2BEA37AE" w14:textId="2B0D6278" w:rsidR="00760D5D" w:rsidRPr="00A67002" w:rsidRDefault="00760D5D" w:rsidP="00760D5D">
      <w:pPr>
        <w:jc w:val="both"/>
      </w:pPr>
      <w:r w:rsidRPr="00A67002">
        <w:t xml:space="preserve">Today, humanity is bowed down with trouble, sorrow and grief, no one escapes; the world is wet with tears; but, thank God, the remedy is at our doors. Let us turn our hearts away from the world of matter and live in the spiritual world! It alone can give us freedom! If we are hemmed in by difficulties we have only to call upon God, and by His great Mercy we shall be helped. </w:t>
      </w:r>
      <w:bookmarkStart w:id="20" w:name="_Hlk39828850"/>
      <w:r w:rsidRPr="00A67002">
        <w:rPr>
          <w:rStyle w:val="FootnoteReference"/>
        </w:rPr>
        <w:footnoteReference w:id="12"/>
      </w:r>
      <w:bookmarkEnd w:id="20"/>
    </w:p>
    <w:p w14:paraId="53128DD8" w14:textId="77777777" w:rsidR="00760D5D" w:rsidRPr="00A67002" w:rsidRDefault="00760D5D" w:rsidP="00760D5D">
      <w:pPr>
        <w:jc w:val="both"/>
      </w:pPr>
    </w:p>
    <w:p w14:paraId="3BB12AA3" w14:textId="7E48A663" w:rsidR="00760D5D" w:rsidRPr="00A67002" w:rsidRDefault="00760D5D" w:rsidP="00760D5D">
      <w:pPr>
        <w:jc w:val="center"/>
        <w:rPr>
          <w:color w:val="0070C0"/>
        </w:rPr>
      </w:pPr>
      <w:r w:rsidRPr="00A67002">
        <w:rPr>
          <w:color w:val="0070C0"/>
        </w:rPr>
        <w:t>12</w:t>
      </w:r>
    </w:p>
    <w:p w14:paraId="6B9A518A" w14:textId="354E3E83" w:rsidR="00760D5D" w:rsidRPr="00A67002" w:rsidRDefault="00760D5D" w:rsidP="00760D5D">
      <w:pPr>
        <w:jc w:val="both"/>
      </w:pPr>
      <w:r w:rsidRPr="00A67002">
        <w:t xml:space="preserve">When our thoughts are filled with the bitterness of this world, let us turn our eyes to the sweetness of God’s compassion and He will send us heavenly calm! If we are imprisoned in the material world, our spirit can soar into the Heavens and we shall be free indeed! </w:t>
      </w:r>
      <w:bookmarkStart w:id="21" w:name="_Hlk39828864"/>
      <w:r w:rsidRPr="00A67002">
        <w:rPr>
          <w:rStyle w:val="FootnoteReference"/>
        </w:rPr>
        <w:footnoteReference w:id="13"/>
      </w:r>
      <w:bookmarkEnd w:id="21"/>
    </w:p>
    <w:p w14:paraId="7063CFB1" w14:textId="77777777" w:rsidR="00760D5D" w:rsidRPr="00A67002" w:rsidRDefault="00760D5D" w:rsidP="00760D5D">
      <w:pPr>
        <w:jc w:val="both"/>
      </w:pPr>
    </w:p>
    <w:p w14:paraId="44241C00" w14:textId="64085B4B" w:rsidR="00760D5D" w:rsidRPr="00A67002" w:rsidRDefault="00760D5D" w:rsidP="00760D5D">
      <w:pPr>
        <w:jc w:val="center"/>
        <w:rPr>
          <w:color w:val="0070C0"/>
        </w:rPr>
      </w:pPr>
      <w:r w:rsidRPr="00A67002">
        <w:rPr>
          <w:color w:val="0070C0"/>
        </w:rPr>
        <w:t>13</w:t>
      </w:r>
    </w:p>
    <w:p w14:paraId="09ED4C8B" w14:textId="4386D736" w:rsidR="00760D5D" w:rsidRPr="00A67002" w:rsidRDefault="00760D5D" w:rsidP="00760D5D">
      <w:pPr>
        <w:jc w:val="both"/>
      </w:pPr>
      <w:r w:rsidRPr="00A67002">
        <w:t xml:space="preserve">Do not take into consideration your own aptitudes and capacities, but fix your gaze on the consummate bounty, the divine bestowal and the power of the Holy Spirit—the power that converteth the drop into a sea and the star into a sun. </w:t>
      </w:r>
      <w:bookmarkStart w:id="22" w:name="_Hlk39828876"/>
      <w:r w:rsidRPr="00A67002">
        <w:rPr>
          <w:rStyle w:val="FootnoteReference"/>
        </w:rPr>
        <w:footnoteReference w:id="14"/>
      </w:r>
      <w:bookmarkEnd w:id="22"/>
    </w:p>
    <w:p w14:paraId="4F0F31FC" w14:textId="77777777" w:rsidR="006D1512" w:rsidRPr="00A67002" w:rsidRDefault="006D1512" w:rsidP="00427052">
      <w:pPr>
        <w:jc w:val="both"/>
      </w:pPr>
    </w:p>
    <w:p w14:paraId="2FA3361F" w14:textId="375236C0" w:rsidR="00760D5D" w:rsidRPr="00A67002" w:rsidRDefault="00760D5D" w:rsidP="00760D5D">
      <w:pPr>
        <w:jc w:val="center"/>
        <w:rPr>
          <w:color w:val="0070C0"/>
        </w:rPr>
      </w:pPr>
      <w:r w:rsidRPr="00A67002">
        <w:rPr>
          <w:color w:val="0070C0"/>
        </w:rPr>
        <w:t>14</w:t>
      </w:r>
    </w:p>
    <w:p w14:paraId="3CBA07CF" w14:textId="2CBC0C19" w:rsidR="006C4A62" w:rsidRPr="00A67002" w:rsidRDefault="006C4A62" w:rsidP="006C4A62">
      <w:pPr>
        <w:jc w:val="both"/>
      </w:pPr>
      <w:r w:rsidRPr="00A67002">
        <w:t xml:space="preserve">Look ye not upon the present, fix your gaze upon the times to come. In the beginning, how small is the seed, yet in the end it is a mighty tree. Look ye not upon the seed, look ye upon the tree, and its blossoms, and its leaves and its fruits. </w:t>
      </w:r>
      <w:bookmarkStart w:id="23" w:name="_Hlk39828890"/>
      <w:r w:rsidRPr="00A67002">
        <w:rPr>
          <w:rStyle w:val="FootnoteReference"/>
        </w:rPr>
        <w:footnoteReference w:id="15"/>
      </w:r>
      <w:bookmarkEnd w:id="23"/>
    </w:p>
    <w:p w14:paraId="686F6390" w14:textId="77777777" w:rsidR="006C4A62" w:rsidRPr="00A67002" w:rsidRDefault="006C4A62" w:rsidP="006C4A62">
      <w:pPr>
        <w:jc w:val="both"/>
      </w:pPr>
    </w:p>
    <w:p w14:paraId="680B356B" w14:textId="45CE4D5A" w:rsidR="00760D5D" w:rsidRPr="00A67002" w:rsidRDefault="00760D5D" w:rsidP="00760D5D">
      <w:pPr>
        <w:jc w:val="center"/>
        <w:rPr>
          <w:color w:val="0070C0"/>
        </w:rPr>
      </w:pPr>
      <w:bookmarkStart w:id="24" w:name="_Hlk39828186"/>
      <w:r w:rsidRPr="00A67002">
        <w:rPr>
          <w:color w:val="0070C0"/>
        </w:rPr>
        <w:t>15</w:t>
      </w:r>
    </w:p>
    <w:bookmarkEnd w:id="24"/>
    <w:p w14:paraId="073AA01D" w14:textId="33B3540F" w:rsidR="006C4A62" w:rsidRPr="00A67002" w:rsidRDefault="006C4A62" w:rsidP="006C4A62">
      <w:pPr>
        <w:jc w:val="both"/>
      </w:pPr>
      <w:r w:rsidRPr="00A67002">
        <w:t xml:space="preserve">Chaos and confusion are daily increasing in the world. They will attain such intensity as to render the frame of mankind unable to bear them. Then will men be awakened and become aware that religion is the impregnable stronghold and the manifest light of the world, and its laws, exhortations and teachings, the source of life on earth. </w:t>
      </w:r>
      <w:bookmarkStart w:id="25" w:name="_Hlk39828900"/>
      <w:r w:rsidRPr="00A67002">
        <w:rPr>
          <w:rStyle w:val="FootnoteReference"/>
        </w:rPr>
        <w:footnoteReference w:id="16"/>
      </w:r>
      <w:bookmarkEnd w:id="25"/>
    </w:p>
    <w:p w14:paraId="3906A0ED" w14:textId="77777777" w:rsidR="006C4A62" w:rsidRPr="00A67002" w:rsidRDefault="006C4A62" w:rsidP="006C4A62">
      <w:pPr>
        <w:jc w:val="both"/>
      </w:pPr>
    </w:p>
    <w:p w14:paraId="167A4173" w14:textId="511660FF" w:rsidR="00760D5D" w:rsidRPr="00A67002" w:rsidRDefault="00760D5D" w:rsidP="00760D5D">
      <w:pPr>
        <w:jc w:val="center"/>
        <w:rPr>
          <w:color w:val="0070C0"/>
        </w:rPr>
      </w:pPr>
      <w:r w:rsidRPr="00A67002">
        <w:rPr>
          <w:color w:val="0070C0"/>
        </w:rPr>
        <w:t>16</w:t>
      </w:r>
    </w:p>
    <w:p w14:paraId="3BC23ECB" w14:textId="49DF76C1" w:rsidR="006D4218" w:rsidRPr="00A67002" w:rsidRDefault="006D4218" w:rsidP="006D4218">
      <w:pPr>
        <w:jc w:val="both"/>
      </w:pPr>
      <w:r w:rsidRPr="00A67002">
        <w:t xml:space="preserve">Consider the days of Christ, when none but a small band followed Him; then observe what a mighty tree that seed became, behold ye its fruitage. And now shall come to pass even greater things than these, for this is the summons of the Lord of Hosts, this is the trumpet-call of the living Lord, this is the anthem of world peace, this is the standard of righteousness and trust and understanding raised up among all the variegated peoples of the globe; this is the splendor of the Sun of Truth, this is the holiness of the spirit of God Himself. </w:t>
      </w:r>
      <w:bookmarkStart w:id="26" w:name="_Hlk39828913"/>
      <w:r w:rsidRPr="00A67002">
        <w:rPr>
          <w:rStyle w:val="FootnoteReference"/>
        </w:rPr>
        <w:footnoteReference w:id="17"/>
      </w:r>
      <w:bookmarkEnd w:id="26"/>
    </w:p>
    <w:p w14:paraId="1D64DB87" w14:textId="77777777" w:rsidR="006D4218" w:rsidRPr="00A67002" w:rsidRDefault="006D4218" w:rsidP="006D4218">
      <w:pPr>
        <w:jc w:val="both"/>
      </w:pPr>
    </w:p>
    <w:p w14:paraId="6293EB3B" w14:textId="1A4B7A52" w:rsidR="00760D5D" w:rsidRPr="00A67002" w:rsidRDefault="00760D5D" w:rsidP="00760D5D">
      <w:pPr>
        <w:jc w:val="center"/>
        <w:rPr>
          <w:color w:val="0070C0"/>
        </w:rPr>
      </w:pPr>
      <w:r w:rsidRPr="00A67002">
        <w:rPr>
          <w:color w:val="0070C0"/>
        </w:rPr>
        <w:t>17</w:t>
      </w:r>
    </w:p>
    <w:p w14:paraId="7EC9DBA7" w14:textId="5C714CDE" w:rsidR="00C22FCB" w:rsidRPr="00A67002" w:rsidRDefault="00C22FCB" w:rsidP="00C22FCB">
      <w:pPr>
        <w:jc w:val="both"/>
      </w:pPr>
      <w:r w:rsidRPr="00A67002">
        <w:t xml:space="preserve">Rest thou assured that in this era of the spirit, the Kingdom of Peace will raise up its tabernacle on the summits of the world, and the commandments of the Prince of Peace will so dominate the arteries and nerves of every people as to draw into His sheltering shade all the nations on earth. From springs of love and truth and unity will the true Shepherd give His sheep to drink. </w:t>
      </w:r>
      <w:bookmarkStart w:id="27" w:name="_Hlk39828924"/>
      <w:r w:rsidRPr="00A67002">
        <w:rPr>
          <w:rStyle w:val="FootnoteReference"/>
        </w:rPr>
        <w:footnoteReference w:id="18"/>
      </w:r>
      <w:bookmarkEnd w:id="27"/>
    </w:p>
    <w:p w14:paraId="0AB5EA9D" w14:textId="7FAB52A4" w:rsidR="008E3DBF" w:rsidRPr="00A67002" w:rsidRDefault="008E3DBF">
      <w:r w:rsidRPr="00A67002">
        <w:br w:type="page"/>
      </w:r>
    </w:p>
    <w:p w14:paraId="5CA04FCA" w14:textId="65E0E27F" w:rsidR="00760D5D" w:rsidRPr="00A67002" w:rsidRDefault="00760D5D" w:rsidP="00760D5D">
      <w:pPr>
        <w:jc w:val="center"/>
        <w:rPr>
          <w:color w:val="0070C0"/>
        </w:rPr>
      </w:pPr>
      <w:r w:rsidRPr="00A67002">
        <w:rPr>
          <w:color w:val="0070C0"/>
        </w:rPr>
        <w:t>18</w:t>
      </w:r>
    </w:p>
    <w:p w14:paraId="2D9A6978" w14:textId="745DC608" w:rsidR="00C22FCB" w:rsidRPr="00A67002" w:rsidRDefault="00C22FCB" w:rsidP="00C22FCB">
      <w:pPr>
        <w:jc w:val="both"/>
      </w:pPr>
      <w:r w:rsidRPr="00A67002">
        <w:t xml:space="preserve">Let us pray to God that He will exhilarate our spirits so we may behold the descent of His bounties, illumine our eyes to witness His great guidance and attune our ears to enjoy the celestial melodies of the heavenly Word. This is our greatest hope. This is our ultimate purpose. </w:t>
      </w:r>
      <w:bookmarkStart w:id="28" w:name="_Hlk39828940"/>
      <w:r w:rsidRPr="00A67002">
        <w:rPr>
          <w:rStyle w:val="FootnoteReference"/>
        </w:rPr>
        <w:footnoteReference w:id="19"/>
      </w:r>
      <w:bookmarkEnd w:id="28"/>
    </w:p>
    <w:p w14:paraId="17CCE2C2" w14:textId="77777777" w:rsidR="00C22FCB" w:rsidRPr="00A67002" w:rsidRDefault="00C22FCB" w:rsidP="00C22FCB">
      <w:pPr>
        <w:jc w:val="both"/>
      </w:pPr>
    </w:p>
    <w:p w14:paraId="7F5E1958" w14:textId="76FF1B73" w:rsidR="00760D5D" w:rsidRPr="00A67002" w:rsidRDefault="00760D5D" w:rsidP="00760D5D">
      <w:pPr>
        <w:jc w:val="center"/>
        <w:rPr>
          <w:color w:val="0070C0"/>
        </w:rPr>
      </w:pPr>
      <w:r w:rsidRPr="00A67002">
        <w:rPr>
          <w:color w:val="0070C0"/>
        </w:rPr>
        <w:t>19</w:t>
      </w:r>
    </w:p>
    <w:p w14:paraId="1E3ACDB4" w14:textId="139E4ECA" w:rsidR="006D1512" w:rsidRPr="00A67002" w:rsidRDefault="006D1512" w:rsidP="00427052">
      <w:pPr>
        <w:jc w:val="both"/>
      </w:pPr>
      <w:r w:rsidRPr="00A67002">
        <w:t>O</w:t>
      </w:r>
      <w:r w:rsidR="00427052" w:rsidRPr="00A67002">
        <w:t xml:space="preserve"> </w:t>
      </w:r>
      <w:r w:rsidRPr="00A67002">
        <w:t>ye</w:t>
      </w:r>
      <w:r w:rsidR="00427052" w:rsidRPr="00A67002">
        <w:t xml:space="preserve"> </w:t>
      </w:r>
      <w:r w:rsidRPr="00A67002">
        <w:t>friends</w:t>
      </w:r>
      <w:r w:rsidR="00427052" w:rsidRPr="00A67002">
        <w:t xml:space="preserve"> </w:t>
      </w:r>
      <w:r w:rsidRPr="00A67002">
        <w:t>of</w:t>
      </w:r>
      <w:r w:rsidR="00427052" w:rsidRPr="00A67002">
        <w:t xml:space="preserve"> </w:t>
      </w:r>
      <w:r w:rsidR="00C22FCB" w:rsidRPr="00A67002">
        <w:t>G</w:t>
      </w:r>
      <w:r w:rsidRPr="00A67002">
        <w:t>od!</w:t>
      </w:r>
      <w:r w:rsidR="00427052" w:rsidRPr="00A67002">
        <w:t xml:space="preserve"> </w:t>
      </w:r>
      <w:r w:rsidRPr="00A67002">
        <w:t>Show</w:t>
      </w:r>
      <w:r w:rsidR="00427052" w:rsidRPr="00A67002">
        <w:t xml:space="preserve"> </w:t>
      </w:r>
      <w:r w:rsidRPr="00A67002">
        <w:t>ye</w:t>
      </w:r>
      <w:r w:rsidR="00427052" w:rsidRPr="00A67002">
        <w:t xml:space="preserve"> </w:t>
      </w:r>
      <w:r w:rsidRPr="00A67002">
        <w:t>an</w:t>
      </w:r>
      <w:r w:rsidR="00427052" w:rsidRPr="00A67002">
        <w:t xml:space="preserve"> </w:t>
      </w:r>
      <w:r w:rsidRPr="00A67002">
        <w:t>endeavour</w:t>
      </w:r>
      <w:r w:rsidR="00427052" w:rsidRPr="00A67002">
        <w:t xml:space="preserve"> </w:t>
      </w:r>
      <w:r w:rsidRPr="00A67002">
        <w:t>that</w:t>
      </w:r>
      <w:r w:rsidR="00427052" w:rsidRPr="00A67002">
        <w:t xml:space="preserve"> </w:t>
      </w:r>
      <w:r w:rsidRPr="00A67002">
        <w:t>all</w:t>
      </w:r>
      <w:r w:rsidR="00427052" w:rsidRPr="00A67002">
        <w:t xml:space="preserve"> </w:t>
      </w:r>
      <w:r w:rsidRPr="00A67002">
        <w:t>the</w:t>
      </w:r>
      <w:r w:rsidR="00427052" w:rsidRPr="00A67002">
        <w:t xml:space="preserve"> </w:t>
      </w:r>
      <w:r w:rsidRPr="00A67002">
        <w:t>nations</w:t>
      </w:r>
      <w:r w:rsidR="00427052" w:rsidRPr="00A67002">
        <w:t xml:space="preserve"> </w:t>
      </w:r>
      <w:r w:rsidRPr="00A67002">
        <w:t>and</w:t>
      </w:r>
      <w:r w:rsidR="00427052" w:rsidRPr="00A67002">
        <w:t xml:space="preserve"> </w:t>
      </w:r>
      <w:r w:rsidRPr="00A67002">
        <w:t>communities</w:t>
      </w:r>
      <w:r w:rsidR="00427052" w:rsidRPr="00A67002">
        <w:t xml:space="preserve"> </w:t>
      </w:r>
      <w:r w:rsidRPr="00A67002">
        <w:t>of</w:t>
      </w:r>
      <w:r w:rsidR="00427052" w:rsidRPr="00A67002">
        <w:t xml:space="preserve"> </w:t>
      </w:r>
      <w:r w:rsidRPr="00A67002">
        <w:t>the</w:t>
      </w:r>
      <w:r w:rsidR="00427052" w:rsidRPr="00A67002">
        <w:t xml:space="preserve"> </w:t>
      </w:r>
      <w:r w:rsidRPr="00A67002">
        <w:t>world,</w:t>
      </w:r>
      <w:r w:rsidR="00427052" w:rsidRPr="00A67002">
        <w:t xml:space="preserve"> </w:t>
      </w:r>
      <w:r w:rsidRPr="00A67002">
        <w:t>even</w:t>
      </w:r>
      <w:r w:rsidR="00427052" w:rsidRPr="00A67002">
        <w:t xml:space="preserve"> </w:t>
      </w:r>
      <w:r w:rsidRPr="00A67002">
        <w:t>the</w:t>
      </w:r>
      <w:r w:rsidR="00427052" w:rsidRPr="00A67002">
        <w:t xml:space="preserve"> </w:t>
      </w:r>
      <w:r w:rsidRPr="00A67002">
        <w:t>enemies,</w:t>
      </w:r>
      <w:r w:rsidR="00427052" w:rsidRPr="00A67002">
        <w:t xml:space="preserve"> </w:t>
      </w:r>
      <w:r w:rsidRPr="00A67002">
        <w:t>put</w:t>
      </w:r>
      <w:r w:rsidR="00427052" w:rsidRPr="00A67002">
        <w:t xml:space="preserve"> </w:t>
      </w:r>
      <w:r w:rsidRPr="00A67002">
        <w:t>their</w:t>
      </w:r>
      <w:r w:rsidR="00427052" w:rsidRPr="00A67002">
        <w:t xml:space="preserve"> </w:t>
      </w:r>
      <w:r w:rsidRPr="00A67002">
        <w:t>trust,</w:t>
      </w:r>
      <w:r w:rsidR="00427052" w:rsidRPr="00A67002">
        <w:t xml:space="preserve"> </w:t>
      </w:r>
      <w:r w:rsidRPr="00A67002">
        <w:t>assurance</w:t>
      </w:r>
      <w:r w:rsidR="00427052" w:rsidRPr="00A67002">
        <w:t xml:space="preserve"> </w:t>
      </w:r>
      <w:r w:rsidRPr="00A67002">
        <w:t>and</w:t>
      </w:r>
      <w:r w:rsidR="00427052" w:rsidRPr="00A67002">
        <w:t xml:space="preserve"> </w:t>
      </w:r>
      <w:r w:rsidRPr="00A67002">
        <w:t>hope</w:t>
      </w:r>
      <w:r w:rsidR="00427052" w:rsidRPr="00A67002">
        <w:t xml:space="preserve"> </w:t>
      </w:r>
      <w:r w:rsidRPr="00A67002">
        <w:t>in</w:t>
      </w:r>
      <w:r w:rsidR="00427052" w:rsidRPr="00A67002">
        <w:t xml:space="preserve"> </w:t>
      </w:r>
      <w:r w:rsidRPr="00A67002">
        <w:t>you;</w:t>
      </w:r>
      <w:r w:rsidR="00427052" w:rsidRPr="00A67002">
        <w:t xml:space="preserve"> </w:t>
      </w:r>
      <w:r w:rsidRPr="00A67002">
        <w:t>that</w:t>
      </w:r>
      <w:r w:rsidR="00427052" w:rsidRPr="00A67002">
        <w:t xml:space="preserve"> </w:t>
      </w:r>
      <w:r w:rsidRPr="00A67002">
        <w:t>if</w:t>
      </w:r>
      <w:r w:rsidR="00427052" w:rsidRPr="00A67002">
        <w:t xml:space="preserve"> </w:t>
      </w:r>
      <w:r w:rsidRPr="00A67002">
        <w:t>a</w:t>
      </w:r>
      <w:r w:rsidR="00427052" w:rsidRPr="00A67002">
        <w:t xml:space="preserve"> </w:t>
      </w:r>
      <w:r w:rsidRPr="00A67002">
        <w:t>person</w:t>
      </w:r>
      <w:r w:rsidR="00427052" w:rsidRPr="00A67002">
        <w:t xml:space="preserve"> </w:t>
      </w:r>
      <w:r w:rsidRPr="00A67002">
        <w:t>falls</w:t>
      </w:r>
      <w:r w:rsidR="00427052" w:rsidRPr="00A67002">
        <w:t xml:space="preserve"> </w:t>
      </w:r>
      <w:r w:rsidRPr="00A67002">
        <w:t>into</w:t>
      </w:r>
      <w:r w:rsidR="00427052" w:rsidRPr="00A67002">
        <w:t xml:space="preserve"> </w:t>
      </w:r>
      <w:r w:rsidRPr="00A67002">
        <w:t>errors</w:t>
      </w:r>
      <w:r w:rsidR="00427052" w:rsidRPr="00A67002">
        <w:t xml:space="preserve"> </w:t>
      </w:r>
      <w:r w:rsidRPr="00A67002">
        <w:t>for</w:t>
      </w:r>
      <w:r w:rsidR="00427052" w:rsidRPr="00A67002">
        <w:t xml:space="preserve"> </w:t>
      </w:r>
      <w:r w:rsidRPr="00A67002">
        <w:t>a</w:t>
      </w:r>
      <w:r w:rsidR="00427052" w:rsidRPr="00A67002">
        <w:t xml:space="preserve"> </w:t>
      </w:r>
      <w:r w:rsidRPr="00A67002">
        <w:t>hundred-thousand</w:t>
      </w:r>
      <w:r w:rsidR="00427052" w:rsidRPr="00A67002">
        <w:t xml:space="preserve"> </w:t>
      </w:r>
      <w:r w:rsidRPr="00A67002">
        <w:t>times</w:t>
      </w:r>
      <w:r w:rsidR="00427052" w:rsidRPr="00A67002">
        <w:t xml:space="preserve"> </w:t>
      </w:r>
      <w:r w:rsidRPr="00A67002">
        <w:t>he</w:t>
      </w:r>
      <w:r w:rsidR="00427052" w:rsidRPr="00A67002">
        <w:t xml:space="preserve"> </w:t>
      </w:r>
      <w:r w:rsidRPr="00A67002">
        <w:t>may</w:t>
      </w:r>
      <w:r w:rsidR="00427052" w:rsidRPr="00A67002">
        <w:t xml:space="preserve"> </w:t>
      </w:r>
      <w:r w:rsidRPr="00A67002">
        <w:t>yet</w:t>
      </w:r>
      <w:r w:rsidR="00427052" w:rsidRPr="00A67002">
        <w:t xml:space="preserve"> </w:t>
      </w:r>
      <w:r w:rsidRPr="00A67002">
        <w:t>turn</w:t>
      </w:r>
      <w:r w:rsidR="00427052" w:rsidRPr="00A67002">
        <w:t xml:space="preserve"> </w:t>
      </w:r>
      <w:r w:rsidRPr="00A67002">
        <w:t>his</w:t>
      </w:r>
      <w:r w:rsidR="00427052" w:rsidRPr="00A67002">
        <w:t xml:space="preserve"> </w:t>
      </w:r>
      <w:r w:rsidRPr="00A67002">
        <w:t>face</w:t>
      </w:r>
      <w:r w:rsidR="00427052" w:rsidRPr="00A67002">
        <w:t xml:space="preserve"> </w:t>
      </w:r>
      <w:r w:rsidRPr="00A67002">
        <w:t>to</w:t>
      </w:r>
      <w:r w:rsidR="00427052" w:rsidRPr="00A67002">
        <w:t xml:space="preserve"> </w:t>
      </w:r>
      <w:r w:rsidRPr="00A67002">
        <w:t>you,</w:t>
      </w:r>
      <w:r w:rsidR="00427052" w:rsidRPr="00A67002">
        <w:t xml:space="preserve"> </w:t>
      </w:r>
      <w:r w:rsidRPr="00A67002">
        <w:t>hopeful</w:t>
      </w:r>
      <w:r w:rsidR="00427052" w:rsidRPr="00A67002">
        <w:t xml:space="preserve"> </w:t>
      </w:r>
      <w:r w:rsidRPr="00A67002">
        <w:t>that</w:t>
      </w:r>
      <w:r w:rsidR="00427052" w:rsidRPr="00A67002">
        <w:t xml:space="preserve"> </w:t>
      </w:r>
      <w:r w:rsidRPr="00A67002">
        <w:t>you</w:t>
      </w:r>
      <w:r w:rsidR="00427052" w:rsidRPr="00A67002">
        <w:t xml:space="preserve"> </w:t>
      </w:r>
      <w:r w:rsidRPr="00A67002">
        <w:t>will</w:t>
      </w:r>
      <w:r w:rsidR="00427052" w:rsidRPr="00A67002">
        <w:t xml:space="preserve"> </w:t>
      </w:r>
      <w:r w:rsidRPr="00A67002">
        <w:t>forgive</w:t>
      </w:r>
      <w:r w:rsidR="00427052" w:rsidRPr="00A67002">
        <w:t xml:space="preserve"> </w:t>
      </w:r>
      <w:r w:rsidRPr="00A67002">
        <w:t>his</w:t>
      </w:r>
      <w:r w:rsidR="00427052" w:rsidRPr="00A67002">
        <w:t xml:space="preserve"> </w:t>
      </w:r>
      <w:r w:rsidRPr="00A67002">
        <w:t>sins;</w:t>
      </w:r>
      <w:r w:rsidR="00427052" w:rsidRPr="00A67002">
        <w:t xml:space="preserve"> </w:t>
      </w:r>
      <w:r w:rsidRPr="00A67002">
        <w:t>for</w:t>
      </w:r>
      <w:r w:rsidR="00427052" w:rsidRPr="00A67002">
        <w:t xml:space="preserve"> </w:t>
      </w:r>
      <w:r w:rsidRPr="00A67002">
        <w:t>he</w:t>
      </w:r>
      <w:r w:rsidR="00427052" w:rsidRPr="00A67002">
        <w:t xml:space="preserve"> </w:t>
      </w:r>
      <w:r w:rsidRPr="00A67002">
        <w:t>must</w:t>
      </w:r>
      <w:r w:rsidR="00427052" w:rsidRPr="00A67002">
        <w:t xml:space="preserve"> </w:t>
      </w:r>
      <w:r w:rsidRPr="00A67002">
        <w:t>not</w:t>
      </w:r>
      <w:r w:rsidR="00427052" w:rsidRPr="00A67002">
        <w:t xml:space="preserve"> </w:t>
      </w:r>
      <w:r w:rsidRPr="00A67002">
        <w:t>become</w:t>
      </w:r>
      <w:r w:rsidR="00427052" w:rsidRPr="00A67002">
        <w:t xml:space="preserve"> </w:t>
      </w:r>
      <w:r w:rsidRPr="00A67002">
        <w:t>hopeless,</w:t>
      </w:r>
      <w:r w:rsidR="00427052" w:rsidRPr="00A67002">
        <w:t xml:space="preserve"> </w:t>
      </w:r>
      <w:r w:rsidRPr="00A67002">
        <w:t>neither</w:t>
      </w:r>
      <w:r w:rsidR="00427052" w:rsidRPr="00A67002">
        <w:t xml:space="preserve"> </w:t>
      </w:r>
      <w:r w:rsidRPr="00A67002">
        <w:t>grieved</w:t>
      </w:r>
      <w:r w:rsidR="00427052" w:rsidRPr="00A67002">
        <w:t xml:space="preserve"> </w:t>
      </w:r>
      <w:r w:rsidRPr="00A67002">
        <w:t>nor</w:t>
      </w:r>
      <w:r w:rsidR="00427052" w:rsidRPr="00A67002">
        <w:t xml:space="preserve"> </w:t>
      </w:r>
      <w:r w:rsidRPr="00A67002">
        <w:t>despondent.</w:t>
      </w:r>
      <w:r w:rsidR="00C22FCB" w:rsidRPr="00A67002">
        <w:t xml:space="preserve"> </w:t>
      </w:r>
      <w:bookmarkStart w:id="29" w:name="_Hlk39828953"/>
      <w:r w:rsidR="00C22FCB" w:rsidRPr="00A67002">
        <w:rPr>
          <w:rStyle w:val="FootnoteReference"/>
        </w:rPr>
        <w:footnoteReference w:id="20"/>
      </w:r>
      <w:bookmarkEnd w:id="29"/>
    </w:p>
    <w:p w14:paraId="50F22B7C" w14:textId="77777777" w:rsidR="006D1512" w:rsidRPr="00A67002" w:rsidRDefault="006D1512" w:rsidP="00427052">
      <w:pPr>
        <w:jc w:val="both"/>
      </w:pPr>
    </w:p>
    <w:p w14:paraId="33CD06B6" w14:textId="5BCDEF10" w:rsidR="00760D5D" w:rsidRPr="00A67002" w:rsidRDefault="00760D5D" w:rsidP="00760D5D">
      <w:pPr>
        <w:jc w:val="center"/>
        <w:rPr>
          <w:color w:val="0070C0"/>
        </w:rPr>
      </w:pPr>
      <w:r w:rsidRPr="00A67002">
        <w:rPr>
          <w:color w:val="0070C0"/>
        </w:rPr>
        <w:t>20</w:t>
      </w:r>
    </w:p>
    <w:p w14:paraId="19BECEB0" w14:textId="1EFD8EC1" w:rsidR="00BF2138" w:rsidRPr="00A67002" w:rsidRDefault="00BF2138" w:rsidP="00BF2138">
      <w:pPr>
        <w:jc w:val="both"/>
      </w:pPr>
      <w:r w:rsidRPr="00A67002">
        <w:t xml:space="preserve">Do not allow your minds to dwell on the present, but with eyes of faith look into the future, for in truth the Spirit of God is working in your midst. </w:t>
      </w:r>
      <w:bookmarkStart w:id="30" w:name="_Hlk39828965"/>
      <w:r w:rsidRPr="00A67002">
        <w:rPr>
          <w:rStyle w:val="FootnoteReference"/>
        </w:rPr>
        <w:footnoteReference w:id="21"/>
      </w:r>
      <w:bookmarkEnd w:id="30"/>
    </w:p>
    <w:p w14:paraId="0F20A39E" w14:textId="77777777" w:rsidR="006D1512" w:rsidRPr="00A67002" w:rsidRDefault="006D1512" w:rsidP="00427052">
      <w:pPr>
        <w:jc w:val="both"/>
      </w:pPr>
    </w:p>
    <w:p w14:paraId="57449649" w14:textId="0DD6D1A3" w:rsidR="00BF2138" w:rsidRPr="00A67002" w:rsidRDefault="00BF2138" w:rsidP="00BF2138">
      <w:pPr>
        <w:jc w:val="center"/>
        <w:rPr>
          <w:color w:val="0070C0"/>
        </w:rPr>
      </w:pPr>
      <w:r w:rsidRPr="00A67002">
        <w:rPr>
          <w:color w:val="0070C0"/>
        </w:rPr>
        <w:t>21</w:t>
      </w:r>
    </w:p>
    <w:p w14:paraId="7231A582" w14:textId="4C01BAB0" w:rsidR="006D1512" w:rsidRPr="00A67002" w:rsidRDefault="006D1512" w:rsidP="00427052">
      <w:pPr>
        <w:jc w:val="both"/>
      </w:pPr>
      <w:r w:rsidRPr="00A67002">
        <w:t>Be</w:t>
      </w:r>
      <w:r w:rsidR="00427052" w:rsidRPr="00A67002">
        <w:t xml:space="preserve"> </w:t>
      </w:r>
      <w:r w:rsidRPr="00A67002">
        <w:t>hopeful</w:t>
      </w:r>
      <w:r w:rsidR="00427052" w:rsidRPr="00A67002">
        <w:t xml:space="preserve"> </w:t>
      </w:r>
      <w:r w:rsidRPr="00A67002">
        <w:t>of</w:t>
      </w:r>
      <w:r w:rsidR="00427052" w:rsidRPr="00A67002">
        <w:t xml:space="preserve"> </w:t>
      </w:r>
      <w:r w:rsidRPr="00A67002">
        <w:t>the</w:t>
      </w:r>
      <w:r w:rsidR="00427052" w:rsidRPr="00A67002">
        <w:t xml:space="preserve"> </w:t>
      </w:r>
      <w:r w:rsidRPr="00A67002">
        <w:t>mercy</w:t>
      </w:r>
      <w:r w:rsidR="00427052" w:rsidRPr="00A67002">
        <w:t xml:space="preserve"> </w:t>
      </w:r>
      <w:r w:rsidRPr="00A67002">
        <w:t>of</w:t>
      </w:r>
      <w:r w:rsidR="00427052" w:rsidRPr="00A67002">
        <w:t xml:space="preserve"> </w:t>
      </w:r>
      <w:r w:rsidRPr="00A67002">
        <w:t>the</w:t>
      </w:r>
      <w:r w:rsidR="00427052" w:rsidRPr="00A67002">
        <w:t xml:space="preserve"> </w:t>
      </w:r>
      <w:r w:rsidRPr="00A67002">
        <w:t>Lord</w:t>
      </w:r>
      <w:r w:rsidR="00427052" w:rsidRPr="00A67002">
        <w:t xml:space="preserve"> </w:t>
      </w:r>
      <w:r w:rsidRPr="00A67002">
        <w:t>of</w:t>
      </w:r>
      <w:r w:rsidR="00427052" w:rsidRPr="00A67002">
        <w:t xml:space="preserve"> </w:t>
      </w:r>
      <w:r w:rsidRPr="00A67002">
        <w:t>Creation,</w:t>
      </w:r>
      <w:r w:rsidR="00427052" w:rsidRPr="00A67002">
        <w:t xml:space="preserve"> </w:t>
      </w:r>
      <w:r w:rsidRPr="00A67002">
        <w:t>whose</w:t>
      </w:r>
      <w:r w:rsidR="00427052" w:rsidRPr="00A67002">
        <w:t xml:space="preserve"> </w:t>
      </w:r>
      <w:r w:rsidRPr="00A67002">
        <w:t>grace</w:t>
      </w:r>
      <w:r w:rsidR="00427052" w:rsidRPr="00A67002">
        <w:t xml:space="preserve"> </w:t>
      </w:r>
      <w:r w:rsidRPr="00A67002">
        <w:t>is</w:t>
      </w:r>
      <w:r w:rsidR="00427052" w:rsidRPr="00A67002">
        <w:t xml:space="preserve"> </w:t>
      </w:r>
      <w:r w:rsidRPr="00A67002">
        <w:t>infinite</w:t>
      </w:r>
      <w:r w:rsidR="00427052" w:rsidRPr="00A67002">
        <w:t xml:space="preserve"> </w:t>
      </w:r>
      <w:r w:rsidRPr="00A67002">
        <w:t>and</w:t>
      </w:r>
      <w:r w:rsidR="00427052" w:rsidRPr="00A67002">
        <w:t xml:space="preserve"> </w:t>
      </w:r>
      <w:r w:rsidRPr="00A67002">
        <w:t>the</w:t>
      </w:r>
      <w:r w:rsidR="00427052" w:rsidRPr="00A67002">
        <w:t xml:space="preserve"> </w:t>
      </w:r>
      <w:r w:rsidRPr="00A67002">
        <w:t>sea</w:t>
      </w:r>
      <w:r w:rsidR="00427052" w:rsidRPr="00A67002">
        <w:t xml:space="preserve"> </w:t>
      </w:r>
      <w:r w:rsidRPr="00A67002">
        <w:t>of</w:t>
      </w:r>
      <w:r w:rsidR="00427052" w:rsidRPr="00A67002">
        <w:t xml:space="preserve"> </w:t>
      </w:r>
      <w:r w:rsidRPr="00A67002">
        <w:t>whose</w:t>
      </w:r>
      <w:r w:rsidR="00427052" w:rsidRPr="00A67002">
        <w:t xml:space="preserve"> </w:t>
      </w:r>
      <w:r w:rsidRPr="00A67002">
        <w:t>gift</w:t>
      </w:r>
      <w:r w:rsidR="00427052" w:rsidRPr="00A67002">
        <w:t xml:space="preserve"> </w:t>
      </w:r>
      <w:r w:rsidRPr="00A67002">
        <w:t>is</w:t>
      </w:r>
      <w:r w:rsidR="00427052" w:rsidRPr="00A67002">
        <w:t xml:space="preserve"> </w:t>
      </w:r>
      <w:r w:rsidRPr="00A67002">
        <w:t>boundless.</w:t>
      </w:r>
      <w:r w:rsidR="00BF2138" w:rsidRPr="00A67002">
        <w:t xml:space="preserve"> </w:t>
      </w:r>
      <w:bookmarkStart w:id="31" w:name="_Hlk39828987"/>
      <w:r w:rsidR="00BF2138" w:rsidRPr="00A67002">
        <w:rPr>
          <w:rStyle w:val="FootnoteReference"/>
        </w:rPr>
        <w:footnoteReference w:id="22"/>
      </w:r>
      <w:bookmarkEnd w:id="31"/>
    </w:p>
    <w:p w14:paraId="321473DA" w14:textId="77777777" w:rsidR="006D1512" w:rsidRPr="00A67002" w:rsidRDefault="006D1512" w:rsidP="00427052">
      <w:pPr>
        <w:jc w:val="both"/>
      </w:pPr>
    </w:p>
    <w:p w14:paraId="0535206D" w14:textId="746A6282" w:rsidR="00BF2138" w:rsidRPr="00A67002" w:rsidRDefault="00BF2138" w:rsidP="00BF2138">
      <w:pPr>
        <w:jc w:val="center"/>
        <w:rPr>
          <w:color w:val="0070C0"/>
        </w:rPr>
      </w:pPr>
      <w:r w:rsidRPr="00A67002">
        <w:rPr>
          <w:color w:val="0070C0"/>
        </w:rPr>
        <w:t>22</w:t>
      </w:r>
    </w:p>
    <w:p w14:paraId="7586060D" w14:textId="2B5DEB7B" w:rsidR="008E0273" w:rsidRDefault="00CE1371" w:rsidP="00CE1371">
      <w:pPr>
        <w:jc w:val="both"/>
      </w:pPr>
      <w:r w:rsidRPr="00A67002">
        <w:t xml:space="preserve">Mortal charm shall fade away, roses shall give way to thorns, and beauty and youth shall live their day and be no more. But that which eternally endureth is the Beauty of the True One, for its splendor perisheth not and its glory lasteth forever; its charm is all-powerful and its attraction infinite. Well is it then with that countenance that reflecteth the splendor of the Light of the Beloved One! </w:t>
      </w:r>
      <w:bookmarkStart w:id="32" w:name="_Hlk39829002"/>
      <w:r w:rsidRPr="00A67002">
        <w:rPr>
          <w:rStyle w:val="FootnoteReference"/>
        </w:rPr>
        <w:footnoteReference w:id="23"/>
      </w:r>
      <w:bookmarkEnd w:id="32"/>
    </w:p>
    <w:p w14:paraId="4D1F93F7" w14:textId="77777777" w:rsidR="008E0273" w:rsidRDefault="008E0273">
      <w:r>
        <w:br w:type="page"/>
      </w:r>
    </w:p>
    <w:p w14:paraId="30521AC0" w14:textId="18B8B439" w:rsidR="00BF2138" w:rsidRPr="00A67002" w:rsidRDefault="00BF2138" w:rsidP="00BF2138">
      <w:pPr>
        <w:jc w:val="center"/>
        <w:rPr>
          <w:color w:val="0070C0"/>
        </w:rPr>
      </w:pPr>
      <w:r w:rsidRPr="00A67002">
        <w:rPr>
          <w:color w:val="0070C0"/>
        </w:rPr>
        <w:t>23</w:t>
      </w:r>
    </w:p>
    <w:p w14:paraId="2A3B2E47" w14:textId="3DA95F7B" w:rsidR="00CE1371" w:rsidRPr="00A67002" w:rsidRDefault="00CE1371" w:rsidP="00CE1371">
      <w:pPr>
        <w:jc w:val="both"/>
      </w:pPr>
      <w:r w:rsidRPr="00A67002">
        <w:t xml:space="preserve">Love and obey your Heavenly Father, and rest assured that Divine help is yours. Verily I say unto you that you shall indeed conquer the world! </w:t>
      </w:r>
    </w:p>
    <w:p w14:paraId="3B6B2FBC" w14:textId="77777777" w:rsidR="00CE1371" w:rsidRPr="00D47393" w:rsidRDefault="00CE1371" w:rsidP="00CE1371">
      <w:pPr>
        <w:jc w:val="both"/>
        <w:rPr>
          <w:sz w:val="20"/>
          <w:szCs w:val="20"/>
        </w:rPr>
      </w:pPr>
    </w:p>
    <w:p w14:paraId="1A132640" w14:textId="6FF6693B" w:rsidR="00CE1371" w:rsidRPr="00A67002" w:rsidRDefault="00CE1371" w:rsidP="00CE1371">
      <w:pPr>
        <w:jc w:val="both"/>
      </w:pPr>
      <w:r w:rsidRPr="00A67002">
        <w:t xml:space="preserve">Only have faith, patience and courage—this is but the beginning, but surely you will succeed, for God is with you! </w:t>
      </w:r>
      <w:bookmarkStart w:id="33" w:name="_Hlk39829021"/>
      <w:r w:rsidR="001E2A2A" w:rsidRPr="00A67002">
        <w:rPr>
          <w:rStyle w:val="FootnoteReference"/>
        </w:rPr>
        <w:footnoteReference w:id="24"/>
      </w:r>
      <w:bookmarkEnd w:id="33"/>
    </w:p>
    <w:p w14:paraId="794D4A9C" w14:textId="77777777" w:rsidR="00CE1371" w:rsidRPr="00D47393" w:rsidRDefault="00CE1371" w:rsidP="00D47393">
      <w:pPr>
        <w:jc w:val="both"/>
        <w:rPr>
          <w:sz w:val="20"/>
          <w:szCs w:val="20"/>
        </w:rPr>
      </w:pPr>
    </w:p>
    <w:p w14:paraId="12F45C46" w14:textId="62C9F873" w:rsidR="00BF2138" w:rsidRPr="00A67002" w:rsidRDefault="00BF2138" w:rsidP="00BF2138">
      <w:pPr>
        <w:jc w:val="center"/>
        <w:rPr>
          <w:color w:val="0070C0"/>
        </w:rPr>
      </w:pPr>
      <w:r w:rsidRPr="00A67002">
        <w:rPr>
          <w:color w:val="0070C0"/>
        </w:rPr>
        <w:t>2</w:t>
      </w:r>
      <w:r w:rsidR="00CE1371" w:rsidRPr="00A67002">
        <w:rPr>
          <w:color w:val="0070C0"/>
        </w:rPr>
        <w:t>4</w:t>
      </w:r>
    </w:p>
    <w:p w14:paraId="02985689" w14:textId="51DCE53E" w:rsidR="00CE1371" w:rsidRPr="00A67002" w:rsidRDefault="00CE1371" w:rsidP="00CE1371">
      <w:pPr>
        <w:jc w:val="both"/>
      </w:pPr>
      <w:r w:rsidRPr="00A67002">
        <w:t xml:space="preserve">When calamity striketh, be ye patient and composed. However afflictive your sufferings may be, stay ye undisturbed, and with perfect confidence in the abounding grace of God, brave ye the tempest of tribulations and fiery ordeals. </w:t>
      </w:r>
      <w:bookmarkStart w:id="34" w:name="_Hlk39829034"/>
      <w:r w:rsidRPr="00A67002">
        <w:rPr>
          <w:rStyle w:val="FootnoteReference"/>
        </w:rPr>
        <w:footnoteReference w:id="25"/>
      </w:r>
      <w:bookmarkEnd w:id="34"/>
    </w:p>
    <w:p w14:paraId="293C7B92" w14:textId="77777777" w:rsidR="00CE1371" w:rsidRPr="00D47393" w:rsidRDefault="00CE1371" w:rsidP="00CE1371">
      <w:pPr>
        <w:jc w:val="both"/>
        <w:rPr>
          <w:sz w:val="20"/>
          <w:szCs w:val="20"/>
        </w:rPr>
      </w:pPr>
    </w:p>
    <w:p w14:paraId="5DD0F002" w14:textId="616F17B0" w:rsidR="00BF2138" w:rsidRPr="00A67002" w:rsidRDefault="00BF2138" w:rsidP="00BF2138">
      <w:pPr>
        <w:jc w:val="center"/>
        <w:rPr>
          <w:color w:val="0070C0"/>
        </w:rPr>
      </w:pPr>
      <w:r w:rsidRPr="00A67002">
        <w:rPr>
          <w:color w:val="0070C0"/>
        </w:rPr>
        <w:t>2</w:t>
      </w:r>
      <w:r w:rsidR="00CE1371" w:rsidRPr="00A67002">
        <w:rPr>
          <w:color w:val="0070C0"/>
        </w:rPr>
        <w:t>5</w:t>
      </w:r>
    </w:p>
    <w:p w14:paraId="7CA463F1" w14:textId="69C994A5" w:rsidR="001E2A2A" w:rsidRPr="00A67002" w:rsidRDefault="001E2A2A" w:rsidP="001E2A2A">
      <w:pPr>
        <w:jc w:val="both"/>
      </w:pPr>
      <w:r w:rsidRPr="00A67002">
        <w:t xml:space="preserve">Wherefore must the loved ones of God, laboriously, with the waters of their striving, tend and nourish and foster this tree of hope. In whatsoever land they dwell, let them with a whole heart befriend and be companions to those who are either close to them, or far removed. Let them, with qualities like unto those of heaven, promote the institutions and the religion of God. Let them never lose heart, never be despondent, never feel afflicted. The more antagonism they meet, the more let them show their own good faith; the more torments and calamities they have to face, the more generously let them pass round the bounteous cup. Such is the spirit which will become the life of the world, such is the spreading light at its heart… </w:t>
      </w:r>
      <w:bookmarkStart w:id="35" w:name="_Hlk39829048"/>
      <w:r w:rsidRPr="00A67002">
        <w:rPr>
          <w:rStyle w:val="FootnoteReference"/>
        </w:rPr>
        <w:footnoteReference w:id="26"/>
      </w:r>
      <w:bookmarkEnd w:id="35"/>
    </w:p>
    <w:p w14:paraId="5CA687D3" w14:textId="77777777" w:rsidR="006D1512" w:rsidRPr="00D47393" w:rsidRDefault="006D1512" w:rsidP="00427052">
      <w:pPr>
        <w:jc w:val="both"/>
        <w:rPr>
          <w:sz w:val="20"/>
          <w:szCs w:val="20"/>
        </w:rPr>
      </w:pPr>
    </w:p>
    <w:p w14:paraId="02F4AB44" w14:textId="0A891181" w:rsidR="00BF2138" w:rsidRPr="00A67002" w:rsidRDefault="00BF2138" w:rsidP="00BF2138">
      <w:pPr>
        <w:jc w:val="center"/>
        <w:rPr>
          <w:color w:val="0070C0"/>
        </w:rPr>
      </w:pPr>
      <w:r w:rsidRPr="00A67002">
        <w:rPr>
          <w:color w:val="0070C0"/>
        </w:rPr>
        <w:t>2</w:t>
      </w:r>
      <w:r w:rsidR="008E3DBF" w:rsidRPr="00A67002">
        <w:rPr>
          <w:color w:val="0070C0"/>
        </w:rPr>
        <w:t>6</w:t>
      </w:r>
    </w:p>
    <w:p w14:paraId="709461F7" w14:textId="77777777" w:rsidR="001E2A2A" w:rsidRPr="00A67002" w:rsidRDefault="001E2A2A" w:rsidP="001E2A2A">
      <w:pPr>
        <w:jc w:val="both"/>
      </w:pPr>
      <w:r w:rsidRPr="00A67002">
        <w:t>O my Lord and my Hope! Help Thou Thy loved ones to be steadfast in Thy mighty Covenant, to remain faithful to Thy manifest Cause, and to carry out the commandments Thou didst set down for them in Thy Book of Splendors; that they may become banners of guidance and lamps of the Company above, wellsprings of Thine infinite wisdom, and stars that lead aright, as they shine down from the supernal sky.</w:t>
      </w:r>
    </w:p>
    <w:p w14:paraId="077F2D4E" w14:textId="77777777" w:rsidR="001E2A2A" w:rsidRPr="00D47393" w:rsidRDefault="001E2A2A" w:rsidP="001E2A2A">
      <w:pPr>
        <w:jc w:val="both"/>
        <w:rPr>
          <w:sz w:val="20"/>
          <w:szCs w:val="20"/>
        </w:rPr>
      </w:pPr>
    </w:p>
    <w:p w14:paraId="3FA5BC19" w14:textId="31D3BFAD" w:rsidR="00BF2138" w:rsidRPr="00A67002" w:rsidRDefault="001E2A2A" w:rsidP="00D47393">
      <w:pPr>
        <w:jc w:val="both"/>
      </w:pPr>
      <w:r w:rsidRPr="00A67002">
        <w:t xml:space="preserve">Verily art Thou the Invincible, the Almighty, the All-Powerful. </w:t>
      </w:r>
      <w:bookmarkStart w:id="36" w:name="_Hlk39829068"/>
      <w:r w:rsidRPr="00A67002">
        <w:rPr>
          <w:rStyle w:val="FootnoteReference"/>
        </w:rPr>
        <w:footnoteReference w:id="27"/>
      </w:r>
      <w:bookmarkEnd w:id="36"/>
      <w:r w:rsidR="00BF2138" w:rsidRPr="00A67002">
        <w:br w:type="page"/>
      </w:r>
    </w:p>
    <w:p w14:paraId="3B050AB6" w14:textId="77777777" w:rsidR="001E2A2A" w:rsidRPr="00A67002" w:rsidRDefault="001E2A2A" w:rsidP="001E2A2A">
      <w:pPr>
        <w:pStyle w:val="Heading1"/>
        <w:rPr>
          <w:rFonts w:ascii="Leelawadee" w:hAnsi="Leelawadee" w:cs="Leelawadee"/>
          <w:sz w:val="40"/>
          <w:szCs w:val="40"/>
        </w:rPr>
      </w:pPr>
      <w:bookmarkStart w:id="37" w:name="_Toc39675295"/>
      <w:bookmarkStart w:id="38" w:name="_Toc39845827"/>
      <w:r w:rsidRPr="00A67002">
        <w:rPr>
          <w:rFonts w:ascii="Leelawadee" w:hAnsi="Leelawadee" w:cs="Leelawadee"/>
          <w:sz w:val="40"/>
          <w:szCs w:val="40"/>
        </w:rPr>
        <w:t>About ‘Abdu’l-Bahá</w:t>
      </w:r>
      <w:bookmarkEnd w:id="37"/>
      <w:bookmarkEnd w:id="38"/>
    </w:p>
    <w:p w14:paraId="4B78AFAC" w14:textId="77777777" w:rsidR="001E2A2A" w:rsidRPr="00A67002" w:rsidRDefault="001E2A2A" w:rsidP="001E2A2A">
      <w:pPr>
        <w:jc w:val="center"/>
      </w:pPr>
      <w:r w:rsidRPr="00A67002">
        <w:t>(1844-1921)</w:t>
      </w:r>
    </w:p>
    <w:p w14:paraId="6FF8453B" w14:textId="77777777" w:rsidR="001E2A2A" w:rsidRPr="00A67002" w:rsidRDefault="001E2A2A" w:rsidP="001E2A2A"/>
    <w:p w14:paraId="2284C9EB" w14:textId="77777777" w:rsidR="001E2A2A" w:rsidRPr="00A67002" w:rsidRDefault="001E2A2A" w:rsidP="001E2A2A">
      <w:pPr>
        <w:jc w:val="both"/>
      </w:pPr>
      <w:r w:rsidRPr="00A67002">
        <w:t>‘Abdu’l-Bahá, known to his followers as ‘The Master', is one of the most revered spiritual figures of our time. His life and teachings are today a source of inspiration to millions of people throughout the world. ‘Abdu’l-Bahá was the eldest son of Bahá’u’lláh, founder of the Bahá'í Faith, who taught that the world is entering a stage when the unity and harmony of all peoples will be established and the essential oneness of all religions will become recognised.</w:t>
      </w:r>
    </w:p>
    <w:p w14:paraId="5B42FBFC" w14:textId="77777777" w:rsidR="001E2A2A" w:rsidRPr="00A67002" w:rsidRDefault="001E2A2A" w:rsidP="001E2A2A">
      <w:pPr>
        <w:jc w:val="both"/>
      </w:pPr>
    </w:p>
    <w:p w14:paraId="33C9D48E" w14:textId="77777777" w:rsidR="001E2A2A" w:rsidRPr="00A67002" w:rsidRDefault="001E2A2A" w:rsidP="001E2A2A">
      <w:pPr>
        <w:jc w:val="both"/>
      </w:pPr>
      <w:r w:rsidRPr="00A67002">
        <w:t>‘Abdu’l-Bahá’s life was dedicated to the service of humanity and the promotion of his father’s great mission. He is regarded as the perfect exemplar of the noble virtues and spiritual qualities which, Bahá’u’lláh taught, it is our purpose in life to acquire. When still a young child of tender years he was condemned, with his father, to a lifetime of bitter persecution, exile and imprisonment by the religious and civil authorities of his day. Despite the cruelty and suffering inflicted upon him, ‘Abdu’l-Bahá’s great love and compassion for the downtrodden and oppressed earned him the title ‘Father of the Poor’ and his wisdom and reputation drew countless pilgrims from four continents to the prison city of ‘Akká in the Holy Land, where he was incarcerated.</w:t>
      </w:r>
    </w:p>
    <w:p w14:paraId="60EC158A" w14:textId="77777777" w:rsidR="001E2A2A" w:rsidRPr="00A67002" w:rsidRDefault="001E2A2A" w:rsidP="001E2A2A">
      <w:pPr>
        <w:jc w:val="both"/>
      </w:pPr>
    </w:p>
    <w:p w14:paraId="5C0333AF" w14:textId="77777777" w:rsidR="001E2A2A" w:rsidRPr="00A67002" w:rsidRDefault="001E2A2A" w:rsidP="001E2A2A">
      <w:pPr>
        <w:jc w:val="both"/>
      </w:pPr>
      <w:r w:rsidRPr="00A67002">
        <w:t>Upon his release from captivity in 1908, and despite his advanced years and failing health, ‘Abdu’l-Bahá embarked on a series of epic journeys to spread the Bahá’í teachings in the West. His message of hope and vision of universal peace challenges the traditional prejudices and rivalries of nation, race, class and religion, and transcends the barriers of time and place, encouraging us all to walk the spiritual path with practical feet.</w:t>
      </w:r>
    </w:p>
    <w:sectPr w:rsidR="001E2A2A" w:rsidRPr="00A67002" w:rsidSect="00427052">
      <w:headerReference w:type="default" r:id="rId10"/>
      <w:footerReference w:type="default" r:id="rId11"/>
      <w:pgSz w:w="11907" w:h="16840" w:code="9"/>
      <w:pgMar w:top="1134" w:right="1134" w:bottom="1134" w:left="1134" w:header="567" w:footer="567"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C7780" w14:textId="77777777" w:rsidR="008C5C6C" w:rsidRDefault="008C5C6C" w:rsidP="006D1512">
      <w:r>
        <w:separator/>
      </w:r>
    </w:p>
  </w:endnote>
  <w:endnote w:type="continuationSeparator" w:id="0">
    <w:p w14:paraId="2BC9ECD9" w14:textId="77777777" w:rsidR="008C5C6C" w:rsidRDefault="008C5C6C" w:rsidP="006D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eelawadee">
    <w:panose1 w:val="020B0502040204020203"/>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2"/>
      <w:gridCol w:w="3214"/>
    </w:tblGrid>
    <w:tr w:rsidR="00427052" w:rsidRPr="00427052" w14:paraId="59F44061" w14:textId="77777777" w:rsidTr="00427052">
      <w:tc>
        <w:tcPr>
          <w:tcW w:w="1667" w:type="pct"/>
        </w:tcPr>
        <w:p w14:paraId="7D83C68E" w14:textId="77777777" w:rsidR="00427052" w:rsidRPr="00427052" w:rsidRDefault="00427052" w:rsidP="00427052">
          <w:pPr>
            <w:rPr>
              <w:rFonts w:asciiTheme="minorHAnsi" w:eastAsia="Leelawadee" w:hAnsiTheme="minorHAnsi" w:cstheme="minorHAnsi"/>
              <w:color w:val="7030A0"/>
              <w:sz w:val="20"/>
              <w:szCs w:val="20"/>
            </w:rPr>
          </w:pPr>
        </w:p>
      </w:tc>
      <w:tc>
        <w:tcPr>
          <w:tcW w:w="1666" w:type="pct"/>
        </w:tcPr>
        <w:p w14:paraId="4365253B" w14:textId="77777777" w:rsidR="00427052" w:rsidRPr="00427052" w:rsidRDefault="00427052" w:rsidP="00427052">
          <w:pPr>
            <w:jc w:val="center"/>
            <w:rPr>
              <w:rFonts w:asciiTheme="minorHAnsi" w:eastAsia="Leelawadee" w:hAnsiTheme="minorHAnsi" w:cstheme="minorHAnsi"/>
              <w:color w:val="7030A0"/>
              <w:sz w:val="20"/>
              <w:szCs w:val="20"/>
            </w:rPr>
          </w:pPr>
          <w:r w:rsidRPr="00427052">
            <w:rPr>
              <w:rFonts w:asciiTheme="minorHAnsi" w:eastAsia="Leelawadee" w:hAnsiTheme="minorHAnsi" w:cstheme="minorHAnsi"/>
              <w:color w:val="7030A0"/>
              <w:sz w:val="20"/>
              <w:szCs w:val="20"/>
            </w:rPr>
            <w:fldChar w:fldCharType="begin"/>
          </w:r>
          <w:r w:rsidRPr="00427052">
            <w:rPr>
              <w:rFonts w:asciiTheme="minorHAnsi" w:eastAsia="Leelawadee" w:hAnsiTheme="minorHAnsi" w:cstheme="minorHAnsi"/>
              <w:color w:val="7030A0"/>
              <w:sz w:val="20"/>
              <w:szCs w:val="20"/>
            </w:rPr>
            <w:instrText>PAGE</w:instrText>
          </w:r>
          <w:r w:rsidRPr="00427052">
            <w:rPr>
              <w:rFonts w:asciiTheme="minorHAnsi" w:eastAsia="Leelawadee" w:hAnsiTheme="minorHAnsi" w:cstheme="minorHAnsi"/>
              <w:color w:val="7030A0"/>
              <w:sz w:val="20"/>
              <w:szCs w:val="20"/>
            </w:rPr>
            <w:fldChar w:fldCharType="separate"/>
          </w:r>
          <w:r w:rsidRPr="00427052">
            <w:rPr>
              <w:rFonts w:asciiTheme="minorHAnsi" w:eastAsia="Leelawadee" w:hAnsiTheme="minorHAnsi" w:cstheme="minorHAnsi"/>
              <w:color w:val="7030A0"/>
              <w:sz w:val="20"/>
              <w:szCs w:val="20"/>
            </w:rPr>
            <w:t>32</w:t>
          </w:r>
          <w:r w:rsidRPr="00427052">
            <w:rPr>
              <w:rFonts w:asciiTheme="minorHAnsi" w:eastAsia="Leelawadee" w:hAnsiTheme="minorHAnsi" w:cstheme="minorHAnsi"/>
              <w:color w:val="7030A0"/>
              <w:sz w:val="20"/>
              <w:szCs w:val="20"/>
            </w:rPr>
            <w:fldChar w:fldCharType="end"/>
          </w:r>
        </w:p>
      </w:tc>
      <w:tc>
        <w:tcPr>
          <w:tcW w:w="1667" w:type="pct"/>
        </w:tcPr>
        <w:p w14:paraId="1A5214CA" w14:textId="729207D2" w:rsidR="00427052" w:rsidRPr="00427052" w:rsidRDefault="008C5C6C" w:rsidP="00427052">
          <w:pPr>
            <w:jc w:val="right"/>
            <w:rPr>
              <w:rFonts w:asciiTheme="minorHAnsi" w:eastAsia="Leelawadee" w:hAnsiTheme="minorHAnsi" w:cstheme="minorHAnsi"/>
              <w:color w:val="7030A0"/>
              <w:sz w:val="20"/>
              <w:szCs w:val="20"/>
            </w:rPr>
          </w:pPr>
          <w:hyperlink w:anchor="_Contents" w:history="1">
            <w:r w:rsidR="00427052" w:rsidRPr="00427052">
              <w:rPr>
                <w:rStyle w:val="Hyperlink"/>
                <w:rFonts w:asciiTheme="minorHAnsi" w:eastAsia="Leelawadee" w:hAnsiTheme="minorHAnsi" w:cstheme="minorHAnsi"/>
                <w:color w:val="7030A0"/>
                <w:sz w:val="20"/>
                <w:szCs w:val="20"/>
              </w:rPr>
              <w:t>Go to Contents</w:t>
            </w:r>
          </w:hyperlink>
        </w:p>
      </w:tc>
    </w:tr>
  </w:tbl>
  <w:p w14:paraId="3AC09F2B" w14:textId="77777777" w:rsidR="00427052" w:rsidRPr="00427052" w:rsidRDefault="00427052">
    <w:pPr>
      <w:pStyle w:val="Footer"/>
      <w:rPr>
        <w:rFonts w:asciiTheme="minorHAnsi" w:hAnsiTheme="minorHAnsi" w:cstheme="minorHAnsi"/>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52656" w14:textId="77777777" w:rsidR="008C5C6C" w:rsidRDefault="008C5C6C" w:rsidP="006D1512">
      <w:r>
        <w:separator/>
      </w:r>
    </w:p>
  </w:footnote>
  <w:footnote w:type="continuationSeparator" w:id="0">
    <w:p w14:paraId="3B55419D" w14:textId="77777777" w:rsidR="008C5C6C" w:rsidRDefault="008C5C6C" w:rsidP="006D1512">
      <w:r>
        <w:continuationSeparator/>
      </w:r>
    </w:p>
  </w:footnote>
  <w:footnote w:id="1">
    <w:p w14:paraId="4E32BB57" w14:textId="77777777" w:rsidR="00427052" w:rsidRPr="00056602" w:rsidRDefault="00427052" w:rsidP="00427052">
      <w:pPr>
        <w:rPr>
          <w:rFonts w:asciiTheme="minorHAnsi" w:hAnsiTheme="minorHAnsi" w:cstheme="minorHAnsi"/>
          <w:sz w:val="20"/>
          <w:szCs w:val="20"/>
        </w:rPr>
      </w:pPr>
      <w:r w:rsidRPr="00056602">
        <w:rPr>
          <w:rStyle w:val="FootnoteReference"/>
          <w:rFonts w:asciiTheme="minorHAnsi" w:hAnsiTheme="minorHAnsi" w:cstheme="minorHAnsi"/>
          <w:sz w:val="20"/>
          <w:szCs w:val="20"/>
        </w:rPr>
        <w:footnoteRef/>
      </w:r>
      <w:r w:rsidRPr="00056602">
        <w:rPr>
          <w:rFonts w:asciiTheme="minorHAnsi" w:hAnsiTheme="minorHAnsi" w:cstheme="minorHAnsi"/>
          <w:sz w:val="20"/>
          <w:szCs w:val="20"/>
        </w:rPr>
        <w:t xml:space="preserve"> </w:t>
      </w:r>
      <w:r w:rsidRPr="00056602">
        <w:rPr>
          <w:rFonts w:asciiTheme="minorHAnsi" w:hAnsiTheme="minorHAnsi" w:cstheme="minorHAnsi"/>
          <w:i/>
          <w:iCs/>
          <w:sz w:val="20"/>
          <w:szCs w:val="20"/>
        </w:rPr>
        <w:t>Gleanings from the Writings of Bahá’u’lláh</w:t>
      </w:r>
      <w:r>
        <w:rPr>
          <w:rFonts w:asciiTheme="minorHAnsi" w:hAnsiTheme="minorHAnsi" w:cstheme="minorHAnsi"/>
          <w:sz w:val="20"/>
          <w:szCs w:val="20"/>
        </w:rPr>
        <w:t xml:space="preserve">: </w:t>
      </w:r>
      <w:r w:rsidRPr="00056602">
        <w:rPr>
          <w:rFonts w:asciiTheme="minorHAnsi" w:hAnsiTheme="minorHAnsi" w:cstheme="minorHAnsi"/>
          <w:sz w:val="20"/>
          <w:szCs w:val="20"/>
        </w:rPr>
        <w:t>www.bahai.org/r/722589456</w:t>
      </w:r>
    </w:p>
    <w:p w14:paraId="0B49E3C2" w14:textId="77777777" w:rsidR="00427052" w:rsidRPr="00056602" w:rsidRDefault="00427052" w:rsidP="00427052">
      <w:pPr>
        <w:pStyle w:val="FootnoteText"/>
        <w:rPr>
          <w:rFonts w:cstheme="minorHAnsi"/>
        </w:rPr>
      </w:pPr>
    </w:p>
  </w:footnote>
  <w:footnote w:id="2">
    <w:p w14:paraId="619D9132" w14:textId="4C6A3AD5" w:rsidR="00554679" w:rsidRPr="00554679" w:rsidRDefault="00554679" w:rsidP="00554679">
      <w:pPr>
        <w:pStyle w:val="FootnoteText"/>
        <w:rPr>
          <w:lang w:val="en-US"/>
        </w:rPr>
      </w:pPr>
      <w:r>
        <w:rPr>
          <w:rStyle w:val="FootnoteReference"/>
        </w:rPr>
        <w:footnoteRef/>
      </w:r>
      <w:r>
        <w:t xml:space="preserve"> Selections from the Writings of ‘Abdu’l</w:t>
      </w:r>
      <w:r>
        <w:rPr>
          <w:rFonts w:ascii="Cambria Math" w:hAnsi="Cambria Math" w:cs="Cambria Math"/>
        </w:rPr>
        <w:t>‑</w:t>
      </w:r>
      <w:r>
        <w:t>Bah</w:t>
      </w:r>
      <w:r>
        <w:rPr>
          <w:rFonts w:ascii="Calibri" w:hAnsi="Calibri" w:cs="Calibri"/>
        </w:rPr>
        <w:t>á</w:t>
      </w:r>
      <w:r>
        <w:t>: www.bahai.org/r/783627948</w:t>
      </w:r>
    </w:p>
  </w:footnote>
  <w:footnote w:id="3">
    <w:p w14:paraId="306223B3" w14:textId="0951D097" w:rsidR="00554679" w:rsidRPr="00554679" w:rsidRDefault="00554679">
      <w:pPr>
        <w:pStyle w:val="FootnoteText"/>
        <w:rPr>
          <w:lang w:val="en-US"/>
        </w:rPr>
      </w:pPr>
      <w:r>
        <w:rPr>
          <w:rStyle w:val="FootnoteReference"/>
        </w:rPr>
        <w:footnoteRef/>
      </w:r>
      <w:r>
        <w:t xml:space="preserve"> </w:t>
      </w:r>
      <w:r w:rsidRPr="003B06BF">
        <w:rPr>
          <w:rFonts w:cstheme="minorHAnsi"/>
          <w:i/>
          <w:iCs/>
        </w:rPr>
        <w:t xml:space="preserve">Tablets of ‘Abdu’l-Bahá </w:t>
      </w:r>
      <w:r w:rsidR="003B06BF" w:rsidRPr="003B06BF">
        <w:rPr>
          <w:rFonts w:cstheme="minorHAnsi"/>
          <w:i/>
          <w:iCs/>
        </w:rPr>
        <w:t>ʻAbbás</w:t>
      </w:r>
      <w:r w:rsidRPr="00427052">
        <w:rPr>
          <w:rFonts w:cstheme="minorHAnsi"/>
        </w:rPr>
        <w:t xml:space="preserve">, vol. Ill, comp. Albert R. Windust (Chicago: </w:t>
      </w:r>
      <w:r w:rsidR="003B06BF">
        <w:rPr>
          <w:rFonts w:cstheme="minorHAnsi"/>
        </w:rPr>
        <w:t xml:space="preserve">Bahá'í </w:t>
      </w:r>
      <w:r w:rsidRPr="00427052">
        <w:rPr>
          <w:rFonts w:cstheme="minorHAnsi"/>
        </w:rPr>
        <w:t>Publishing Society, 1916), pp. 639-40.</w:t>
      </w:r>
    </w:p>
  </w:footnote>
  <w:footnote w:id="4">
    <w:p w14:paraId="6FEC6491" w14:textId="5C66DAF5" w:rsidR="003B06BF" w:rsidRPr="003B06BF" w:rsidRDefault="003B06BF" w:rsidP="003B06BF">
      <w:pPr>
        <w:pStyle w:val="FootnoteText"/>
        <w:rPr>
          <w:lang w:val="en-US"/>
        </w:rPr>
      </w:pPr>
      <w:r>
        <w:rPr>
          <w:rStyle w:val="FootnoteReference"/>
        </w:rPr>
        <w:footnoteRef/>
      </w:r>
      <w:r>
        <w:t xml:space="preserve"> </w:t>
      </w:r>
      <w:r w:rsidRPr="003B06BF">
        <w:rPr>
          <w:i/>
          <w:iCs/>
        </w:rPr>
        <w:t>The Promulgation of Universal Peace</w:t>
      </w:r>
      <w:r>
        <w:t>: www.bahai.org/r/828551904</w:t>
      </w:r>
    </w:p>
  </w:footnote>
  <w:footnote w:id="5">
    <w:p w14:paraId="115C89AD" w14:textId="04B49B2F" w:rsidR="003B06BF" w:rsidRPr="003B06BF" w:rsidRDefault="003B06BF">
      <w:pPr>
        <w:pStyle w:val="FootnoteText"/>
        <w:rPr>
          <w:lang w:val="en-US"/>
        </w:rPr>
      </w:pPr>
      <w:r>
        <w:rPr>
          <w:rStyle w:val="FootnoteReference"/>
        </w:rPr>
        <w:footnoteRef/>
      </w:r>
      <w:r>
        <w:t xml:space="preserve"> </w:t>
      </w:r>
      <w:r w:rsidRPr="003B06BF">
        <w:rPr>
          <w:i/>
          <w:iCs/>
        </w:rPr>
        <w:t>The Promulgation of Universal Peace</w:t>
      </w:r>
      <w:r w:rsidRPr="003B06BF">
        <w:t>: www.bahai.org/r/018271400</w:t>
      </w:r>
    </w:p>
  </w:footnote>
  <w:footnote w:id="6">
    <w:p w14:paraId="04402315" w14:textId="18253989" w:rsidR="003B06BF" w:rsidRPr="003B06BF" w:rsidRDefault="003B06BF">
      <w:pPr>
        <w:pStyle w:val="FootnoteText"/>
        <w:rPr>
          <w:lang w:val="en-US"/>
        </w:rPr>
      </w:pPr>
      <w:r>
        <w:rPr>
          <w:rStyle w:val="FootnoteReference"/>
        </w:rPr>
        <w:footnoteRef/>
      </w:r>
      <w:r>
        <w:t xml:space="preserve"> </w:t>
      </w:r>
      <w:r w:rsidRPr="003B06BF">
        <w:rPr>
          <w:i/>
          <w:iCs/>
        </w:rPr>
        <w:t>Paris Talks</w:t>
      </w:r>
      <w:r w:rsidRPr="003B06BF">
        <w:t>: www.bahai.org/r/876614133</w:t>
      </w:r>
    </w:p>
  </w:footnote>
  <w:footnote w:id="7">
    <w:p w14:paraId="35861F4D" w14:textId="3C89A52C" w:rsidR="001C64D1" w:rsidRPr="001C64D1" w:rsidRDefault="001C64D1">
      <w:pPr>
        <w:pStyle w:val="FootnoteText"/>
        <w:rPr>
          <w:lang w:val="en-US"/>
        </w:rPr>
      </w:pPr>
      <w:r>
        <w:rPr>
          <w:rStyle w:val="FootnoteReference"/>
        </w:rPr>
        <w:footnoteRef/>
      </w:r>
      <w:r>
        <w:t xml:space="preserve"> </w:t>
      </w:r>
      <w:r w:rsidRPr="001C64D1">
        <w:rPr>
          <w:i/>
          <w:iCs/>
        </w:rPr>
        <w:t>Selections from the Writings of ‘Abdu’l</w:t>
      </w:r>
      <w:r w:rsidRPr="001C64D1">
        <w:rPr>
          <w:rFonts w:ascii="Cambria Math" w:hAnsi="Cambria Math" w:cs="Cambria Math"/>
          <w:i/>
          <w:iCs/>
        </w:rPr>
        <w:t>‑</w:t>
      </w:r>
      <w:r w:rsidRPr="001C64D1">
        <w:rPr>
          <w:i/>
          <w:iCs/>
        </w:rPr>
        <w:t>Bah</w:t>
      </w:r>
      <w:r w:rsidRPr="001C64D1">
        <w:rPr>
          <w:rFonts w:ascii="Calibri" w:hAnsi="Calibri" w:cs="Calibri"/>
          <w:i/>
          <w:iCs/>
        </w:rPr>
        <w:t>á</w:t>
      </w:r>
      <w:r w:rsidRPr="001C64D1">
        <w:t>: www.bahai.org/r/086400364</w:t>
      </w:r>
    </w:p>
  </w:footnote>
  <w:footnote w:id="8">
    <w:p w14:paraId="3D53439F" w14:textId="01813E72" w:rsidR="001C64D1" w:rsidRPr="001C64D1" w:rsidRDefault="001C64D1">
      <w:pPr>
        <w:pStyle w:val="FootnoteText"/>
        <w:rPr>
          <w:lang w:val="en-US"/>
        </w:rPr>
      </w:pPr>
      <w:r>
        <w:rPr>
          <w:rStyle w:val="FootnoteReference"/>
        </w:rPr>
        <w:footnoteRef/>
      </w:r>
      <w:r>
        <w:t xml:space="preserve"> </w:t>
      </w:r>
      <w:r w:rsidRPr="001C64D1">
        <w:rPr>
          <w:i/>
          <w:iCs/>
        </w:rPr>
        <w:t>Selections from the Writings of ‘Abdu’l</w:t>
      </w:r>
      <w:r w:rsidRPr="001C64D1">
        <w:rPr>
          <w:rFonts w:ascii="Cambria Math" w:hAnsi="Cambria Math" w:cs="Cambria Math"/>
          <w:i/>
          <w:iCs/>
        </w:rPr>
        <w:t>‑</w:t>
      </w:r>
      <w:r w:rsidRPr="001C64D1">
        <w:rPr>
          <w:i/>
          <w:iCs/>
        </w:rPr>
        <w:t>Bah</w:t>
      </w:r>
      <w:r w:rsidRPr="001C64D1">
        <w:rPr>
          <w:rFonts w:ascii="Calibri" w:hAnsi="Calibri" w:cs="Calibri"/>
          <w:i/>
          <w:iCs/>
        </w:rPr>
        <w:t>á</w:t>
      </w:r>
      <w:r w:rsidRPr="001C64D1">
        <w:t>: www.bahai.org/r/990701734</w:t>
      </w:r>
    </w:p>
  </w:footnote>
  <w:footnote w:id="9">
    <w:p w14:paraId="2FC473BA" w14:textId="77777777" w:rsidR="001C64D1" w:rsidRPr="001C64D1" w:rsidRDefault="001C64D1" w:rsidP="001C64D1">
      <w:pPr>
        <w:jc w:val="both"/>
        <w:rPr>
          <w:rFonts w:asciiTheme="minorHAnsi" w:hAnsiTheme="minorHAnsi" w:cstheme="minorHAnsi"/>
        </w:rPr>
      </w:pPr>
      <w:r w:rsidRPr="001C64D1">
        <w:rPr>
          <w:rStyle w:val="FootnoteReference"/>
          <w:rFonts w:asciiTheme="minorHAnsi" w:hAnsiTheme="minorHAnsi" w:cstheme="minorHAnsi"/>
          <w:sz w:val="20"/>
          <w:szCs w:val="20"/>
        </w:rPr>
        <w:footnoteRef/>
      </w:r>
      <w:r w:rsidRPr="001C64D1">
        <w:rPr>
          <w:rFonts w:asciiTheme="minorHAnsi" w:hAnsiTheme="minorHAnsi" w:cstheme="minorHAnsi"/>
          <w:sz w:val="20"/>
          <w:szCs w:val="20"/>
        </w:rPr>
        <w:t xml:space="preserve"> </w:t>
      </w:r>
      <w:r w:rsidRPr="001C64D1">
        <w:rPr>
          <w:rFonts w:asciiTheme="minorHAnsi" w:hAnsiTheme="minorHAnsi" w:cstheme="minorHAnsi"/>
          <w:i/>
          <w:iCs/>
          <w:sz w:val="20"/>
          <w:szCs w:val="20"/>
        </w:rPr>
        <w:t>Paris Talks</w:t>
      </w:r>
      <w:r w:rsidRPr="001C64D1">
        <w:rPr>
          <w:rFonts w:asciiTheme="minorHAnsi" w:hAnsiTheme="minorHAnsi" w:cstheme="minorHAnsi"/>
          <w:sz w:val="20"/>
          <w:szCs w:val="20"/>
        </w:rPr>
        <w:t>: www.bahai.org/r/410823766</w:t>
      </w:r>
    </w:p>
    <w:p w14:paraId="1BFCF62A" w14:textId="1E9882CF" w:rsidR="001C64D1" w:rsidRPr="001C64D1" w:rsidRDefault="001C64D1">
      <w:pPr>
        <w:pStyle w:val="FootnoteText"/>
      </w:pPr>
    </w:p>
  </w:footnote>
  <w:footnote w:id="10">
    <w:p w14:paraId="0D7BF2C0" w14:textId="476D6A5F" w:rsidR="001C64D1" w:rsidRPr="001C64D1" w:rsidRDefault="001C64D1">
      <w:pPr>
        <w:pStyle w:val="FootnoteText"/>
        <w:rPr>
          <w:lang w:val="en-US"/>
        </w:rPr>
      </w:pPr>
      <w:r>
        <w:rPr>
          <w:rStyle w:val="FootnoteReference"/>
        </w:rPr>
        <w:footnoteRef/>
      </w:r>
      <w:r>
        <w:t xml:space="preserve"> </w:t>
      </w:r>
      <w:r w:rsidRPr="001C64D1">
        <w:rPr>
          <w:i/>
          <w:iCs/>
        </w:rPr>
        <w:t>Japan Will Turn Ablaze: Tablets of ‘Abdu’l-Bahá, Letters of Shoghi Effendi and Historical Notes about Japan</w:t>
      </w:r>
      <w:r w:rsidRPr="001C64D1">
        <w:t xml:space="preserve"> (Osaka: </w:t>
      </w:r>
      <w:r>
        <w:t xml:space="preserve">Bahá'í </w:t>
      </w:r>
      <w:r w:rsidRPr="001C64D1">
        <w:t>Publishing Trust, 1974), p.20.</w:t>
      </w:r>
    </w:p>
  </w:footnote>
  <w:footnote w:id="11">
    <w:p w14:paraId="2C5CD196" w14:textId="5FD2C180" w:rsidR="00760D5D" w:rsidRPr="00760D5D" w:rsidRDefault="00760D5D">
      <w:pPr>
        <w:pStyle w:val="FootnoteText"/>
        <w:rPr>
          <w:lang w:val="en-US"/>
        </w:rPr>
      </w:pPr>
      <w:r>
        <w:rPr>
          <w:rStyle w:val="FootnoteReference"/>
        </w:rPr>
        <w:footnoteRef/>
      </w:r>
      <w:r>
        <w:t xml:space="preserve"> </w:t>
      </w:r>
      <w:r w:rsidRPr="00760D5D">
        <w:t xml:space="preserve">Cited in May Maxwell, </w:t>
      </w:r>
      <w:r w:rsidRPr="00760D5D">
        <w:rPr>
          <w:i/>
          <w:iCs/>
        </w:rPr>
        <w:t>An Early Pilgrimage</w:t>
      </w:r>
      <w:r w:rsidRPr="00760D5D">
        <w:t xml:space="preserve"> (Oxford: George Ronald Publisher, 1976 ed.), pp. 39-40.</w:t>
      </w:r>
    </w:p>
  </w:footnote>
  <w:footnote w:id="12">
    <w:p w14:paraId="3B87611F" w14:textId="39BD47EE" w:rsidR="00760D5D" w:rsidRPr="00760D5D" w:rsidRDefault="00760D5D">
      <w:pPr>
        <w:pStyle w:val="FootnoteText"/>
        <w:rPr>
          <w:lang w:val="en-US"/>
        </w:rPr>
      </w:pPr>
      <w:r>
        <w:rPr>
          <w:rStyle w:val="FootnoteReference"/>
        </w:rPr>
        <w:footnoteRef/>
      </w:r>
      <w:r>
        <w:t xml:space="preserve"> </w:t>
      </w:r>
      <w:r w:rsidRPr="00760D5D">
        <w:rPr>
          <w:i/>
          <w:iCs/>
        </w:rPr>
        <w:t>Paris Talks</w:t>
      </w:r>
      <w:r w:rsidRPr="00760D5D">
        <w:t>: www.bahai.org/r/235834623</w:t>
      </w:r>
    </w:p>
  </w:footnote>
  <w:footnote w:id="13">
    <w:p w14:paraId="15C0ECAD" w14:textId="0DE8FC42" w:rsidR="00760D5D" w:rsidRPr="00760D5D" w:rsidRDefault="00760D5D">
      <w:pPr>
        <w:pStyle w:val="FootnoteText"/>
        <w:rPr>
          <w:lang w:val="en-US"/>
        </w:rPr>
      </w:pPr>
      <w:r>
        <w:rPr>
          <w:rStyle w:val="FootnoteReference"/>
        </w:rPr>
        <w:footnoteRef/>
      </w:r>
      <w:r>
        <w:t xml:space="preserve"> </w:t>
      </w:r>
      <w:r w:rsidRPr="00760D5D">
        <w:rPr>
          <w:i/>
          <w:iCs/>
        </w:rPr>
        <w:t>Paris Talks</w:t>
      </w:r>
      <w:r w:rsidRPr="00760D5D">
        <w:t>: www.bahai.org/r/292573874</w:t>
      </w:r>
    </w:p>
  </w:footnote>
  <w:footnote w:id="14">
    <w:p w14:paraId="26FB1B12" w14:textId="44483A9B" w:rsidR="00760D5D" w:rsidRPr="00760D5D" w:rsidRDefault="00760D5D">
      <w:pPr>
        <w:pStyle w:val="FootnoteText"/>
        <w:rPr>
          <w:lang w:val="en-US"/>
        </w:rPr>
      </w:pPr>
      <w:r>
        <w:rPr>
          <w:rStyle w:val="FootnoteReference"/>
        </w:rPr>
        <w:footnoteRef/>
      </w:r>
      <w:r>
        <w:t xml:space="preserve"> </w:t>
      </w:r>
      <w:r w:rsidRPr="00760D5D">
        <w:rPr>
          <w:i/>
          <w:iCs/>
        </w:rPr>
        <w:t>Selections from the Writings of ‘Abdu’l</w:t>
      </w:r>
      <w:r w:rsidRPr="00760D5D">
        <w:rPr>
          <w:rFonts w:ascii="Cambria Math" w:hAnsi="Cambria Math" w:cs="Cambria Math"/>
          <w:i/>
          <w:iCs/>
        </w:rPr>
        <w:t>‑</w:t>
      </w:r>
      <w:r w:rsidRPr="00760D5D">
        <w:rPr>
          <w:i/>
          <w:iCs/>
        </w:rPr>
        <w:t>Bah</w:t>
      </w:r>
      <w:r w:rsidRPr="00760D5D">
        <w:rPr>
          <w:rFonts w:ascii="Calibri" w:hAnsi="Calibri" w:cs="Calibri"/>
          <w:i/>
          <w:iCs/>
        </w:rPr>
        <w:t>á</w:t>
      </w:r>
      <w:r w:rsidRPr="00760D5D">
        <w:t>: www.bahai.org/r/980677178</w:t>
      </w:r>
    </w:p>
  </w:footnote>
  <w:footnote w:id="15">
    <w:p w14:paraId="4528EB08" w14:textId="6B61435D" w:rsidR="006C4A62" w:rsidRPr="006C4A62" w:rsidRDefault="006C4A62">
      <w:pPr>
        <w:pStyle w:val="FootnoteText"/>
        <w:rPr>
          <w:lang w:val="en-US"/>
        </w:rPr>
      </w:pPr>
      <w:r>
        <w:rPr>
          <w:rStyle w:val="FootnoteReference"/>
        </w:rPr>
        <w:footnoteRef/>
      </w:r>
      <w:r>
        <w:t xml:space="preserve"> </w:t>
      </w:r>
      <w:r w:rsidRPr="006C4A62">
        <w:rPr>
          <w:i/>
          <w:iCs/>
        </w:rPr>
        <w:t>Selections from the Writings of ‘Abdu’l</w:t>
      </w:r>
      <w:r w:rsidRPr="006C4A62">
        <w:rPr>
          <w:rFonts w:ascii="Cambria Math" w:hAnsi="Cambria Math" w:cs="Cambria Math"/>
          <w:i/>
          <w:iCs/>
        </w:rPr>
        <w:t>‑</w:t>
      </w:r>
      <w:r w:rsidRPr="006C4A62">
        <w:rPr>
          <w:i/>
          <w:iCs/>
        </w:rPr>
        <w:t>Bah</w:t>
      </w:r>
      <w:r w:rsidRPr="006C4A62">
        <w:rPr>
          <w:rFonts w:ascii="Calibri" w:hAnsi="Calibri" w:cs="Calibri"/>
          <w:i/>
          <w:iCs/>
        </w:rPr>
        <w:t>á</w:t>
      </w:r>
      <w:r w:rsidRPr="006C4A62">
        <w:t>: www.bahai.org/r/666956498</w:t>
      </w:r>
    </w:p>
  </w:footnote>
  <w:footnote w:id="16">
    <w:p w14:paraId="01AC962D" w14:textId="276B6400" w:rsidR="006C4A62" w:rsidRPr="006C4A62" w:rsidRDefault="006C4A62">
      <w:pPr>
        <w:pStyle w:val="FootnoteText"/>
        <w:rPr>
          <w:lang w:val="en-US"/>
        </w:rPr>
      </w:pPr>
      <w:r>
        <w:rPr>
          <w:rStyle w:val="FootnoteReference"/>
        </w:rPr>
        <w:footnoteRef/>
      </w:r>
      <w:r>
        <w:t xml:space="preserve"> </w:t>
      </w:r>
      <w:r w:rsidRPr="006C4A62">
        <w:t>10 February 1980 – To the dear Iranian believers resident in other countries throughout the world: www.bahai.org/r/755514067</w:t>
      </w:r>
    </w:p>
  </w:footnote>
  <w:footnote w:id="17">
    <w:p w14:paraId="1CDB9DE3" w14:textId="003499EA" w:rsidR="006D4218" w:rsidRPr="006D4218" w:rsidRDefault="006D4218">
      <w:pPr>
        <w:pStyle w:val="FootnoteText"/>
        <w:rPr>
          <w:lang w:val="en-US"/>
        </w:rPr>
      </w:pPr>
      <w:r>
        <w:rPr>
          <w:rStyle w:val="FootnoteReference"/>
        </w:rPr>
        <w:footnoteRef/>
      </w:r>
      <w:r>
        <w:t xml:space="preserve"> </w:t>
      </w:r>
      <w:r w:rsidRPr="006D4218">
        <w:rPr>
          <w:i/>
          <w:iCs/>
        </w:rPr>
        <w:t>Selections from the Writings of ‘Abdu’l</w:t>
      </w:r>
      <w:r w:rsidRPr="006D4218">
        <w:rPr>
          <w:rFonts w:ascii="Cambria Math" w:hAnsi="Cambria Math" w:cs="Cambria Math"/>
          <w:i/>
          <w:iCs/>
        </w:rPr>
        <w:t>‑</w:t>
      </w:r>
      <w:r w:rsidRPr="006D4218">
        <w:rPr>
          <w:i/>
          <w:iCs/>
        </w:rPr>
        <w:t>Bah</w:t>
      </w:r>
      <w:r w:rsidRPr="006D4218">
        <w:rPr>
          <w:rFonts w:ascii="Calibri" w:hAnsi="Calibri" w:cs="Calibri"/>
          <w:i/>
          <w:iCs/>
        </w:rPr>
        <w:t>á</w:t>
      </w:r>
      <w:r w:rsidRPr="006D4218">
        <w:t>: www.bahai.org/r/666956498</w:t>
      </w:r>
    </w:p>
  </w:footnote>
  <w:footnote w:id="18">
    <w:p w14:paraId="019EC535" w14:textId="09078039" w:rsidR="00C22FCB" w:rsidRPr="00C22FCB" w:rsidRDefault="00C22FCB">
      <w:pPr>
        <w:pStyle w:val="FootnoteText"/>
        <w:rPr>
          <w:lang w:val="en-US"/>
        </w:rPr>
      </w:pPr>
      <w:r>
        <w:rPr>
          <w:rStyle w:val="FootnoteReference"/>
        </w:rPr>
        <w:footnoteRef/>
      </w:r>
      <w:r>
        <w:t xml:space="preserve"> </w:t>
      </w:r>
      <w:r w:rsidRPr="00C22FCB">
        <w:rPr>
          <w:i/>
          <w:iCs/>
        </w:rPr>
        <w:t>Selections from the Writings of ‘Abdu’l</w:t>
      </w:r>
      <w:r w:rsidRPr="00C22FCB">
        <w:rPr>
          <w:rFonts w:ascii="Cambria Math" w:hAnsi="Cambria Math" w:cs="Cambria Math"/>
          <w:i/>
          <w:iCs/>
        </w:rPr>
        <w:t>‑</w:t>
      </w:r>
      <w:r w:rsidRPr="00C22FCB">
        <w:rPr>
          <w:i/>
          <w:iCs/>
        </w:rPr>
        <w:t>Bah</w:t>
      </w:r>
      <w:r w:rsidRPr="00C22FCB">
        <w:rPr>
          <w:rFonts w:ascii="Calibri" w:hAnsi="Calibri" w:cs="Calibri"/>
          <w:i/>
          <w:iCs/>
        </w:rPr>
        <w:t>á</w:t>
      </w:r>
      <w:r w:rsidRPr="00C22FCB">
        <w:t>: www.bahai.org/r/831680439</w:t>
      </w:r>
    </w:p>
  </w:footnote>
  <w:footnote w:id="19">
    <w:p w14:paraId="4C8317D1" w14:textId="1116FA68" w:rsidR="00C22FCB" w:rsidRPr="00C22FCB" w:rsidRDefault="00C22FCB">
      <w:pPr>
        <w:pStyle w:val="FootnoteText"/>
        <w:rPr>
          <w:lang w:val="en-US"/>
        </w:rPr>
      </w:pPr>
      <w:r>
        <w:rPr>
          <w:rStyle w:val="FootnoteReference"/>
        </w:rPr>
        <w:footnoteRef/>
      </w:r>
      <w:r>
        <w:t xml:space="preserve"> </w:t>
      </w:r>
      <w:r w:rsidRPr="00C22FCB">
        <w:rPr>
          <w:i/>
          <w:iCs/>
        </w:rPr>
        <w:t>The Promulgation of Universal Peace</w:t>
      </w:r>
      <w:r w:rsidRPr="00C22FCB">
        <w:t>: www.bahai.org/r/866249500</w:t>
      </w:r>
    </w:p>
  </w:footnote>
  <w:footnote w:id="20">
    <w:p w14:paraId="3B414ABD" w14:textId="4503AA59" w:rsidR="00C22FCB" w:rsidRPr="00C22FCB" w:rsidRDefault="00C22FCB">
      <w:pPr>
        <w:pStyle w:val="FootnoteText"/>
        <w:rPr>
          <w:lang w:val="en-US"/>
        </w:rPr>
      </w:pPr>
      <w:r>
        <w:rPr>
          <w:rStyle w:val="FootnoteReference"/>
        </w:rPr>
        <w:footnoteRef/>
      </w:r>
      <w:r>
        <w:t xml:space="preserve"> </w:t>
      </w:r>
      <w:r w:rsidR="00BF2138" w:rsidRPr="00BF2138">
        <w:rPr>
          <w:i/>
          <w:iCs/>
        </w:rPr>
        <w:t>Tablets of ‘Abdu’l-Bahá ʻAbbás</w:t>
      </w:r>
      <w:r w:rsidRPr="00C22FCB">
        <w:t xml:space="preserve">, vol. 11, comp. Albert R. Windust (Chicago: </w:t>
      </w:r>
      <w:r w:rsidR="00BF2138">
        <w:t xml:space="preserve">Bahá'í </w:t>
      </w:r>
      <w:r w:rsidRPr="00C22FCB">
        <w:t>Publishing Society, 1915), p. 436.</w:t>
      </w:r>
    </w:p>
  </w:footnote>
  <w:footnote w:id="21">
    <w:p w14:paraId="005A4A46" w14:textId="2B117E92" w:rsidR="00BF2138" w:rsidRPr="00BF2138" w:rsidRDefault="00BF2138">
      <w:pPr>
        <w:pStyle w:val="FootnoteText"/>
        <w:rPr>
          <w:lang w:val="en-US"/>
        </w:rPr>
      </w:pPr>
      <w:r>
        <w:rPr>
          <w:rStyle w:val="FootnoteReference"/>
        </w:rPr>
        <w:footnoteRef/>
      </w:r>
      <w:r>
        <w:t xml:space="preserve"> </w:t>
      </w:r>
      <w:r w:rsidRPr="00BF2138">
        <w:rPr>
          <w:i/>
          <w:iCs/>
        </w:rPr>
        <w:t>Paris Talks</w:t>
      </w:r>
      <w:r w:rsidRPr="00BF2138">
        <w:t>: www.bahai.org/r/469193559</w:t>
      </w:r>
    </w:p>
  </w:footnote>
  <w:footnote w:id="22">
    <w:p w14:paraId="7963D092" w14:textId="4D2317F7" w:rsidR="00BF2138" w:rsidRPr="00BF2138" w:rsidRDefault="00BF2138">
      <w:pPr>
        <w:pStyle w:val="FootnoteText"/>
        <w:rPr>
          <w:lang w:val="en-US"/>
        </w:rPr>
      </w:pPr>
      <w:r>
        <w:rPr>
          <w:rStyle w:val="FootnoteReference"/>
        </w:rPr>
        <w:footnoteRef/>
      </w:r>
      <w:r>
        <w:t xml:space="preserve"> </w:t>
      </w:r>
      <w:r w:rsidRPr="00BF2138">
        <w:rPr>
          <w:i/>
          <w:iCs/>
        </w:rPr>
        <w:t>Tablets of ‘Abdu’l-Bahá ʻAbbás</w:t>
      </w:r>
      <w:r w:rsidRPr="00BF2138">
        <w:t xml:space="preserve">, vol. 1, comp. Albert R. Windust (Chicago: </w:t>
      </w:r>
      <w:r>
        <w:t xml:space="preserve">Bahá'í </w:t>
      </w:r>
      <w:r w:rsidRPr="00BF2138">
        <w:t>Publishing Society, 1909), p. 169.</w:t>
      </w:r>
    </w:p>
  </w:footnote>
  <w:footnote w:id="23">
    <w:p w14:paraId="1745F975" w14:textId="547795D8" w:rsidR="00CE1371" w:rsidRPr="00CE1371" w:rsidRDefault="00CE1371">
      <w:pPr>
        <w:pStyle w:val="FootnoteText"/>
        <w:rPr>
          <w:lang w:val="en-US"/>
        </w:rPr>
      </w:pPr>
      <w:r>
        <w:rPr>
          <w:rStyle w:val="FootnoteReference"/>
        </w:rPr>
        <w:footnoteRef/>
      </w:r>
      <w:r>
        <w:t xml:space="preserve"> </w:t>
      </w:r>
      <w:r w:rsidRPr="00CE1371">
        <w:rPr>
          <w:i/>
          <w:iCs/>
        </w:rPr>
        <w:t>Selections from the Writings of ‘Abdu’l</w:t>
      </w:r>
      <w:r w:rsidRPr="00CE1371">
        <w:rPr>
          <w:rFonts w:ascii="Cambria Math" w:hAnsi="Cambria Math" w:cs="Cambria Math"/>
          <w:i/>
          <w:iCs/>
        </w:rPr>
        <w:t>‑</w:t>
      </w:r>
      <w:r w:rsidRPr="00CE1371">
        <w:rPr>
          <w:i/>
          <w:iCs/>
        </w:rPr>
        <w:t>Bah</w:t>
      </w:r>
      <w:r w:rsidRPr="00CE1371">
        <w:rPr>
          <w:rFonts w:ascii="Calibri" w:hAnsi="Calibri" w:cs="Calibri"/>
          <w:i/>
          <w:iCs/>
        </w:rPr>
        <w:t>á</w:t>
      </w:r>
      <w:r w:rsidRPr="00CE1371">
        <w:t>: www.bahai.org/r/256948997</w:t>
      </w:r>
    </w:p>
  </w:footnote>
  <w:footnote w:id="24">
    <w:p w14:paraId="5B2FDE5D" w14:textId="4B06740A" w:rsidR="001E2A2A" w:rsidRPr="001E2A2A" w:rsidRDefault="001E2A2A">
      <w:pPr>
        <w:pStyle w:val="FootnoteText"/>
      </w:pPr>
      <w:r>
        <w:rPr>
          <w:rStyle w:val="FootnoteReference"/>
        </w:rPr>
        <w:footnoteRef/>
      </w:r>
      <w:r>
        <w:t xml:space="preserve"> </w:t>
      </w:r>
      <w:r w:rsidRPr="001E2A2A">
        <w:rPr>
          <w:i/>
          <w:iCs/>
        </w:rPr>
        <w:t>Paris Talks</w:t>
      </w:r>
      <w:r w:rsidRPr="001E2A2A">
        <w:t>: www.bahai.org/r/973283130</w:t>
      </w:r>
    </w:p>
  </w:footnote>
  <w:footnote w:id="25">
    <w:p w14:paraId="22535836" w14:textId="4005E207" w:rsidR="00CE1371" w:rsidRPr="00CE1371" w:rsidRDefault="00CE1371">
      <w:pPr>
        <w:pStyle w:val="FootnoteText"/>
        <w:rPr>
          <w:lang w:val="en-US"/>
        </w:rPr>
      </w:pPr>
      <w:r>
        <w:rPr>
          <w:rStyle w:val="FootnoteReference"/>
        </w:rPr>
        <w:footnoteRef/>
      </w:r>
      <w:r>
        <w:t xml:space="preserve"> </w:t>
      </w:r>
      <w:r w:rsidRPr="00CE1371">
        <w:rPr>
          <w:i/>
          <w:iCs/>
        </w:rPr>
        <w:t>Selections from the Writings of ‘Abdu’l</w:t>
      </w:r>
      <w:r w:rsidRPr="00CE1371">
        <w:rPr>
          <w:rFonts w:ascii="Cambria Math" w:hAnsi="Cambria Math" w:cs="Cambria Math"/>
          <w:i/>
          <w:iCs/>
        </w:rPr>
        <w:t>‑</w:t>
      </w:r>
      <w:r w:rsidRPr="00CE1371">
        <w:rPr>
          <w:i/>
          <w:iCs/>
        </w:rPr>
        <w:t>Bah</w:t>
      </w:r>
      <w:r w:rsidRPr="00CE1371">
        <w:rPr>
          <w:rFonts w:ascii="Calibri" w:hAnsi="Calibri" w:cs="Calibri"/>
          <w:i/>
          <w:iCs/>
        </w:rPr>
        <w:t>á</w:t>
      </w:r>
      <w:r w:rsidRPr="00CE1371">
        <w:t>: www.bahai.org/r/058847057</w:t>
      </w:r>
    </w:p>
  </w:footnote>
  <w:footnote w:id="26">
    <w:p w14:paraId="75588050" w14:textId="7227B446" w:rsidR="001E2A2A" w:rsidRPr="001E2A2A" w:rsidRDefault="001E2A2A">
      <w:pPr>
        <w:pStyle w:val="FootnoteText"/>
        <w:rPr>
          <w:lang w:val="en-US"/>
        </w:rPr>
      </w:pPr>
      <w:r>
        <w:rPr>
          <w:rStyle w:val="FootnoteReference"/>
        </w:rPr>
        <w:footnoteRef/>
      </w:r>
      <w:r>
        <w:t xml:space="preserve"> </w:t>
      </w:r>
      <w:r w:rsidRPr="001E2A2A">
        <w:rPr>
          <w:i/>
          <w:iCs/>
        </w:rPr>
        <w:t>Selections from the Writings of ‘Abdu’l</w:t>
      </w:r>
      <w:r w:rsidRPr="001E2A2A">
        <w:rPr>
          <w:rFonts w:ascii="Cambria Math" w:hAnsi="Cambria Math" w:cs="Cambria Math"/>
          <w:i/>
          <w:iCs/>
        </w:rPr>
        <w:t>‑</w:t>
      </w:r>
      <w:r w:rsidRPr="001E2A2A">
        <w:rPr>
          <w:i/>
          <w:iCs/>
        </w:rPr>
        <w:t>Bah</w:t>
      </w:r>
      <w:r w:rsidRPr="001E2A2A">
        <w:rPr>
          <w:rFonts w:ascii="Calibri" w:hAnsi="Calibri" w:cs="Calibri"/>
          <w:i/>
          <w:iCs/>
        </w:rPr>
        <w:t>á</w:t>
      </w:r>
      <w:r w:rsidRPr="001E2A2A">
        <w:t>: www.bahai.org/r/030361494</w:t>
      </w:r>
    </w:p>
  </w:footnote>
  <w:footnote w:id="27">
    <w:p w14:paraId="72A89323" w14:textId="23BF4E11" w:rsidR="001E2A2A" w:rsidRPr="001E2A2A" w:rsidRDefault="001E2A2A">
      <w:pPr>
        <w:pStyle w:val="FootnoteText"/>
        <w:rPr>
          <w:lang w:val="en-US"/>
        </w:rPr>
      </w:pPr>
      <w:r>
        <w:rPr>
          <w:rStyle w:val="FootnoteReference"/>
        </w:rPr>
        <w:footnoteRef/>
      </w:r>
      <w:r>
        <w:t xml:space="preserve"> </w:t>
      </w:r>
      <w:r w:rsidRPr="001E2A2A">
        <w:rPr>
          <w:i/>
          <w:iCs/>
        </w:rPr>
        <w:t>Selections from the Writings of ‘Abdu’l</w:t>
      </w:r>
      <w:r w:rsidRPr="001E2A2A">
        <w:rPr>
          <w:rFonts w:ascii="Cambria Math" w:hAnsi="Cambria Math" w:cs="Cambria Math"/>
          <w:i/>
          <w:iCs/>
        </w:rPr>
        <w:t>‑</w:t>
      </w:r>
      <w:r w:rsidRPr="001E2A2A">
        <w:rPr>
          <w:i/>
          <w:iCs/>
        </w:rPr>
        <w:t>Bah</w:t>
      </w:r>
      <w:r w:rsidRPr="001E2A2A">
        <w:rPr>
          <w:rFonts w:ascii="Calibri" w:hAnsi="Calibri" w:cs="Calibri"/>
          <w:i/>
          <w:iCs/>
        </w:rPr>
        <w:t>á</w:t>
      </w:r>
      <w:r w:rsidRPr="001E2A2A">
        <w:t>: www.bahai.org/r/395989671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125A1" w14:textId="37BF0835" w:rsidR="00427052" w:rsidRPr="00427052" w:rsidRDefault="00427052" w:rsidP="00427052">
    <w:pPr>
      <w:pStyle w:val="Header"/>
      <w:jc w:val="center"/>
      <w:rPr>
        <w:rFonts w:asciiTheme="minorHAnsi" w:hAnsiTheme="minorHAnsi" w:cstheme="minorHAnsi"/>
        <w:color w:val="7030A0"/>
        <w:sz w:val="20"/>
        <w:szCs w:val="20"/>
      </w:rPr>
    </w:pPr>
    <w:r w:rsidRPr="00427052">
      <w:rPr>
        <w:rFonts w:asciiTheme="minorHAnsi" w:hAnsiTheme="minorHAnsi" w:cstheme="minorHAnsi"/>
        <w:color w:val="7030A0"/>
        <w:sz w:val="20"/>
        <w:szCs w:val="20"/>
      </w:rPr>
      <w:t>Hope: Jewels from the Words of ‘Abdu’l-Bahá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4"/>
  <w:defaultTabStop w:val="720"/>
  <w:drawingGridHorizontalSpacing w:val="160"/>
  <w:drawingGridVerticalSpacing w:val="435"/>
  <w:displayHorizontalDrawingGridEvery w:val="2"/>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12"/>
    <w:rsid w:val="000352C0"/>
    <w:rsid w:val="000D6D83"/>
    <w:rsid w:val="00141C01"/>
    <w:rsid w:val="00160744"/>
    <w:rsid w:val="001B32D3"/>
    <w:rsid w:val="001C4F37"/>
    <w:rsid w:val="001C64D1"/>
    <w:rsid w:val="001E2A2A"/>
    <w:rsid w:val="002D007D"/>
    <w:rsid w:val="00341C39"/>
    <w:rsid w:val="003B06BF"/>
    <w:rsid w:val="00427052"/>
    <w:rsid w:val="004A54F3"/>
    <w:rsid w:val="004D3F4B"/>
    <w:rsid w:val="004F37A1"/>
    <w:rsid w:val="00554679"/>
    <w:rsid w:val="005A2FC8"/>
    <w:rsid w:val="005F0A17"/>
    <w:rsid w:val="00672BCE"/>
    <w:rsid w:val="006C4A62"/>
    <w:rsid w:val="006D1512"/>
    <w:rsid w:val="006D4218"/>
    <w:rsid w:val="00760D5D"/>
    <w:rsid w:val="00775A93"/>
    <w:rsid w:val="007B48A8"/>
    <w:rsid w:val="008C5C6C"/>
    <w:rsid w:val="008D6F03"/>
    <w:rsid w:val="008E0273"/>
    <w:rsid w:val="008E3DBF"/>
    <w:rsid w:val="009904E9"/>
    <w:rsid w:val="00995889"/>
    <w:rsid w:val="00A67002"/>
    <w:rsid w:val="00AA5D06"/>
    <w:rsid w:val="00BF2138"/>
    <w:rsid w:val="00C12423"/>
    <w:rsid w:val="00C22FCB"/>
    <w:rsid w:val="00CE1371"/>
    <w:rsid w:val="00D44BE9"/>
    <w:rsid w:val="00D47393"/>
    <w:rsid w:val="00E73E83"/>
    <w:rsid w:val="00EB718F"/>
    <w:rsid w:val="00F44C51"/>
    <w:rsid w:val="00F62D9A"/>
    <w:rsid w:val="00FB7BBB"/>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D8317"/>
  <w15:chartTrackingRefBased/>
  <w15:docId w15:val="{50F0C594-3937-457C-8B93-9855CF45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eelawadee" w:eastAsia="Calibri" w:hAnsi="Leelawadee" w:cs="Leelawadee"/>
        <w:sz w:val="32"/>
        <w:szCs w:val="32"/>
        <w:lang w:val="en-GB"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D06"/>
  </w:style>
  <w:style w:type="paragraph" w:styleId="Heading1">
    <w:name w:val="heading 1"/>
    <w:basedOn w:val="Normal"/>
    <w:next w:val="Normal"/>
    <w:link w:val="Heading1Char"/>
    <w:uiPriority w:val="9"/>
    <w:qFormat/>
    <w:rsid w:val="00427052"/>
    <w:pPr>
      <w:keepNext/>
      <w:keepLines/>
      <w:jc w:val="center"/>
      <w:outlineLvl w:val="0"/>
    </w:pPr>
    <w:rPr>
      <w:rFonts w:asciiTheme="minorHAnsi" w:eastAsiaTheme="majorEastAsia" w:hAnsiTheme="minorHAnsi" w:cstheme="minorHAnsi"/>
      <w:b/>
      <w:bCs/>
      <w:color w:val="0070C0"/>
    </w:rPr>
  </w:style>
  <w:style w:type="paragraph" w:styleId="Heading2">
    <w:name w:val="heading 2"/>
    <w:basedOn w:val="Normal"/>
    <w:next w:val="Normal"/>
    <w:link w:val="Heading2Char"/>
    <w:uiPriority w:val="9"/>
    <w:unhideWhenUsed/>
    <w:qFormat/>
    <w:rsid w:val="00AA5D06"/>
    <w:pPr>
      <w:keepNext/>
      <w:keepLines/>
      <w:spacing w:before="40"/>
      <w:jc w:val="center"/>
      <w:outlineLvl w:val="1"/>
    </w:pPr>
    <w:rPr>
      <w:rFonts w:asciiTheme="majorHAnsi" w:eastAsiaTheme="majorEastAsia" w:hAnsiTheme="majorHAnsi" w:cstheme="majorBidi"/>
      <w:b/>
      <w:bCs/>
      <w:color w:val="7030A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ewadee16Normal">
    <w:name w:val="Leewadee16Normal"/>
    <w:basedOn w:val="Normal"/>
    <w:qFormat/>
    <w:rsid w:val="005A2FC8"/>
    <w:pPr>
      <w:jc w:val="thaiDistribute"/>
    </w:pPr>
  </w:style>
  <w:style w:type="character" w:customStyle="1" w:styleId="FooterChar">
    <w:name w:val="Footer Char"/>
    <w:basedOn w:val="DefaultParagraphFont"/>
    <w:link w:val="Footer"/>
    <w:uiPriority w:val="99"/>
    <w:rsid w:val="00AA5D06"/>
    <w:rPr>
      <w:rFonts w:ascii="Arial Unicode MS" w:eastAsia="Arial Unicode MS" w:hAnsi="Arial Unicode MS" w:cs="Arial Unicode MS"/>
      <w:color w:val="000000"/>
      <w:sz w:val="24"/>
      <w:szCs w:val="24"/>
      <w:lang w:eastAsia="en-GB" w:bidi="en-GB"/>
    </w:rPr>
  </w:style>
  <w:style w:type="character" w:styleId="FootnoteReference">
    <w:name w:val="footnote reference"/>
    <w:basedOn w:val="DefaultParagraphFont"/>
    <w:uiPriority w:val="99"/>
    <w:semiHidden/>
    <w:unhideWhenUsed/>
    <w:rsid w:val="00AA5D06"/>
    <w:rPr>
      <w:vertAlign w:val="superscript"/>
    </w:rPr>
  </w:style>
  <w:style w:type="paragraph" w:styleId="FootnoteText">
    <w:name w:val="footnote text"/>
    <w:basedOn w:val="Normal"/>
    <w:link w:val="FootnoteTextChar"/>
    <w:autoRedefine/>
    <w:uiPriority w:val="99"/>
    <w:unhideWhenUsed/>
    <w:rsid w:val="00AA5D06"/>
    <w:rPr>
      <w:rFonts w:asciiTheme="minorHAnsi" w:hAnsiTheme="minorHAnsi"/>
      <w:sz w:val="20"/>
      <w:szCs w:val="20"/>
    </w:rPr>
  </w:style>
  <w:style w:type="character" w:customStyle="1" w:styleId="FootnoteTextChar">
    <w:name w:val="Footnote Text Char"/>
    <w:basedOn w:val="DefaultParagraphFont"/>
    <w:link w:val="FootnoteText"/>
    <w:uiPriority w:val="99"/>
    <w:rsid w:val="00AA5D06"/>
    <w:rPr>
      <w:rFonts w:asciiTheme="minorHAnsi" w:eastAsia="Arial Unicode MS" w:hAnsiTheme="minorHAnsi" w:cs="Arial Unicode MS"/>
      <w:color w:val="000000"/>
      <w:sz w:val="20"/>
      <w:szCs w:val="20"/>
      <w:lang w:eastAsia="en-GB" w:bidi="en-GB"/>
    </w:rPr>
  </w:style>
  <w:style w:type="character" w:customStyle="1" w:styleId="Heading52105pt">
    <w:name w:val="Heading #5 (2) + 10.5 pt"/>
    <w:aliases w:val="Not Italic,Body text (6) + Times New Roman,15 pt,Heading #6 + Times New Roman,16 pt,Heading #6 + 10.5 pt,Body text (18) + Times New Roman,Body text (20) + 10 pt,Body text (9) + 10.5 pt"/>
    <w:basedOn w:val="Heading52"/>
    <w:rsid w:val="00AA5D06"/>
    <w:rPr>
      <w:rFonts w:ascii="Georgia" w:eastAsia="Georgia" w:hAnsi="Georgia" w:cs="Georgia"/>
      <w:b w:val="0"/>
      <w:bCs w:val="0"/>
      <w:i/>
      <w:iCs/>
      <w:smallCaps w:val="0"/>
      <w:strike w:val="0"/>
      <w:color w:val="000000"/>
      <w:spacing w:val="0"/>
      <w:w w:val="100"/>
      <w:position w:val="0"/>
      <w:sz w:val="21"/>
      <w:szCs w:val="21"/>
      <w:u w:val="none"/>
      <w:shd w:val="clear" w:color="auto" w:fill="FFFFFF"/>
      <w:lang w:val="en-GB" w:eastAsia="en-GB" w:bidi="en-GB"/>
    </w:rPr>
  </w:style>
  <w:style w:type="character" w:customStyle="1" w:styleId="Bodytext8Italic">
    <w:name w:val="Body text (8) + Italic"/>
    <w:basedOn w:val="DefaultParagraphFont"/>
    <w:rsid w:val="00AA5D06"/>
    <w:rPr>
      <w:rFonts w:ascii="Georgia" w:eastAsia="Georgia" w:hAnsi="Georgia" w:cs="Georgia"/>
      <w:b w:val="0"/>
      <w:bCs w:val="0"/>
      <w:i/>
      <w:iCs/>
      <w:smallCaps w:val="0"/>
      <w:strike w:val="0"/>
      <w:color w:val="000000"/>
      <w:spacing w:val="0"/>
      <w:w w:val="100"/>
      <w:position w:val="0"/>
      <w:sz w:val="16"/>
      <w:szCs w:val="16"/>
      <w:u w:val="none"/>
      <w:lang w:val="en-GB" w:eastAsia="en-GB" w:bidi="en-GB"/>
    </w:rPr>
  </w:style>
  <w:style w:type="character" w:customStyle="1" w:styleId="Headerorfooter55pt">
    <w:name w:val="Header or footer + 5.5 pt"/>
    <w:aliases w:val="Spacing 0 pt,Body text (8) + Small Caps,Body text (2) + Times New Roman,6 pt,Scale 20%,Spacing 2 pt,Body text (2) + 13 pt,Header or footer + 4.5 pt,17 pt"/>
    <w:basedOn w:val="Headerorfooter"/>
    <w:rsid w:val="00AA5D06"/>
    <w:rPr>
      <w:rFonts w:ascii="Georgia" w:eastAsia="Georgia" w:hAnsi="Georgia" w:cs="Georgia"/>
      <w:b w:val="0"/>
      <w:bCs w:val="0"/>
      <w:i w:val="0"/>
      <w:iCs w:val="0"/>
      <w:smallCaps w:val="0"/>
      <w:strike w:val="0"/>
      <w:color w:val="000000"/>
      <w:spacing w:val="0"/>
      <w:w w:val="100"/>
      <w:position w:val="0"/>
      <w:sz w:val="11"/>
      <w:szCs w:val="11"/>
      <w:u w:val="none"/>
      <w:shd w:val="clear" w:color="auto" w:fill="FFFFFF"/>
      <w:lang w:val="en-GB" w:eastAsia="en-GB" w:bidi="en-GB"/>
    </w:rPr>
  </w:style>
  <w:style w:type="character" w:customStyle="1" w:styleId="Bodytext211pt">
    <w:name w:val="Body text (2) + 11 pt"/>
    <w:aliases w:val="Italic,Body text (2) + 10 pt,Body text (2) + Arial Unicode MS,12 pt,Body text (2) + Arial Narrow,5.5 pt,Spacing -1 pt"/>
    <w:basedOn w:val="DefaultParagraphFont"/>
    <w:rsid w:val="00AA5D06"/>
    <w:rPr>
      <w:rFonts w:ascii="Georgia" w:eastAsia="Georgia" w:hAnsi="Georgia" w:cs="Georgia"/>
      <w:b w:val="0"/>
      <w:bCs w:val="0"/>
      <w:i/>
      <w:iCs/>
      <w:smallCaps w:val="0"/>
      <w:strike w:val="0"/>
      <w:color w:val="000000"/>
      <w:spacing w:val="-10"/>
      <w:w w:val="100"/>
      <w:position w:val="0"/>
      <w:sz w:val="22"/>
      <w:szCs w:val="22"/>
      <w:u w:val="none"/>
      <w:lang w:val="en-GB" w:eastAsia="en-GB" w:bidi="en-GB"/>
    </w:rPr>
  </w:style>
  <w:style w:type="character" w:customStyle="1" w:styleId="Headerorfooter95pt">
    <w:name w:val="Header or footer + 9.5 pt"/>
    <w:aliases w:val="Spacing 1 pt,Small Caps"/>
    <w:basedOn w:val="Headerorfooter"/>
    <w:rsid w:val="00AA5D06"/>
    <w:rPr>
      <w:rFonts w:ascii="Georgia" w:eastAsia="Georgia" w:hAnsi="Georgia" w:cs="Georgia"/>
      <w:b w:val="0"/>
      <w:bCs w:val="0"/>
      <w:i w:val="0"/>
      <w:iCs w:val="0"/>
      <w:smallCaps w:val="0"/>
      <w:strike w:val="0"/>
      <w:color w:val="000000"/>
      <w:spacing w:val="20"/>
      <w:w w:val="100"/>
      <w:position w:val="0"/>
      <w:sz w:val="19"/>
      <w:szCs w:val="19"/>
      <w:u w:val="none"/>
      <w:shd w:val="clear" w:color="auto" w:fill="FFFFFF"/>
      <w:lang w:val="en-GB" w:eastAsia="en-GB" w:bidi="en-GB"/>
    </w:rPr>
  </w:style>
  <w:style w:type="character" w:customStyle="1" w:styleId="HeaderorfooterSmallCaps">
    <w:name w:val="Header or footer + Small Caps"/>
    <w:basedOn w:val="Headerorfooter"/>
    <w:rsid w:val="00AA5D06"/>
    <w:rPr>
      <w:rFonts w:ascii="Georgia" w:eastAsia="Georgia" w:hAnsi="Georgia" w:cs="Georgia"/>
      <w:b w:val="0"/>
      <w:bCs w:val="0"/>
      <w:i w:val="0"/>
      <w:iCs w:val="0"/>
      <w:smallCaps/>
      <w:strike w:val="0"/>
      <w:color w:val="000000"/>
      <w:spacing w:val="20"/>
      <w:w w:val="100"/>
      <w:position w:val="0"/>
      <w:sz w:val="18"/>
      <w:szCs w:val="18"/>
      <w:u w:val="none"/>
      <w:shd w:val="clear" w:color="auto" w:fill="FFFFFF"/>
      <w:lang w:val="en-GB" w:eastAsia="en-GB" w:bidi="en-GB"/>
    </w:rPr>
  </w:style>
  <w:style w:type="character" w:customStyle="1" w:styleId="HeaderorfooterTimesNewRoman">
    <w:name w:val="Header or footer + Times New Roman"/>
    <w:aliases w:val="11 pt"/>
    <w:basedOn w:val="Headerorfooter"/>
    <w:rsid w:val="00AA5D0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GB" w:eastAsia="en-GB" w:bidi="en-GB"/>
    </w:rPr>
  </w:style>
  <w:style w:type="character" w:customStyle="1" w:styleId="Bodytext29pt">
    <w:name w:val="Body text (2) + 9 pt"/>
    <w:basedOn w:val="DefaultParagraphFont"/>
    <w:rsid w:val="00AA5D06"/>
    <w:rPr>
      <w:rFonts w:ascii="Georgia" w:eastAsia="Georgia" w:hAnsi="Georgia" w:cs="Georgia"/>
      <w:b w:val="0"/>
      <w:bCs w:val="0"/>
      <w:i w:val="0"/>
      <w:iCs w:val="0"/>
      <w:smallCaps w:val="0"/>
      <w:strike w:val="0"/>
      <w:color w:val="000000"/>
      <w:spacing w:val="0"/>
      <w:w w:val="100"/>
      <w:position w:val="0"/>
      <w:sz w:val="18"/>
      <w:szCs w:val="18"/>
      <w:u w:val="none"/>
      <w:lang w:val="en-GB" w:eastAsia="en-GB" w:bidi="en-GB"/>
    </w:rPr>
  </w:style>
  <w:style w:type="character" w:customStyle="1" w:styleId="Bodytext25pt">
    <w:name w:val="Body text (2) + 5 pt"/>
    <w:basedOn w:val="DefaultParagraphFont"/>
    <w:rsid w:val="00AA5D06"/>
    <w:rPr>
      <w:rFonts w:ascii="Georgia" w:eastAsia="Georgia" w:hAnsi="Georgia" w:cs="Georgia"/>
      <w:b w:val="0"/>
      <w:bCs w:val="0"/>
      <w:i w:val="0"/>
      <w:iCs w:val="0"/>
      <w:smallCaps w:val="0"/>
      <w:strike w:val="0"/>
      <w:color w:val="000000"/>
      <w:spacing w:val="0"/>
      <w:w w:val="100"/>
      <w:position w:val="0"/>
      <w:sz w:val="10"/>
      <w:szCs w:val="10"/>
      <w:u w:val="none"/>
      <w:lang w:val="en-GB" w:eastAsia="en-GB" w:bidi="en-GB"/>
    </w:rPr>
  </w:style>
  <w:style w:type="character" w:customStyle="1" w:styleId="HeaderorfooterArialUnicodeMS">
    <w:name w:val="Header or footer + Arial Unicode MS"/>
    <w:aliases w:val="5 pt,Body text (2) + Century Schoolbook,22 pt,21 pt"/>
    <w:basedOn w:val="Headerorfooter"/>
    <w:rsid w:val="00AA5D06"/>
    <w:rPr>
      <w:rFonts w:ascii="Arial Unicode MS" w:eastAsia="Arial Unicode MS" w:hAnsi="Arial Unicode MS" w:cs="Arial Unicode MS"/>
      <w:b w:val="0"/>
      <w:bCs w:val="0"/>
      <w:i/>
      <w:iCs/>
      <w:smallCaps w:val="0"/>
      <w:strike w:val="0"/>
      <w:color w:val="000000"/>
      <w:spacing w:val="0"/>
      <w:w w:val="100"/>
      <w:position w:val="0"/>
      <w:sz w:val="10"/>
      <w:szCs w:val="10"/>
      <w:u w:val="none"/>
      <w:shd w:val="clear" w:color="auto" w:fill="FFFFFF"/>
      <w:lang w:val="en-GB" w:eastAsia="en-GB" w:bidi="en-GB"/>
    </w:rPr>
  </w:style>
  <w:style w:type="character" w:customStyle="1" w:styleId="Bodytext2">
    <w:name w:val="Body text (2)"/>
    <w:basedOn w:val="DefaultParagraphFont"/>
    <w:rsid w:val="00AA5D06"/>
    <w:rPr>
      <w:rFonts w:ascii="Georgia" w:eastAsia="Georgia" w:hAnsi="Georgia" w:cs="Georgia"/>
      <w:b w:val="0"/>
      <w:bCs w:val="0"/>
      <w:i w:val="0"/>
      <w:iCs w:val="0"/>
      <w:smallCaps w:val="0"/>
      <w:strike w:val="0"/>
      <w:color w:val="000000"/>
      <w:spacing w:val="0"/>
      <w:w w:val="100"/>
      <w:position w:val="0"/>
      <w:sz w:val="21"/>
      <w:szCs w:val="21"/>
      <w:u w:val="none"/>
      <w:lang w:val="en-GB" w:eastAsia="en-GB" w:bidi="en-GB"/>
    </w:rPr>
  </w:style>
  <w:style w:type="character" w:customStyle="1" w:styleId="Bodytext5">
    <w:name w:val="Body text (5)"/>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Bodytext9">
    <w:name w:val="Body text (9)"/>
    <w:basedOn w:val="DefaultParagraphFont"/>
    <w:rsid w:val="00AA5D06"/>
    <w:rPr>
      <w:rFonts w:ascii="Georgia" w:eastAsia="Georgia" w:hAnsi="Georgia" w:cs="Georgia"/>
      <w:b w:val="0"/>
      <w:bCs w:val="0"/>
      <w:i/>
      <w:iCs/>
      <w:smallCaps w:val="0"/>
      <w:strike w:val="0"/>
      <w:sz w:val="20"/>
      <w:szCs w:val="20"/>
      <w:u w:val="none"/>
    </w:rPr>
  </w:style>
  <w:style w:type="character" w:customStyle="1" w:styleId="Bodytext24pt">
    <w:name w:val="Body text (2) + 4 pt"/>
    <w:basedOn w:val="DefaultParagraphFont"/>
    <w:rsid w:val="00AA5D06"/>
    <w:rPr>
      <w:rFonts w:ascii="Georgia" w:eastAsia="Georgia" w:hAnsi="Georgia" w:cs="Georgia"/>
      <w:b w:val="0"/>
      <w:bCs w:val="0"/>
      <w:i w:val="0"/>
      <w:iCs w:val="0"/>
      <w:smallCaps w:val="0"/>
      <w:strike w:val="0"/>
      <w:color w:val="000000"/>
      <w:spacing w:val="0"/>
      <w:w w:val="100"/>
      <w:position w:val="0"/>
      <w:sz w:val="8"/>
      <w:szCs w:val="8"/>
      <w:u w:val="none"/>
      <w:lang w:val="en-GB" w:eastAsia="en-GB" w:bidi="en-GB"/>
    </w:rPr>
  </w:style>
  <w:style w:type="character" w:customStyle="1" w:styleId="Bodytext8">
    <w:name w:val="Body text (8)"/>
    <w:basedOn w:val="DefaultParagraphFont"/>
    <w:rsid w:val="00AA5D06"/>
    <w:rPr>
      <w:rFonts w:ascii="Georgia" w:eastAsia="Georgia" w:hAnsi="Georgia" w:cs="Georgia"/>
      <w:b w:val="0"/>
      <w:bCs w:val="0"/>
      <w:i w:val="0"/>
      <w:iCs w:val="0"/>
      <w:smallCaps w:val="0"/>
      <w:strike w:val="0"/>
      <w:sz w:val="16"/>
      <w:szCs w:val="16"/>
      <w:u w:val="none"/>
    </w:rPr>
  </w:style>
  <w:style w:type="character" w:customStyle="1" w:styleId="Bodytext8105pt">
    <w:name w:val="Body text (8) + 10.5 pt"/>
    <w:basedOn w:val="DefaultParagraphFont"/>
    <w:rsid w:val="00AA5D06"/>
    <w:rPr>
      <w:rFonts w:ascii="Georgia" w:eastAsia="Georgia" w:hAnsi="Georgia" w:cs="Georgia"/>
      <w:b w:val="0"/>
      <w:bCs w:val="0"/>
      <w:i w:val="0"/>
      <w:iCs w:val="0"/>
      <w:smallCaps w:val="0"/>
      <w:strike w:val="0"/>
      <w:color w:val="000000"/>
      <w:spacing w:val="0"/>
      <w:w w:val="100"/>
      <w:position w:val="0"/>
      <w:sz w:val="21"/>
      <w:szCs w:val="21"/>
      <w:u w:val="none"/>
      <w:lang w:val="en-GB" w:eastAsia="en-GB" w:bidi="en-GB"/>
    </w:rPr>
  </w:style>
  <w:style w:type="character" w:customStyle="1" w:styleId="Bodytext9Spacing-1pt">
    <w:name w:val="Body text (9) + Spacing -1 pt"/>
    <w:basedOn w:val="DefaultParagraphFont"/>
    <w:rsid w:val="00AA5D06"/>
    <w:rPr>
      <w:rFonts w:ascii="Georgia" w:eastAsia="Georgia" w:hAnsi="Georgia" w:cs="Georgia"/>
      <w:b w:val="0"/>
      <w:bCs w:val="0"/>
      <w:i/>
      <w:iCs/>
      <w:smallCaps w:val="0"/>
      <w:strike w:val="0"/>
      <w:color w:val="000000"/>
      <w:spacing w:val="-30"/>
      <w:w w:val="100"/>
      <w:position w:val="0"/>
      <w:sz w:val="20"/>
      <w:szCs w:val="20"/>
      <w:u w:val="none"/>
      <w:lang w:val="en-GB" w:eastAsia="en-GB" w:bidi="en-GB"/>
    </w:rPr>
  </w:style>
  <w:style w:type="character" w:customStyle="1" w:styleId="Bodytext16TimesNewRoman">
    <w:name w:val="Body text (16) + Times New Roman"/>
    <w:aliases w:val="10 pt"/>
    <w:basedOn w:val="Bodytext16"/>
    <w:rsid w:val="00AA5D06"/>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en-GB" w:eastAsia="en-GB" w:bidi="en-GB"/>
    </w:rPr>
  </w:style>
  <w:style w:type="character" w:customStyle="1" w:styleId="Heading5">
    <w:name w:val="Heading #5"/>
    <w:basedOn w:val="DefaultParagraphFont"/>
    <w:rsid w:val="00AA5D06"/>
    <w:rPr>
      <w:rFonts w:ascii="Georgia" w:eastAsia="Georgia" w:hAnsi="Georgia" w:cs="Georgia"/>
      <w:b w:val="0"/>
      <w:bCs w:val="0"/>
      <w:i/>
      <w:iCs/>
      <w:smallCaps w:val="0"/>
      <w:strike w:val="0"/>
      <w:spacing w:val="-40"/>
      <w:sz w:val="20"/>
      <w:szCs w:val="20"/>
      <w:u w:val="none"/>
    </w:rPr>
  </w:style>
  <w:style w:type="character" w:customStyle="1" w:styleId="Bodytext9TimesNewRoman">
    <w:name w:val="Body text (9) + Times New Roman"/>
    <w:basedOn w:val="DefaultParagraphFont"/>
    <w:rsid w:val="00AA5D06"/>
    <w:rPr>
      <w:rFonts w:ascii="Times New Roman" w:eastAsia="Times New Roman" w:hAnsi="Times New Roman" w:cs="Times New Roman"/>
      <w:b w:val="0"/>
      <w:bCs w:val="0"/>
      <w:i/>
      <w:iCs/>
      <w:smallCaps w:val="0"/>
      <w:strike w:val="0"/>
      <w:color w:val="000000"/>
      <w:spacing w:val="0"/>
      <w:w w:val="100"/>
      <w:position w:val="0"/>
      <w:sz w:val="20"/>
      <w:szCs w:val="20"/>
      <w:u w:val="none"/>
      <w:lang w:val="en-GB" w:eastAsia="en-GB" w:bidi="en-GB"/>
    </w:rPr>
  </w:style>
  <w:style w:type="character" w:customStyle="1" w:styleId="Bodytext810pt">
    <w:name w:val="Body text (8) + 10 pt"/>
    <w:basedOn w:val="DefaultParagraphFont"/>
    <w:rsid w:val="00AA5D06"/>
    <w:rPr>
      <w:rFonts w:ascii="Georgia" w:eastAsia="Georgia" w:hAnsi="Georgia" w:cs="Georgia"/>
      <w:b w:val="0"/>
      <w:bCs w:val="0"/>
      <w:i w:val="0"/>
      <w:iCs w:val="0"/>
      <w:smallCaps w:val="0"/>
      <w:strike w:val="0"/>
      <w:color w:val="000000"/>
      <w:spacing w:val="0"/>
      <w:w w:val="100"/>
      <w:position w:val="0"/>
      <w:sz w:val="20"/>
      <w:szCs w:val="20"/>
      <w:u w:val="none"/>
      <w:lang w:val="en-GB" w:eastAsia="en-GB" w:bidi="en-GB"/>
    </w:rPr>
  </w:style>
  <w:style w:type="character" w:customStyle="1" w:styleId="Bodytext20NotItalic">
    <w:name w:val="Body text (20) + Not Italic"/>
    <w:basedOn w:val="Bodytext20"/>
    <w:rsid w:val="00AA5D06"/>
    <w:rPr>
      <w:rFonts w:ascii="Georgia" w:eastAsia="Georgia" w:hAnsi="Georgia" w:cs="Georgia"/>
      <w:b w:val="0"/>
      <w:bCs w:val="0"/>
      <w:i/>
      <w:iCs/>
      <w:smallCaps w:val="0"/>
      <w:strike w:val="0"/>
      <w:color w:val="000000"/>
      <w:spacing w:val="0"/>
      <w:w w:val="100"/>
      <w:position w:val="0"/>
      <w:sz w:val="16"/>
      <w:szCs w:val="16"/>
      <w:u w:val="none"/>
      <w:shd w:val="clear" w:color="auto" w:fill="FFFFFF"/>
      <w:lang w:val="en-GB" w:eastAsia="en-GB" w:bidi="en-GB"/>
    </w:rPr>
  </w:style>
  <w:style w:type="character" w:customStyle="1" w:styleId="Bodytext2Spacing-2pt">
    <w:name w:val="Body text (2) + Spacing -2 pt"/>
    <w:basedOn w:val="DefaultParagraphFont"/>
    <w:rsid w:val="00AA5D06"/>
    <w:rPr>
      <w:rFonts w:ascii="Georgia" w:eastAsia="Georgia" w:hAnsi="Georgia" w:cs="Georgia"/>
      <w:b w:val="0"/>
      <w:bCs w:val="0"/>
      <w:i w:val="0"/>
      <w:iCs w:val="0"/>
      <w:smallCaps w:val="0"/>
      <w:strike w:val="0"/>
      <w:color w:val="000000"/>
      <w:spacing w:val="-40"/>
      <w:w w:val="100"/>
      <w:position w:val="0"/>
      <w:sz w:val="21"/>
      <w:szCs w:val="21"/>
      <w:u w:val="none"/>
      <w:lang w:val="en-GB" w:eastAsia="en-GB" w:bidi="en-GB"/>
    </w:rPr>
  </w:style>
  <w:style w:type="character" w:customStyle="1" w:styleId="Bodytext2Spacing-1pt">
    <w:name w:val="Body text (2) + Spacing -1 pt"/>
    <w:basedOn w:val="DefaultParagraphFont"/>
    <w:rsid w:val="00AA5D06"/>
    <w:rPr>
      <w:rFonts w:ascii="Georgia" w:eastAsia="Georgia" w:hAnsi="Georgia" w:cs="Georgia"/>
      <w:b w:val="0"/>
      <w:bCs w:val="0"/>
      <w:i w:val="0"/>
      <w:iCs w:val="0"/>
      <w:smallCaps w:val="0"/>
      <w:strike w:val="0"/>
      <w:color w:val="000000"/>
      <w:spacing w:val="-20"/>
      <w:w w:val="100"/>
      <w:position w:val="0"/>
      <w:sz w:val="21"/>
      <w:szCs w:val="21"/>
      <w:u w:val="none"/>
      <w:lang w:val="en-GB" w:eastAsia="en-GB" w:bidi="en-GB"/>
    </w:rPr>
  </w:style>
  <w:style w:type="character" w:customStyle="1" w:styleId="Heading72Spacing0pt">
    <w:name w:val="Heading #7 (2) + Spacing 0 pt"/>
    <w:basedOn w:val="Heading72"/>
    <w:rsid w:val="00AA5D06"/>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en-GB" w:eastAsia="en-GB" w:bidi="en-GB"/>
    </w:rPr>
  </w:style>
  <w:style w:type="character" w:customStyle="1" w:styleId="Bodytext28pt">
    <w:name w:val="Body text (2) + 8 pt"/>
    <w:basedOn w:val="DefaultParagraphFont"/>
    <w:rsid w:val="00AA5D06"/>
    <w:rPr>
      <w:rFonts w:ascii="Georgia" w:eastAsia="Georgia" w:hAnsi="Georgia" w:cs="Georgia"/>
      <w:b w:val="0"/>
      <w:bCs w:val="0"/>
      <w:i w:val="0"/>
      <w:iCs w:val="0"/>
      <w:smallCaps w:val="0"/>
      <w:strike w:val="0"/>
      <w:color w:val="000000"/>
      <w:spacing w:val="0"/>
      <w:w w:val="100"/>
      <w:position w:val="0"/>
      <w:sz w:val="16"/>
      <w:szCs w:val="16"/>
      <w:u w:val="none"/>
      <w:lang w:val="en-GB" w:eastAsia="en-GB" w:bidi="en-GB"/>
    </w:rPr>
  </w:style>
  <w:style w:type="character" w:customStyle="1" w:styleId="Bodytext12Spacing0pt">
    <w:name w:val="Body text (12) + Spacing 0 pt"/>
    <w:basedOn w:val="Bodytext12"/>
    <w:rsid w:val="00AA5D06"/>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en-GB" w:eastAsia="en-GB" w:bidi="en-GB"/>
    </w:rPr>
  </w:style>
  <w:style w:type="character" w:customStyle="1" w:styleId="Bodytext18Spacing0pt">
    <w:name w:val="Body text (18) + Spacing 0 pt"/>
    <w:basedOn w:val="Bodytext18"/>
    <w:rsid w:val="00AA5D06"/>
    <w:rPr>
      <w:rFonts w:ascii="Georgia" w:eastAsia="Georgia" w:hAnsi="Georgia" w:cs="Georgia"/>
      <w:b w:val="0"/>
      <w:bCs w:val="0"/>
      <w:i/>
      <w:iCs/>
      <w:smallCaps w:val="0"/>
      <w:strike w:val="0"/>
      <w:color w:val="000000"/>
      <w:spacing w:val="-10"/>
      <w:w w:val="100"/>
      <w:position w:val="0"/>
      <w:sz w:val="20"/>
      <w:szCs w:val="20"/>
      <w:u w:val="none"/>
      <w:shd w:val="clear" w:color="auto" w:fill="FFFFFF"/>
      <w:lang w:val="en-GB" w:eastAsia="en-GB" w:bidi="en-GB"/>
    </w:rPr>
  </w:style>
  <w:style w:type="character" w:customStyle="1" w:styleId="Heading4">
    <w:name w:val="Heading #4"/>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Bodytext24SmallCaps">
    <w:name w:val="Body text (24) + Small Caps"/>
    <w:basedOn w:val="Bodytext24"/>
    <w:rsid w:val="00AA5D06"/>
    <w:rPr>
      <w:rFonts w:ascii="Georgia" w:eastAsia="Georgia" w:hAnsi="Georgia" w:cs="Georgia"/>
      <w:b w:val="0"/>
      <w:bCs w:val="0"/>
      <w:i w:val="0"/>
      <w:iCs w:val="0"/>
      <w:smallCaps/>
      <w:strike w:val="0"/>
      <w:color w:val="000000"/>
      <w:spacing w:val="-10"/>
      <w:w w:val="100"/>
      <w:position w:val="0"/>
      <w:sz w:val="8"/>
      <w:szCs w:val="8"/>
      <w:u w:val="none"/>
      <w:shd w:val="clear" w:color="auto" w:fill="FFFFFF"/>
      <w:lang w:val="en-GB" w:eastAsia="en-GB" w:bidi="en-GB"/>
    </w:rPr>
  </w:style>
  <w:style w:type="character" w:customStyle="1" w:styleId="Bodytext2Consolas">
    <w:name w:val="Body text (2) + Consolas"/>
    <w:aliases w:val="4 pt"/>
    <w:basedOn w:val="DefaultParagraphFont"/>
    <w:rsid w:val="00AA5D06"/>
    <w:rPr>
      <w:rFonts w:ascii="Consolas" w:eastAsia="Consolas" w:hAnsi="Consolas" w:cs="Consolas"/>
      <w:b w:val="0"/>
      <w:bCs w:val="0"/>
      <w:i w:val="0"/>
      <w:iCs w:val="0"/>
      <w:smallCaps w:val="0"/>
      <w:strike w:val="0"/>
      <w:color w:val="000000"/>
      <w:spacing w:val="0"/>
      <w:w w:val="100"/>
      <w:position w:val="0"/>
      <w:sz w:val="8"/>
      <w:szCs w:val="8"/>
      <w:u w:val="none"/>
      <w:lang w:val="en-GB" w:eastAsia="en-GB" w:bidi="en-GB"/>
    </w:rPr>
  </w:style>
  <w:style w:type="character" w:customStyle="1" w:styleId="Heading32Spacing0pt">
    <w:name w:val="Heading #3 (2) + Spacing 0 pt"/>
    <w:basedOn w:val="Heading32"/>
    <w:rsid w:val="00AA5D06"/>
    <w:rPr>
      <w:rFonts w:ascii="Times New Roman" w:eastAsia="Times New Roman" w:hAnsi="Times New Roman" w:cs="Times New Roman"/>
      <w:b w:val="0"/>
      <w:bCs w:val="0"/>
      <w:i w:val="0"/>
      <w:iCs w:val="0"/>
      <w:smallCaps w:val="0"/>
      <w:strike w:val="0"/>
      <w:color w:val="000000"/>
      <w:spacing w:val="-10"/>
      <w:w w:val="100"/>
      <w:position w:val="0"/>
      <w:sz w:val="34"/>
      <w:szCs w:val="34"/>
      <w:u w:val="none"/>
      <w:shd w:val="clear" w:color="auto" w:fill="FFFFFF"/>
      <w:lang w:val="en-GB" w:eastAsia="en-GB" w:bidi="en-GB"/>
    </w:rPr>
  </w:style>
  <w:style w:type="character" w:customStyle="1" w:styleId="Bodytext25">
    <w:name w:val="Body text (25)"/>
    <w:basedOn w:val="DefaultParagraphFont"/>
    <w:rsid w:val="00AA5D06"/>
    <w:rPr>
      <w:rFonts w:ascii="Franklin Gothic Heavy" w:eastAsia="Franklin Gothic Heavy" w:hAnsi="Franklin Gothic Heavy" w:cs="Franklin Gothic Heavy"/>
      <w:b w:val="0"/>
      <w:bCs w:val="0"/>
      <w:i/>
      <w:iCs/>
      <w:smallCaps w:val="0"/>
      <w:strike w:val="0"/>
      <w:color w:val="EBEBEB"/>
      <w:spacing w:val="-50"/>
      <w:w w:val="100"/>
      <w:position w:val="0"/>
      <w:sz w:val="28"/>
      <w:szCs w:val="28"/>
      <w:u w:val="none"/>
      <w:lang w:val="en-GB" w:eastAsia="en-GB" w:bidi="en-GB"/>
    </w:rPr>
  </w:style>
  <w:style w:type="character" w:customStyle="1" w:styleId="Bodytext2BookAntiqua">
    <w:name w:val="Body text (2) + Book Antiqua"/>
    <w:aliases w:val="7 pt"/>
    <w:basedOn w:val="DefaultParagraphFont"/>
    <w:rsid w:val="00AA5D06"/>
    <w:rPr>
      <w:rFonts w:ascii="Book Antiqua" w:eastAsia="Book Antiqua" w:hAnsi="Book Antiqua" w:cs="Book Antiqua"/>
      <w:b w:val="0"/>
      <w:bCs w:val="0"/>
      <w:i w:val="0"/>
      <w:iCs w:val="0"/>
      <w:smallCaps w:val="0"/>
      <w:strike w:val="0"/>
      <w:color w:val="000000"/>
      <w:spacing w:val="0"/>
      <w:w w:val="100"/>
      <w:position w:val="0"/>
      <w:sz w:val="14"/>
      <w:szCs w:val="14"/>
      <w:u w:val="none"/>
      <w:lang w:val="en-GB" w:eastAsia="en-GB" w:bidi="en-GB"/>
    </w:rPr>
  </w:style>
  <w:style w:type="paragraph" w:customStyle="1" w:styleId="Footnote">
    <w:name w:val="Footnote"/>
    <w:basedOn w:val="Normal"/>
    <w:link w:val="Footnote0"/>
    <w:rsid w:val="00AA5D06"/>
    <w:pPr>
      <w:shd w:val="clear" w:color="auto" w:fill="FFFFFF"/>
      <w:spacing w:line="216" w:lineRule="exact"/>
      <w:ind w:firstLine="240"/>
      <w:jc w:val="both"/>
    </w:pPr>
    <w:rPr>
      <w:rFonts w:ascii="Georgia" w:eastAsia="Georgia" w:hAnsi="Georgia" w:cs="Georgia"/>
      <w:sz w:val="16"/>
      <w:szCs w:val="16"/>
    </w:rPr>
  </w:style>
  <w:style w:type="character" w:customStyle="1" w:styleId="Footnote0">
    <w:name w:val="Footnote_"/>
    <w:basedOn w:val="DefaultParagraphFont"/>
    <w:link w:val="Footnote"/>
    <w:rsid w:val="00AA5D06"/>
    <w:rPr>
      <w:rFonts w:ascii="Georgia" w:eastAsia="Georgia" w:hAnsi="Georgia" w:cs="Georgia"/>
      <w:color w:val="000000"/>
      <w:sz w:val="16"/>
      <w:szCs w:val="16"/>
      <w:shd w:val="clear" w:color="auto" w:fill="FFFFFF"/>
      <w:lang w:eastAsia="en-GB" w:bidi="en-GB"/>
    </w:rPr>
  </w:style>
  <w:style w:type="paragraph" w:customStyle="1" w:styleId="Bodytext3">
    <w:name w:val="Body text (3)"/>
    <w:basedOn w:val="Normal"/>
    <w:link w:val="Bodytext30"/>
    <w:rsid w:val="00AA5D06"/>
    <w:pPr>
      <w:shd w:val="clear" w:color="auto" w:fill="FFFFFF"/>
      <w:spacing w:line="0" w:lineRule="atLeast"/>
    </w:pPr>
    <w:rPr>
      <w:rFonts w:ascii="Georgia" w:eastAsia="Georgia" w:hAnsi="Georgia" w:cs="Georgia"/>
      <w:sz w:val="52"/>
      <w:szCs w:val="52"/>
    </w:rPr>
  </w:style>
  <w:style w:type="character" w:customStyle="1" w:styleId="Bodytext30">
    <w:name w:val="Body text (3)_"/>
    <w:basedOn w:val="DefaultParagraphFont"/>
    <w:link w:val="Bodytext3"/>
    <w:rsid w:val="00AA5D06"/>
    <w:rPr>
      <w:rFonts w:ascii="Georgia" w:eastAsia="Georgia" w:hAnsi="Georgia" w:cs="Georgia"/>
      <w:color w:val="000000"/>
      <w:sz w:val="52"/>
      <w:szCs w:val="52"/>
      <w:shd w:val="clear" w:color="auto" w:fill="FFFFFF"/>
      <w:lang w:eastAsia="en-GB" w:bidi="en-GB"/>
    </w:rPr>
  </w:style>
  <w:style w:type="paragraph" w:customStyle="1" w:styleId="Bodytext4">
    <w:name w:val="Body text (4)"/>
    <w:basedOn w:val="Normal"/>
    <w:link w:val="Bodytext40"/>
    <w:rsid w:val="00AA5D06"/>
    <w:pPr>
      <w:shd w:val="clear" w:color="auto" w:fill="FFFFFF"/>
      <w:spacing w:line="480" w:lineRule="exact"/>
      <w:jc w:val="center"/>
    </w:pPr>
    <w:rPr>
      <w:rFonts w:ascii="Georgia" w:eastAsia="Georgia" w:hAnsi="Georgia" w:cs="Georgia"/>
      <w:i/>
      <w:iCs/>
    </w:rPr>
  </w:style>
  <w:style w:type="character" w:customStyle="1" w:styleId="Bodytext40">
    <w:name w:val="Body text (4)_"/>
    <w:basedOn w:val="DefaultParagraphFont"/>
    <w:link w:val="Bodytext4"/>
    <w:rsid w:val="00AA5D06"/>
    <w:rPr>
      <w:rFonts w:ascii="Georgia" w:eastAsia="Georgia" w:hAnsi="Georgia" w:cs="Georgia"/>
      <w:i/>
      <w:iCs/>
      <w:color w:val="000000"/>
      <w:shd w:val="clear" w:color="auto" w:fill="FFFFFF"/>
      <w:lang w:eastAsia="en-GB" w:bidi="en-GB"/>
    </w:rPr>
  </w:style>
  <w:style w:type="paragraph" w:customStyle="1" w:styleId="Bodytext6">
    <w:name w:val="Body text (6)"/>
    <w:basedOn w:val="Normal"/>
    <w:link w:val="Bodytext60"/>
    <w:rsid w:val="00AA5D06"/>
    <w:pPr>
      <w:shd w:val="clear" w:color="auto" w:fill="FFFFFF"/>
      <w:spacing w:line="331" w:lineRule="exact"/>
      <w:jc w:val="center"/>
    </w:pPr>
    <w:rPr>
      <w:rFonts w:ascii="Georgia" w:eastAsia="Georgia" w:hAnsi="Georgia" w:cs="Georgia"/>
      <w:i/>
      <w:iCs/>
      <w:sz w:val="22"/>
      <w:szCs w:val="22"/>
    </w:rPr>
  </w:style>
  <w:style w:type="character" w:customStyle="1" w:styleId="Bodytext60">
    <w:name w:val="Body text (6)_"/>
    <w:basedOn w:val="DefaultParagraphFont"/>
    <w:link w:val="Bodytext6"/>
    <w:rsid w:val="00AA5D06"/>
    <w:rPr>
      <w:rFonts w:ascii="Georgia" w:eastAsia="Georgia" w:hAnsi="Georgia" w:cs="Georgia"/>
      <w:i/>
      <w:iCs/>
      <w:color w:val="000000"/>
      <w:sz w:val="22"/>
      <w:szCs w:val="22"/>
      <w:shd w:val="clear" w:color="auto" w:fill="FFFFFF"/>
      <w:lang w:eastAsia="en-GB" w:bidi="en-GB"/>
    </w:rPr>
  </w:style>
  <w:style w:type="paragraph" w:customStyle="1" w:styleId="Bodytext7">
    <w:name w:val="Body text (7)"/>
    <w:basedOn w:val="Normal"/>
    <w:link w:val="Bodytext70"/>
    <w:rsid w:val="00AA5D06"/>
    <w:pPr>
      <w:shd w:val="clear" w:color="auto" w:fill="FFFFFF"/>
      <w:spacing w:line="0" w:lineRule="atLeast"/>
      <w:jc w:val="center"/>
    </w:pPr>
    <w:rPr>
      <w:rFonts w:ascii="Times New Roman" w:eastAsia="Times New Roman" w:hAnsi="Times New Roman" w:cs="Times New Roman"/>
      <w:sz w:val="30"/>
      <w:szCs w:val="30"/>
    </w:rPr>
  </w:style>
  <w:style w:type="character" w:customStyle="1" w:styleId="Bodytext70">
    <w:name w:val="Body text (7)_"/>
    <w:basedOn w:val="DefaultParagraphFont"/>
    <w:link w:val="Bodytext7"/>
    <w:rsid w:val="00AA5D06"/>
    <w:rPr>
      <w:rFonts w:ascii="Times New Roman" w:eastAsia="Times New Roman" w:hAnsi="Times New Roman" w:cs="Times New Roman"/>
      <w:color w:val="000000"/>
      <w:sz w:val="30"/>
      <w:szCs w:val="30"/>
      <w:shd w:val="clear" w:color="auto" w:fill="FFFFFF"/>
      <w:lang w:eastAsia="en-GB" w:bidi="en-GB"/>
    </w:rPr>
  </w:style>
  <w:style w:type="paragraph" w:customStyle="1" w:styleId="Heading8">
    <w:name w:val="Heading #8"/>
    <w:basedOn w:val="Normal"/>
    <w:link w:val="Heading80"/>
    <w:rsid w:val="00AA5D06"/>
    <w:pPr>
      <w:shd w:val="clear" w:color="auto" w:fill="FFFFFF"/>
      <w:spacing w:line="0" w:lineRule="atLeast"/>
      <w:outlineLvl w:val="7"/>
    </w:pPr>
    <w:rPr>
      <w:rFonts w:ascii="Times New Roman" w:eastAsia="Times New Roman" w:hAnsi="Times New Roman" w:cs="Times New Roman"/>
    </w:rPr>
  </w:style>
  <w:style w:type="character" w:customStyle="1" w:styleId="Heading80">
    <w:name w:val="Heading #8_"/>
    <w:basedOn w:val="DefaultParagraphFont"/>
    <w:link w:val="Heading8"/>
    <w:rsid w:val="00AA5D06"/>
    <w:rPr>
      <w:rFonts w:ascii="Times New Roman" w:eastAsia="Times New Roman" w:hAnsi="Times New Roman" w:cs="Times New Roman"/>
      <w:color w:val="000000"/>
      <w:shd w:val="clear" w:color="auto" w:fill="FFFFFF"/>
      <w:lang w:eastAsia="en-GB" w:bidi="en-GB"/>
    </w:rPr>
  </w:style>
  <w:style w:type="paragraph" w:customStyle="1" w:styleId="Headerorfooter0">
    <w:name w:val="Header or footer"/>
    <w:basedOn w:val="Normal"/>
    <w:link w:val="Headerorfooter"/>
    <w:rsid w:val="00AA5D06"/>
    <w:pPr>
      <w:shd w:val="clear" w:color="auto" w:fill="FFFFFF"/>
      <w:spacing w:line="0" w:lineRule="atLeast"/>
    </w:pPr>
    <w:rPr>
      <w:rFonts w:ascii="Georgia" w:eastAsia="Georgia" w:hAnsi="Georgia" w:cs="Georgia"/>
      <w:spacing w:val="20"/>
      <w:sz w:val="18"/>
      <w:szCs w:val="18"/>
    </w:rPr>
  </w:style>
  <w:style w:type="character" w:customStyle="1" w:styleId="Headerorfooter">
    <w:name w:val="Header or footer_"/>
    <w:basedOn w:val="DefaultParagraphFont"/>
    <w:link w:val="Headerorfooter0"/>
    <w:rsid w:val="00AA5D06"/>
    <w:rPr>
      <w:rFonts w:ascii="Georgia" w:eastAsia="Georgia" w:hAnsi="Georgia" w:cs="Georgia"/>
      <w:color w:val="000000"/>
      <w:spacing w:val="20"/>
      <w:sz w:val="18"/>
      <w:szCs w:val="18"/>
      <w:shd w:val="clear" w:color="auto" w:fill="FFFFFF"/>
      <w:lang w:eastAsia="en-GB" w:bidi="en-GB"/>
    </w:rPr>
  </w:style>
  <w:style w:type="paragraph" w:customStyle="1" w:styleId="Bodytext10">
    <w:name w:val="Body text (10)"/>
    <w:basedOn w:val="Normal"/>
    <w:link w:val="Bodytext100"/>
    <w:rsid w:val="00AA5D06"/>
    <w:pPr>
      <w:shd w:val="clear" w:color="auto" w:fill="FFFFFF"/>
      <w:spacing w:line="0" w:lineRule="atLeast"/>
    </w:pPr>
    <w:rPr>
      <w:rFonts w:ascii="Times New Roman" w:eastAsia="Times New Roman" w:hAnsi="Times New Roman" w:cs="Times New Roman"/>
      <w:sz w:val="20"/>
      <w:szCs w:val="20"/>
    </w:rPr>
  </w:style>
  <w:style w:type="character" w:customStyle="1" w:styleId="Bodytext100">
    <w:name w:val="Body text (10)_"/>
    <w:basedOn w:val="DefaultParagraphFont"/>
    <w:link w:val="Bodytext10"/>
    <w:rsid w:val="00AA5D06"/>
    <w:rPr>
      <w:rFonts w:ascii="Times New Roman" w:eastAsia="Times New Roman" w:hAnsi="Times New Roman" w:cs="Times New Roman"/>
      <w:color w:val="000000"/>
      <w:sz w:val="20"/>
      <w:szCs w:val="20"/>
      <w:shd w:val="clear" w:color="auto" w:fill="FFFFFF"/>
      <w:lang w:eastAsia="en-GB" w:bidi="en-GB"/>
    </w:rPr>
  </w:style>
  <w:style w:type="paragraph" w:customStyle="1" w:styleId="Bodytext11">
    <w:name w:val="Body text (11)"/>
    <w:basedOn w:val="Normal"/>
    <w:link w:val="Bodytext110"/>
    <w:rsid w:val="00AA5D06"/>
    <w:pPr>
      <w:shd w:val="clear" w:color="auto" w:fill="FFFFFF"/>
      <w:spacing w:line="0" w:lineRule="atLeast"/>
      <w:jc w:val="center"/>
    </w:pPr>
    <w:rPr>
      <w:rFonts w:ascii="Century Schoolbook" w:eastAsia="Century Schoolbook" w:hAnsi="Century Schoolbook" w:cs="Century Schoolbook"/>
      <w:b/>
      <w:bCs/>
    </w:rPr>
  </w:style>
  <w:style w:type="character" w:customStyle="1" w:styleId="Bodytext110">
    <w:name w:val="Body text (11)_"/>
    <w:basedOn w:val="DefaultParagraphFont"/>
    <w:link w:val="Bodytext11"/>
    <w:rsid w:val="00AA5D06"/>
    <w:rPr>
      <w:rFonts w:ascii="Century Schoolbook" w:eastAsia="Century Schoolbook" w:hAnsi="Century Schoolbook" w:cs="Century Schoolbook"/>
      <w:b/>
      <w:bCs/>
      <w:color w:val="000000"/>
      <w:shd w:val="clear" w:color="auto" w:fill="FFFFFF"/>
      <w:lang w:eastAsia="en-GB" w:bidi="en-GB"/>
    </w:rPr>
  </w:style>
  <w:style w:type="paragraph" w:customStyle="1" w:styleId="Heading7">
    <w:name w:val="Heading #7"/>
    <w:basedOn w:val="Normal"/>
    <w:link w:val="Heading70"/>
    <w:rsid w:val="00AA5D06"/>
    <w:pPr>
      <w:shd w:val="clear" w:color="auto" w:fill="FFFFFF"/>
      <w:spacing w:line="0" w:lineRule="atLeast"/>
      <w:jc w:val="center"/>
      <w:outlineLvl w:val="6"/>
    </w:pPr>
    <w:rPr>
      <w:rFonts w:ascii="Century Schoolbook" w:eastAsia="Century Schoolbook" w:hAnsi="Century Schoolbook" w:cs="Century Schoolbook"/>
      <w:b/>
      <w:bCs/>
    </w:rPr>
  </w:style>
  <w:style w:type="character" w:customStyle="1" w:styleId="Heading70">
    <w:name w:val="Heading #7_"/>
    <w:basedOn w:val="DefaultParagraphFont"/>
    <w:link w:val="Heading7"/>
    <w:rsid w:val="00AA5D06"/>
    <w:rPr>
      <w:rFonts w:ascii="Century Schoolbook" w:eastAsia="Century Schoolbook" w:hAnsi="Century Schoolbook" w:cs="Century Schoolbook"/>
      <w:b/>
      <w:bCs/>
      <w:color w:val="000000"/>
      <w:shd w:val="clear" w:color="auto" w:fill="FFFFFF"/>
      <w:lang w:eastAsia="en-GB" w:bidi="en-GB"/>
    </w:rPr>
  </w:style>
  <w:style w:type="paragraph" w:customStyle="1" w:styleId="Heading3">
    <w:name w:val="Heading #3"/>
    <w:basedOn w:val="Normal"/>
    <w:link w:val="Heading30"/>
    <w:rsid w:val="00AA5D06"/>
    <w:pPr>
      <w:shd w:val="clear" w:color="auto" w:fill="FFFFFF"/>
      <w:spacing w:line="0" w:lineRule="atLeast"/>
      <w:outlineLvl w:val="2"/>
    </w:pPr>
    <w:rPr>
      <w:rFonts w:ascii="Century Schoolbook" w:eastAsia="Century Schoolbook" w:hAnsi="Century Schoolbook" w:cs="Century Schoolbook"/>
      <w:b/>
      <w:bCs/>
    </w:rPr>
  </w:style>
  <w:style w:type="character" w:customStyle="1" w:styleId="Heading30">
    <w:name w:val="Heading #3_"/>
    <w:basedOn w:val="DefaultParagraphFont"/>
    <w:link w:val="Heading3"/>
    <w:rsid w:val="00AA5D06"/>
    <w:rPr>
      <w:rFonts w:ascii="Century Schoolbook" w:eastAsia="Century Schoolbook" w:hAnsi="Century Schoolbook" w:cs="Century Schoolbook"/>
      <w:b/>
      <w:bCs/>
      <w:color w:val="000000"/>
      <w:shd w:val="clear" w:color="auto" w:fill="FFFFFF"/>
      <w:lang w:eastAsia="en-GB" w:bidi="en-GB"/>
    </w:rPr>
  </w:style>
  <w:style w:type="paragraph" w:customStyle="1" w:styleId="Bodytext120">
    <w:name w:val="Body text (12)"/>
    <w:basedOn w:val="Normal"/>
    <w:link w:val="Bodytext12"/>
    <w:rsid w:val="00AA5D06"/>
    <w:pPr>
      <w:shd w:val="clear" w:color="auto" w:fill="FFFFFF"/>
      <w:spacing w:line="0" w:lineRule="atLeast"/>
      <w:jc w:val="center"/>
    </w:pPr>
    <w:rPr>
      <w:rFonts w:ascii="Times New Roman" w:eastAsia="Times New Roman" w:hAnsi="Times New Roman" w:cs="Times New Roman"/>
      <w:spacing w:val="40"/>
      <w:sz w:val="34"/>
      <w:szCs w:val="34"/>
    </w:rPr>
  </w:style>
  <w:style w:type="character" w:customStyle="1" w:styleId="Bodytext12">
    <w:name w:val="Body text (12)_"/>
    <w:basedOn w:val="DefaultParagraphFont"/>
    <w:link w:val="Bodytext120"/>
    <w:rsid w:val="00AA5D06"/>
    <w:rPr>
      <w:rFonts w:ascii="Times New Roman" w:eastAsia="Times New Roman" w:hAnsi="Times New Roman" w:cs="Times New Roman"/>
      <w:color w:val="000000"/>
      <w:spacing w:val="40"/>
      <w:sz w:val="34"/>
      <w:szCs w:val="34"/>
      <w:shd w:val="clear" w:color="auto" w:fill="FFFFFF"/>
      <w:lang w:eastAsia="en-GB" w:bidi="en-GB"/>
    </w:rPr>
  </w:style>
  <w:style w:type="paragraph" w:customStyle="1" w:styleId="Bodytext13">
    <w:name w:val="Body text (13)"/>
    <w:basedOn w:val="Normal"/>
    <w:link w:val="Bodytext130"/>
    <w:rsid w:val="00AA5D06"/>
    <w:pPr>
      <w:shd w:val="clear" w:color="auto" w:fill="FFFFFF"/>
      <w:spacing w:line="0" w:lineRule="atLeast"/>
    </w:pPr>
    <w:rPr>
      <w:rFonts w:ascii="Georgia" w:eastAsia="Georgia" w:hAnsi="Georgia" w:cs="Georgia"/>
      <w:i/>
      <w:iCs/>
      <w:spacing w:val="-60"/>
      <w:sz w:val="48"/>
      <w:szCs w:val="48"/>
    </w:rPr>
  </w:style>
  <w:style w:type="character" w:customStyle="1" w:styleId="Bodytext130">
    <w:name w:val="Body text (13)_"/>
    <w:basedOn w:val="DefaultParagraphFont"/>
    <w:link w:val="Bodytext13"/>
    <w:rsid w:val="00AA5D06"/>
    <w:rPr>
      <w:rFonts w:ascii="Georgia" w:eastAsia="Georgia" w:hAnsi="Georgia" w:cs="Georgia"/>
      <w:i/>
      <w:iCs/>
      <w:color w:val="000000"/>
      <w:spacing w:val="-60"/>
      <w:sz w:val="48"/>
      <w:szCs w:val="48"/>
      <w:shd w:val="clear" w:color="auto" w:fill="FFFFFF"/>
      <w:lang w:eastAsia="en-GB" w:bidi="en-GB"/>
    </w:rPr>
  </w:style>
  <w:style w:type="paragraph" w:customStyle="1" w:styleId="Heading10">
    <w:name w:val="Heading #1"/>
    <w:basedOn w:val="Normal"/>
    <w:link w:val="Heading11"/>
    <w:rsid w:val="00AA5D06"/>
    <w:pPr>
      <w:shd w:val="clear" w:color="auto" w:fill="FFFFFF"/>
      <w:spacing w:line="0" w:lineRule="atLeast"/>
      <w:outlineLvl w:val="0"/>
    </w:pPr>
    <w:rPr>
      <w:rFonts w:ascii="Georgia" w:eastAsia="Georgia" w:hAnsi="Georgia" w:cs="Georgia"/>
      <w:sz w:val="18"/>
      <w:szCs w:val="18"/>
    </w:rPr>
  </w:style>
  <w:style w:type="character" w:customStyle="1" w:styleId="Heading11">
    <w:name w:val="Heading #1_"/>
    <w:basedOn w:val="DefaultParagraphFont"/>
    <w:link w:val="Heading10"/>
    <w:rsid w:val="00AA5D06"/>
    <w:rPr>
      <w:rFonts w:ascii="Georgia" w:eastAsia="Georgia" w:hAnsi="Georgia" w:cs="Georgia"/>
      <w:color w:val="000000"/>
      <w:sz w:val="18"/>
      <w:szCs w:val="18"/>
      <w:shd w:val="clear" w:color="auto" w:fill="FFFFFF"/>
      <w:lang w:eastAsia="en-GB" w:bidi="en-GB"/>
    </w:rPr>
  </w:style>
  <w:style w:type="paragraph" w:customStyle="1" w:styleId="Bodytext14">
    <w:name w:val="Body text (14)"/>
    <w:basedOn w:val="Normal"/>
    <w:link w:val="Bodytext140"/>
    <w:rsid w:val="00AA5D06"/>
    <w:pPr>
      <w:shd w:val="clear" w:color="auto" w:fill="FFFFFF"/>
      <w:spacing w:line="0" w:lineRule="atLeast"/>
    </w:pPr>
    <w:rPr>
      <w:rFonts w:ascii="Times New Roman" w:eastAsia="Times New Roman" w:hAnsi="Times New Roman" w:cs="Times New Roman"/>
      <w:sz w:val="8"/>
      <w:szCs w:val="8"/>
    </w:rPr>
  </w:style>
  <w:style w:type="character" w:customStyle="1" w:styleId="Bodytext140">
    <w:name w:val="Body text (14)_"/>
    <w:basedOn w:val="DefaultParagraphFont"/>
    <w:link w:val="Bodytext14"/>
    <w:rsid w:val="00AA5D06"/>
    <w:rPr>
      <w:rFonts w:ascii="Times New Roman" w:eastAsia="Times New Roman" w:hAnsi="Times New Roman" w:cs="Times New Roman"/>
      <w:color w:val="000000"/>
      <w:sz w:val="8"/>
      <w:szCs w:val="8"/>
      <w:shd w:val="clear" w:color="auto" w:fill="FFFFFF"/>
      <w:lang w:eastAsia="en-GB" w:bidi="en-GB"/>
    </w:rPr>
  </w:style>
  <w:style w:type="paragraph" w:customStyle="1" w:styleId="Heading62">
    <w:name w:val="Heading #6 (2)"/>
    <w:basedOn w:val="Normal"/>
    <w:link w:val="Heading620"/>
    <w:rsid w:val="00AA5D06"/>
    <w:pPr>
      <w:shd w:val="clear" w:color="auto" w:fill="FFFFFF"/>
      <w:spacing w:line="0" w:lineRule="atLeast"/>
      <w:outlineLvl w:val="5"/>
    </w:pPr>
    <w:rPr>
      <w:rFonts w:ascii="Times New Roman" w:eastAsia="Times New Roman" w:hAnsi="Times New Roman" w:cs="Times New Roman"/>
    </w:rPr>
  </w:style>
  <w:style w:type="character" w:customStyle="1" w:styleId="Heading620">
    <w:name w:val="Heading #6 (2)_"/>
    <w:basedOn w:val="DefaultParagraphFont"/>
    <w:link w:val="Heading62"/>
    <w:rsid w:val="00AA5D06"/>
    <w:rPr>
      <w:rFonts w:ascii="Times New Roman" w:eastAsia="Times New Roman" w:hAnsi="Times New Roman" w:cs="Times New Roman"/>
      <w:color w:val="000000"/>
      <w:shd w:val="clear" w:color="auto" w:fill="FFFFFF"/>
      <w:lang w:eastAsia="en-GB" w:bidi="en-GB"/>
    </w:rPr>
  </w:style>
  <w:style w:type="paragraph" w:customStyle="1" w:styleId="Bodytext15">
    <w:name w:val="Body text (15)"/>
    <w:basedOn w:val="Normal"/>
    <w:link w:val="Bodytext150"/>
    <w:rsid w:val="00AA5D06"/>
    <w:pPr>
      <w:shd w:val="clear" w:color="auto" w:fill="FFFFFF"/>
      <w:spacing w:line="0" w:lineRule="atLeast"/>
    </w:pPr>
    <w:rPr>
      <w:rFonts w:ascii="Georgia" w:eastAsia="Georgia" w:hAnsi="Georgia" w:cs="Georgia"/>
      <w:spacing w:val="70"/>
      <w:sz w:val="8"/>
      <w:szCs w:val="8"/>
    </w:rPr>
  </w:style>
  <w:style w:type="character" w:customStyle="1" w:styleId="Bodytext150">
    <w:name w:val="Body text (15)_"/>
    <w:basedOn w:val="DefaultParagraphFont"/>
    <w:link w:val="Bodytext15"/>
    <w:rsid w:val="00AA5D06"/>
    <w:rPr>
      <w:rFonts w:ascii="Georgia" w:eastAsia="Georgia" w:hAnsi="Georgia" w:cs="Georgia"/>
      <w:color w:val="000000"/>
      <w:spacing w:val="70"/>
      <w:sz w:val="8"/>
      <w:szCs w:val="8"/>
      <w:shd w:val="clear" w:color="auto" w:fill="FFFFFF"/>
      <w:lang w:eastAsia="en-GB" w:bidi="en-GB"/>
    </w:rPr>
  </w:style>
  <w:style w:type="paragraph" w:customStyle="1" w:styleId="Bodytext160">
    <w:name w:val="Body text (16)"/>
    <w:basedOn w:val="Normal"/>
    <w:link w:val="Bodytext16"/>
    <w:rsid w:val="00AA5D06"/>
    <w:pPr>
      <w:shd w:val="clear" w:color="auto" w:fill="FFFFFF"/>
      <w:spacing w:line="0" w:lineRule="atLeast"/>
    </w:pPr>
    <w:rPr>
      <w:rFonts w:ascii="Georgia" w:eastAsia="Georgia" w:hAnsi="Georgia" w:cs="Georgia"/>
      <w:i/>
      <w:iCs/>
      <w:sz w:val="16"/>
      <w:szCs w:val="16"/>
    </w:rPr>
  </w:style>
  <w:style w:type="character" w:customStyle="1" w:styleId="Bodytext16">
    <w:name w:val="Body text (16)_"/>
    <w:basedOn w:val="DefaultParagraphFont"/>
    <w:link w:val="Bodytext160"/>
    <w:rsid w:val="00AA5D06"/>
    <w:rPr>
      <w:rFonts w:ascii="Georgia" w:eastAsia="Georgia" w:hAnsi="Georgia" w:cs="Georgia"/>
      <w:i/>
      <w:iCs/>
      <w:color w:val="000000"/>
      <w:sz w:val="16"/>
      <w:szCs w:val="16"/>
      <w:shd w:val="clear" w:color="auto" w:fill="FFFFFF"/>
      <w:lang w:eastAsia="en-GB" w:bidi="en-GB"/>
    </w:rPr>
  </w:style>
  <w:style w:type="paragraph" w:customStyle="1" w:styleId="Heading6">
    <w:name w:val="Heading #6"/>
    <w:basedOn w:val="Normal"/>
    <w:link w:val="Heading60"/>
    <w:rsid w:val="00AA5D06"/>
    <w:pPr>
      <w:shd w:val="clear" w:color="auto" w:fill="FFFFFF"/>
      <w:spacing w:line="0" w:lineRule="atLeast"/>
      <w:outlineLvl w:val="5"/>
    </w:pPr>
    <w:rPr>
      <w:rFonts w:ascii="Georgia" w:eastAsia="Georgia" w:hAnsi="Georgia" w:cs="Georgia"/>
      <w:i/>
      <w:iCs/>
      <w:spacing w:val="-40"/>
      <w:sz w:val="20"/>
      <w:szCs w:val="20"/>
    </w:rPr>
  </w:style>
  <w:style w:type="character" w:customStyle="1" w:styleId="Heading60">
    <w:name w:val="Heading #6_"/>
    <w:basedOn w:val="DefaultParagraphFont"/>
    <w:link w:val="Heading6"/>
    <w:rsid w:val="00AA5D06"/>
    <w:rPr>
      <w:rFonts w:ascii="Georgia" w:eastAsia="Georgia" w:hAnsi="Georgia" w:cs="Georgia"/>
      <w:i/>
      <w:iCs/>
      <w:color w:val="000000"/>
      <w:spacing w:val="-40"/>
      <w:sz w:val="20"/>
      <w:szCs w:val="20"/>
      <w:shd w:val="clear" w:color="auto" w:fill="FFFFFF"/>
      <w:lang w:eastAsia="en-GB" w:bidi="en-GB"/>
    </w:rPr>
  </w:style>
  <w:style w:type="paragraph" w:customStyle="1" w:styleId="Bodytext180">
    <w:name w:val="Body text (18)"/>
    <w:basedOn w:val="Normal"/>
    <w:link w:val="Bodytext18"/>
    <w:rsid w:val="00AA5D06"/>
    <w:pPr>
      <w:shd w:val="clear" w:color="auto" w:fill="FFFFFF"/>
      <w:spacing w:line="0" w:lineRule="atLeast"/>
    </w:pPr>
    <w:rPr>
      <w:rFonts w:ascii="Georgia" w:eastAsia="Georgia" w:hAnsi="Georgia" w:cs="Georgia"/>
      <w:i/>
      <w:iCs/>
      <w:spacing w:val="-40"/>
      <w:sz w:val="20"/>
      <w:szCs w:val="20"/>
    </w:rPr>
  </w:style>
  <w:style w:type="character" w:customStyle="1" w:styleId="Bodytext18">
    <w:name w:val="Body text (18)_"/>
    <w:basedOn w:val="DefaultParagraphFont"/>
    <w:link w:val="Bodytext180"/>
    <w:rsid w:val="00AA5D06"/>
    <w:rPr>
      <w:rFonts w:ascii="Georgia" w:eastAsia="Georgia" w:hAnsi="Georgia" w:cs="Georgia"/>
      <w:i/>
      <w:iCs/>
      <w:color w:val="000000"/>
      <w:spacing w:val="-40"/>
      <w:sz w:val="20"/>
      <w:szCs w:val="20"/>
      <w:shd w:val="clear" w:color="auto" w:fill="FFFFFF"/>
      <w:lang w:eastAsia="en-GB" w:bidi="en-GB"/>
    </w:rPr>
  </w:style>
  <w:style w:type="paragraph" w:customStyle="1" w:styleId="Bodytext17">
    <w:name w:val="Body text (17)"/>
    <w:basedOn w:val="Normal"/>
    <w:link w:val="Bodytext170"/>
    <w:rsid w:val="00AA5D06"/>
    <w:pPr>
      <w:shd w:val="clear" w:color="auto" w:fill="FFFFFF"/>
      <w:spacing w:line="0" w:lineRule="atLeast"/>
    </w:pPr>
    <w:rPr>
      <w:rFonts w:ascii="Garamond" w:eastAsia="Garamond" w:hAnsi="Garamond" w:cs="Garamond"/>
      <w:b/>
      <w:bCs/>
      <w:i/>
      <w:iCs/>
      <w:spacing w:val="-60"/>
      <w:sz w:val="56"/>
      <w:szCs w:val="56"/>
    </w:rPr>
  </w:style>
  <w:style w:type="character" w:customStyle="1" w:styleId="Bodytext170">
    <w:name w:val="Body text (17)_"/>
    <w:basedOn w:val="DefaultParagraphFont"/>
    <w:link w:val="Bodytext17"/>
    <w:rsid w:val="00AA5D06"/>
    <w:rPr>
      <w:rFonts w:ascii="Garamond" w:eastAsia="Garamond" w:hAnsi="Garamond" w:cs="Garamond"/>
      <w:b/>
      <w:bCs/>
      <w:i/>
      <w:iCs/>
      <w:color w:val="000000"/>
      <w:spacing w:val="-60"/>
      <w:sz w:val="56"/>
      <w:szCs w:val="56"/>
      <w:shd w:val="clear" w:color="auto" w:fill="FFFFFF"/>
      <w:lang w:eastAsia="en-GB" w:bidi="en-GB"/>
    </w:rPr>
  </w:style>
  <w:style w:type="paragraph" w:customStyle="1" w:styleId="Bodytext19">
    <w:name w:val="Body text (19)"/>
    <w:basedOn w:val="Normal"/>
    <w:link w:val="Bodytext190"/>
    <w:rsid w:val="00AA5D06"/>
    <w:pPr>
      <w:shd w:val="clear" w:color="auto" w:fill="FFFFFF"/>
      <w:spacing w:line="0" w:lineRule="atLeast"/>
    </w:pPr>
    <w:rPr>
      <w:rFonts w:ascii="Times New Roman" w:eastAsia="Times New Roman" w:hAnsi="Times New Roman" w:cs="Times New Roman"/>
      <w:i/>
      <w:iCs/>
      <w:sz w:val="20"/>
      <w:szCs w:val="20"/>
    </w:rPr>
  </w:style>
  <w:style w:type="character" w:customStyle="1" w:styleId="Bodytext190">
    <w:name w:val="Body text (19)_"/>
    <w:basedOn w:val="DefaultParagraphFont"/>
    <w:link w:val="Bodytext19"/>
    <w:rsid w:val="00AA5D06"/>
    <w:rPr>
      <w:rFonts w:ascii="Times New Roman" w:eastAsia="Times New Roman" w:hAnsi="Times New Roman" w:cs="Times New Roman"/>
      <w:i/>
      <w:iCs/>
      <w:color w:val="000000"/>
      <w:sz w:val="20"/>
      <w:szCs w:val="20"/>
      <w:shd w:val="clear" w:color="auto" w:fill="FFFFFF"/>
      <w:lang w:eastAsia="en-GB" w:bidi="en-GB"/>
    </w:rPr>
  </w:style>
  <w:style w:type="paragraph" w:customStyle="1" w:styleId="Bodytext200">
    <w:name w:val="Body text (20)"/>
    <w:basedOn w:val="Normal"/>
    <w:link w:val="Bodytext20"/>
    <w:rsid w:val="00AA5D06"/>
    <w:pPr>
      <w:shd w:val="clear" w:color="auto" w:fill="FFFFFF"/>
      <w:spacing w:line="226" w:lineRule="exact"/>
    </w:pPr>
    <w:rPr>
      <w:rFonts w:ascii="Georgia" w:eastAsia="Georgia" w:hAnsi="Georgia" w:cs="Georgia"/>
      <w:i/>
      <w:iCs/>
      <w:sz w:val="16"/>
      <w:szCs w:val="16"/>
    </w:rPr>
  </w:style>
  <w:style w:type="character" w:customStyle="1" w:styleId="Bodytext20">
    <w:name w:val="Body text (20)_"/>
    <w:basedOn w:val="DefaultParagraphFont"/>
    <w:link w:val="Bodytext200"/>
    <w:rsid w:val="00AA5D06"/>
    <w:rPr>
      <w:rFonts w:ascii="Georgia" w:eastAsia="Georgia" w:hAnsi="Georgia" w:cs="Georgia"/>
      <w:i/>
      <w:iCs/>
      <w:color w:val="000000"/>
      <w:sz w:val="16"/>
      <w:szCs w:val="16"/>
      <w:shd w:val="clear" w:color="auto" w:fill="FFFFFF"/>
      <w:lang w:eastAsia="en-GB" w:bidi="en-GB"/>
    </w:rPr>
  </w:style>
  <w:style w:type="paragraph" w:customStyle="1" w:styleId="Heading720">
    <w:name w:val="Heading #7 (2)"/>
    <w:basedOn w:val="Normal"/>
    <w:link w:val="Heading72"/>
    <w:rsid w:val="00AA5D06"/>
    <w:pPr>
      <w:shd w:val="clear" w:color="auto" w:fill="FFFFFF"/>
      <w:spacing w:line="0" w:lineRule="atLeast"/>
      <w:jc w:val="center"/>
      <w:outlineLvl w:val="6"/>
    </w:pPr>
    <w:rPr>
      <w:rFonts w:ascii="Times New Roman" w:eastAsia="Times New Roman" w:hAnsi="Times New Roman" w:cs="Times New Roman"/>
      <w:spacing w:val="40"/>
      <w:sz w:val="34"/>
      <w:szCs w:val="34"/>
    </w:rPr>
  </w:style>
  <w:style w:type="character" w:customStyle="1" w:styleId="Heading72">
    <w:name w:val="Heading #7 (2)_"/>
    <w:basedOn w:val="DefaultParagraphFont"/>
    <w:link w:val="Heading720"/>
    <w:rsid w:val="00AA5D06"/>
    <w:rPr>
      <w:rFonts w:ascii="Times New Roman" w:eastAsia="Times New Roman" w:hAnsi="Times New Roman" w:cs="Times New Roman"/>
      <w:color w:val="000000"/>
      <w:spacing w:val="40"/>
      <w:sz w:val="34"/>
      <w:szCs w:val="34"/>
      <w:shd w:val="clear" w:color="auto" w:fill="FFFFFF"/>
      <w:lang w:eastAsia="en-GB" w:bidi="en-GB"/>
    </w:rPr>
  </w:style>
  <w:style w:type="paragraph" w:customStyle="1" w:styleId="Heading320">
    <w:name w:val="Heading #3 (2)"/>
    <w:basedOn w:val="Normal"/>
    <w:link w:val="Heading32"/>
    <w:rsid w:val="00AA5D06"/>
    <w:pPr>
      <w:shd w:val="clear" w:color="auto" w:fill="FFFFFF"/>
      <w:spacing w:line="0" w:lineRule="atLeast"/>
      <w:jc w:val="center"/>
      <w:outlineLvl w:val="2"/>
    </w:pPr>
    <w:rPr>
      <w:rFonts w:ascii="Times New Roman" w:eastAsia="Times New Roman" w:hAnsi="Times New Roman" w:cs="Times New Roman"/>
      <w:spacing w:val="40"/>
      <w:sz w:val="34"/>
      <w:szCs w:val="34"/>
    </w:rPr>
  </w:style>
  <w:style w:type="character" w:customStyle="1" w:styleId="Heading32">
    <w:name w:val="Heading #3 (2)_"/>
    <w:basedOn w:val="DefaultParagraphFont"/>
    <w:link w:val="Heading320"/>
    <w:rsid w:val="00AA5D06"/>
    <w:rPr>
      <w:rFonts w:ascii="Times New Roman" w:eastAsia="Times New Roman" w:hAnsi="Times New Roman" w:cs="Times New Roman"/>
      <w:color w:val="000000"/>
      <w:spacing w:val="40"/>
      <w:sz w:val="34"/>
      <w:szCs w:val="34"/>
      <w:shd w:val="clear" w:color="auto" w:fill="FFFFFF"/>
      <w:lang w:eastAsia="en-GB" w:bidi="en-GB"/>
    </w:rPr>
  </w:style>
  <w:style w:type="paragraph" w:customStyle="1" w:styleId="Bodytext21">
    <w:name w:val="Body text (21)"/>
    <w:basedOn w:val="Normal"/>
    <w:link w:val="Bodytext210"/>
    <w:rsid w:val="00AA5D06"/>
    <w:pPr>
      <w:shd w:val="clear" w:color="auto" w:fill="FFFFFF"/>
      <w:spacing w:line="0" w:lineRule="atLeast"/>
      <w:jc w:val="center"/>
    </w:pPr>
    <w:rPr>
      <w:rFonts w:ascii="Georgia" w:eastAsia="Georgia" w:hAnsi="Georgia" w:cs="Georgia"/>
      <w:spacing w:val="30"/>
      <w:sz w:val="28"/>
      <w:szCs w:val="28"/>
    </w:rPr>
  </w:style>
  <w:style w:type="character" w:customStyle="1" w:styleId="Bodytext210">
    <w:name w:val="Body text (21)_"/>
    <w:basedOn w:val="DefaultParagraphFont"/>
    <w:link w:val="Bodytext21"/>
    <w:rsid w:val="00AA5D06"/>
    <w:rPr>
      <w:rFonts w:ascii="Georgia" w:eastAsia="Georgia" w:hAnsi="Georgia" w:cs="Georgia"/>
      <w:color w:val="000000"/>
      <w:spacing w:val="30"/>
      <w:sz w:val="28"/>
      <w:szCs w:val="28"/>
      <w:shd w:val="clear" w:color="auto" w:fill="FFFFFF"/>
      <w:lang w:eastAsia="en-GB" w:bidi="en-GB"/>
    </w:rPr>
  </w:style>
  <w:style w:type="paragraph" w:customStyle="1" w:styleId="Heading42">
    <w:name w:val="Heading #4 (2)"/>
    <w:basedOn w:val="Normal"/>
    <w:link w:val="Heading420"/>
    <w:rsid w:val="00AA5D06"/>
    <w:pPr>
      <w:shd w:val="clear" w:color="auto" w:fill="FFFFFF"/>
      <w:spacing w:line="0" w:lineRule="atLeast"/>
      <w:outlineLvl w:val="3"/>
    </w:pPr>
    <w:rPr>
      <w:rFonts w:ascii="Courier New" w:eastAsia="Courier New" w:hAnsi="Courier New" w:cs="Courier New"/>
      <w:b/>
      <w:bCs/>
      <w:spacing w:val="-40"/>
      <w:sz w:val="40"/>
      <w:szCs w:val="40"/>
    </w:rPr>
  </w:style>
  <w:style w:type="character" w:customStyle="1" w:styleId="Heading420">
    <w:name w:val="Heading #4 (2)_"/>
    <w:basedOn w:val="DefaultParagraphFont"/>
    <w:link w:val="Heading42"/>
    <w:rsid w:val="00AA5D06"/>
    <w:rPr>
      <w:rFonts w:ascii="Courier New" w:eastAsia="Courier New" w:hAnsi="Courier New" w:cs="Courier New"/>
      <w:b/>
      <w:bCs/>
      <w:color w:val="000000"/>
      <w:spacing w:val="-40"/>
      <w:sz w:val="40"/>
      <w:szCs w:val="40"/>
      <w:shd w:val="clear" w:color="auto" w:fill="FFFFFF"/>
      <w:lang w:eastAsia="en-GB" w:bidi="en-GB"/>
    </w:rPr>
  </w:style>
  <w:style w:type="paragraph" w:customStyle="1" w:styleId="Bodytext22">
    <w:name w:val="Body text (22)"/>
    <w:basedOn w:val="Normal"/>
    <w:link w:val="Bodytext220"/>
    <w:rsid w:val="00AA5D06"/>
    <w:pPr>
      <w:shd w:val="clear" w:color="auto" w:fill="FFFFFF"/>
      <w:spacing w:line="0" w:lineRule="atLeast"/>
    </w:pPr>
    <w:rPr>
      <w:rFonts w:ascii="Georgia" w:eastAsia="Georgia" w:hAnsi="Georgia" w:cs="Georgia"/>
      <w:spacing w:val="-20"/>
      <w:sz w:val="20"/>
      <w:szCs w:val="20"/>
    </w:rPr>
  </w:style>
  <w:style w:type="character" w:customStyle="1" w:styleId="Bodytext220">
    <w:name w:val="Body text (22)_"/>
    <w:basedOn w:val="DefaultParagraphFont"/>
    <w:link w:val="Bodytext22"/>
    <w:rsid w:val="00AA5D06"/>
    <w:rPr>
      <w:rFonts w:ascii="Georgia" w:eastAsia="Georgia" w:hAnsi="Georgia" w:cs="Georgia"/>
      <w:color w:val="000000"/>
      <w:spacing w:val="-20"/>
      <w:sz w:val="20"/>
      <w:szCs w:val="20"/>
      <w:shd w:val="clear" w:color="auto" w:fill="FFFFFF"/>
      <w:lang w:eastAsia="en-GB" w:bidi="en-GB"/>
    </w:rPr>
  </w:style>
  <w:style w:type="paragraph" w:customStyle="1" w:styleId="Bodytext23">
    <w:name w:val="Body text (23)"/>
    <w:basedOn w:val="Normal"/>
    <w:link w:val="Bodytext230"/>
    <w:rsid w:val="00AA5D06"/>
    <w:pPr>
      <w:shd w:val="clear" w:color="auto" w:fill="FFFFFF"/>
      <w:spacing w:line="0" w:lineRule="atLeast"/>
    </w:pPr>
    <w:rPr>
      <w:rFonts w:ascii="Courier New" w:eastAsia="Courier New" w:hAnsi="Courier New" w:cs="Courier New"/>
      <w:i/>
      <w:iCs/>
      <w:spacing w:val="-10"/>
      <w:sz w:val="44"/>
      <w:szCs w:val="44"/>
    </w:rPr>
  </w:style>
  <w:style w:type="character" w:customStyle="1" w:styleId="Bodytext230">
    <w:name w:val="Body text (23)_"/>
    <w:basedOn w:val="DefaultParagraphFont"/>
    <w:link w:val="Bodytext23"/>
    <w:rsid w:val="00AA5D06"/>
    <w:rPr>
      <w:rFonts w:ascii="Courier New" w:eastAsia="Courier New" w:hAnsi="Courier New" w:cs="Courier New"/>
      <w:i/>
      <w:iCs/>
      <w:color w:val="000000"/>
      <w:spacing w:val="-10"/>
      <w:sz w:val="44"/>
      <w:szCs w:val="44"/>
      <w:shd w:val="clear" w:color="auto" w:fill="FFFFFF"/>
      <w:lang w:eastAsia="en-GB" w:bidi="en-GB"/>
    </w:rPr>
  </w:style>
  <w:style w:type="paragraph" w:customStyle="1" w:styleId="Heading20">
    <w:name w:val="Heading #2"/>
    <w:basedOn w:val="Normal"/>
    <w:link w:val="Heading21"/>
    <w:rsid w:val="00AA5D06"/>
    <w:pPr>
      <w:shd w:val="clear" w:color="auto" w:fill="FFFFFF"/>
      <w:spacing w:line="0" w:lineRule="atLeast"/>
      <w:outlineLvl w:val="1"/>
    </w:pPr>
    <w:rPr>
      <w:rFonts w:ascii="Georgia" w:eastAsia="Georgia" w:hAnsi="Georgia" w:cs="Georgia"/>
      <w:i/>
      <w:iCs/>
      <w:spacing w:val="-40"/>
    </w:rPr>
  </w:style>
  <w:style w:type="character" w:customStyle="1" w:styleId="Heading21">
    <w:name w:val="Heading #2_"/>
    <w:basedOn w:val="DefaultParagraphFont"/>
    <w:link w:val="Heading20"/>
    <w:rsid w:val="00AA5D06"/>
    <w:rPr>
      <w:rFonts w:ascii="Georgia" w:eastAsia="Georgia" w:hAnsi="Georgia" w:cs="Georgia"/>
      <w:i/>
      <w:iCs/>
      <w:color w:val="000000"/>
      <w:spacing w:val="-40"/>
      <w:shd w:val="clear" w:color="auto" w:fill="FFFFFF"/>
      <w:lang w:eastAsia="en-GB" w:bidi="en-GB"/>
    </w:rPr>
  </w:style>
  <w:style w:type="paragraph" w:customStyle="1" w:styleId="Bodytext240">
    <w:name w:val="Body text (24)"/>
    <w:basedOn w:val="Normal"/>
    <w:link w:val="Bodytext24"/>
    <w:rsid w:val="00AA5D06"/>
    <w:pPr>
      <w:shd w:val="clear" w:color="auto" w:fill="FFFFFF"/>
      <w:spacing w:line="0" w:lineRule="atLeast"/>
      <w:jc w:val="both"/>
    </w:pPr>
    <w:rPr>
      <w:rFonts w:ascii="Georgia" w:eastAsia="Georgia" w:hAnsi="Georgia" w:cs="Georgia"/>
      <w:spacing w:val="-10"/>
      <w:sz w:val="8"/>
      <w:szCs w:val="8"/>
    </w:rPr>
  </w:style>
  <w:style w:type="character" w:customStyle="1" w:styleId="Bodytext24">
    <w:name w:val="Body text (24)_"/>
    <w:basedOn w:val="DefaultParagraphFont"/>
    <w:link w:val="Bodytext240"/>
    <w:rsid w:val="00AA5D06"/>
    <w:rPr>
      <w:rFonts w:ascii="Georgia" w:eastAsia="Georgia" w:hAnsi="Georgia" w:cs="Georgia"/>
      <w:color w:val="000000"/>
      <w:spacing w:val="-10"/>
      <w:sz w:val="8"/>
      <w:szCs w:val="8"/>
      <w:shd w:val="clear" w:color="auto" w:fill="FFFFFF"/>
      <w:lang w:eastAsia="en-GB" w:bidi="en-GB"/>
    </w:rPr>
  </w:style>
  <w:style w:type="paragraph" w:customStyle="1" w:styleId="Heading520">
    <w:name w:val="Heading #5 (2)"/>
    <w:basedOn w:val="Normal"/>
    <w:link w:val="Heading52"/>
    <w:rsid w:val="00AA5D06"/>
    <w:pPr>
      <w:shd w:val="clear" w:color="auto" w:fill="FFFFFF"/>
      <w:spacing w:line="0" w:lineRule="atLeast"/>
      <w:outlineLvl w:val="4"/>
    </w:pPr>
    <w:rPr>
      <w:rFonts w:ascii="Georgia" w:eastAsia="Georgia" w:hAnsi="Georgia" w:cs="Georgia"/>
      <w:i/>
      <w:iCs/>
      <w:sz w:val="20"/>
      <w:szCs w:val="20"/>
    </w:rPr>
  </w:style>
  <w:style w:type="character" w:customStyle="1" w:styleId="Heading52">
    <w:name w:val="Heading #5 (2)_"/>
    <w:basedOn w:val="DefaultParagraphFont"/>
    <w:link w:val="Heading520"/>
    <w:rsid w:val="00AA5D06"/>
    <w:rPr>
      <w:rFonts w:ascii="Georgia" w:eastAsia="Georgia" w:hAnsi="Georgia" w:cs="Georgia"/>
      <w:i/>
      <w:iCs/>
      <w:color w:val="000000"/>
      <w:sz w:val="20"/>
      <w:szCs w:val="20"/>
      <w:shd w:val="clear" w:color="auto" w:fill="FFFFFF"/>
      <w:lang w:eastAsia="en-GB" w:bidi="en-GB"/>
    </w:rPr>
  </w:style>
  <w:style w:type="paragraph" w:customStyle="1" w:styleId="Heading73">
    <w:name w:val="Heading #7 (3)"/>
    <w:basedOn w:val="Normal"/>
    <w:link w:val="Heading730"/>
    <w:rsid w:val="00AA5D06"/>
    <w:pPr>
      <w:shd w:val="clear" w:color="auto" w:fill="FFFFFF"/>
      <w:spacing w:line="0" w:lineRule="atLeast"/>
      <w:outlineLvl w:val="6"/>
    </w:pPr>
    <w:rPr>
      <w:rFonts w:ascii="Book Antiqua" w:eastAsia="Book Antiqua" w:hAnsi="Book Antiqua" w:cs="Book Antiqua"/>
      <w:sz w:val="34"/>
      <w:szCs w:val="34"/>
    </w:rPr>
  </w:style>
  <w:style w:type="character" w:customStyle="1" w:styleId="Heading730">
    <w:name w:val="Heading #7 (3)_"/>
    <w:basedOn w:val="DefaultParagraphFont"/>
    <w:link w:val="Heading73"/>
    <w:rsid w:val="00AA5D06"/>
    <w:rPr>
      <w:rFonts w:ascii="Book Antiqua" w:eastAsia="Book Antiqua" w:hAnsi="Book Antiqua" w:cs="Book Antiqua"/>
      <w:color w:val="000000"/>
      <w:sz w:val="34"/>
      <w:szCs w:val="34"/>
      <w:shd w:val="clear" w:color="auto" w:fill="FFFFFF"/>
      <w:lang w:eastAsia="en-GB" w:bidi="en-GB"/>
    </w:rPr>
  </w:style>
  <w:style w:type="character" w:customStyle="1" w:styleId="Heading1Char">
    <w:name w:val="Heading 1 Char"/>
    <w:basedOn w:val="DefaultParagraphFont"/>
    <w:link w:val="Heading1"/>
    <w:uiPriority w:val="9"/>
    <w:rsid w:val="00427052"/>
    <w:rPr>
      <w:rFonts w:asciiTheme="minorHAnsi" w:eastAsiaTheme="majorEastAsia" w:hAnsiTheme="minorHAnsi" w:cstheme="minorHAnsi"/>
      <w:b/>
      <w:bCs/>
      <w:color w:val="0070C0"/>
    </w:rPr>
  </w:style>
  <w:style w:type="character" w:customStyle="1" w:styleId="Heading2Char">
    <w:name w:val="Heading 2 Char"/>
    <w:basedOn w:val="DefaultParagraphFont"/>
    <w:link w:val="Heading2"/>
    <w:uiPriority w:val="9"/>
    <w:rsid w:val="00AA5D06"/>
    <w:rPr>
      <w:rFonts w:asciiTheme="majorHAnsi" w:eastAsiaTheme="majorEastAsia" w:hAnsiTheme="majorHAnsi" w:cstheme="majorBidi"/>
      <w:b/>
      <w:bCs/>
      <w:color w:val="7030A0"/>
      <w:sz w:val="40"/>
      <w:szCs w:val="40"/>
      <w:lang w:eastAsia="en-GB" w:bidi="en-GB"/>
    </w:rPr>
  </w:style>
  <w:style w:type="paragraph" w:styleId="TOC8">
    <w:name w:val="toc 8"/>
    <w:basedOn w:val="Normal"/>
    <w:link w:val="TOC8Char"/>
    <w:autoRedefine/>
    <w:rsid w:val="00AA5D06"/>
    <w:pPr>
      <w:shd w:val="clear" w:color="auto" w:fill="FFFFFF"/>
      <w:spacing w:line="379" w:lineRule="exact"/>
      <w:jc w:val="both"/>
    </w:pPr>
    <w:rPr>
      <w:rFonts w:ascii="Georgia" w:eastAsia="Georgia" w:hAnsi="Georgia" w:cs="Georgia"/>
      <w:sz w:val="21"/>
      <w:szCs w:val="21"/>
    </w:rPr>
  </w:style>
  <w:style w:type="character" w:customStyle="1" w:styleId="TOC8Char">
    <w:name w:val="TOC 8 Char"/>
    <w:basedOn w:val="DefaultParagraphFont"/>
    <w:link w:val="TOC8"/>
    <w:rsid w:val="00AA5D06"/>
    <w:rPr>
      <w:rFonts w:ascii="Georgia" w:eastAsia="Georgia" w:hAnsi="Georgia" w:cs="Georgia"/>
      <w:color w:val="000000"/>
      <w:sz w:val="21"/>
      <w:szCs w:val="21"/>
      <w:shd w:val="clear" w:color="auto" w:fill="FFFFFF"/>
      <w:lang w:eastAsia="en-GB" w:bidi="en-GB"/>
    </w:rPr>
  </w:style>
  <w:style w:type="paragraph" w:styleId="Header">
    <w:name w:val="header"/>
    <w:basedOn w:val="Normal"/>
    <w:link w:val="HeaderChar"/>
    <w:uiPriority w:val="99"/>
    <w:unhideWhenUsed/>
    <w:rsid w:val="00AA5D06"/>
    <w:pPr>
      <w:tabs>
        <w:tab w:val="center" w:pos="4513"/>
        <w:tab w:val="right" w:pos="9026"/>
      </w:tabs>
    </w:pPr>
  </w:style>
  <w:style w:type="character" w:customStyle="1" w:styleId="HeaderChar">
    <w:name w:val="Header Char"/>
    <w:basedOn w:val="DefaultParagraphFont"/>
    <w:link w:val="Header"/>
    <w:uiPriority w:val="99"/>
    <w:rsid w:val="00AA5D06"/>
    <w:rPr>
      <w:rFonts w:ascii="Arial Unicode MS" w:eastAsia="Arial Unicode MS" w:hAnsi="Arial Unicode MS" w:cs="Arial Unicode MS"/>
      <w:color w:val="000000"/>
      <w:sz w:val="24"/>
      <w:szCs w:val="24"/>
      <w:lang w:eastAsia="en-GB" w:bidi="en-GB"/>
    </w:rPr>
  </w:style>
  <w:style w:type="paragraph" w:styleId="Footer">
    <w:name w:val="footer"/>
    <w:basedOn w:val="Normal"/>
    <w:link w:val="FooterChar"/>
    <w:uiPriority w:val="99"/>
    <w:unhideWhenUsed/>
    <w:rsid w:val="00AA5D06"/>
    <w:pPr>
      <w:tabs>
        <w:tab w:val="center" w:pos="4513"/>
        <w:tab w:val="right" w:pos="9026"/>
      </w:tabs>
    </w:pPr>
  </w:style>
  <w:style w:type="character" w:customStyle="1" w:styleId="FooterChar1">
    <w:name w:val="Footer Char1"/>
    <w:basedOn w:val="DefaultParagraphFont"/>
    <w:uiPriority w:val="99"/>
    <w:semiHidden/>
    <w:rsid w:val="00AA5D06"/>
    <w:rPr>
      <w:rFonts w:ascii="Arial Unicode MS" w:eastAsia="Arial Unicode MS" w:hAnsi="Arial Unicode MS" w:cs="Arial Unicode MS"/>
      <w:color w:val="000000"/>
      <w:sz w:val="24"/>
      <w:szCs w:val="24"/>
      <w:lang w:eastAsia="en-GB" w:bidi="en-GB"/>
    </w:rPr>
  </w:style>
  <w:style w:type="character" w:styleId="Hyperlink">
    <w:name w:val="Hyperlink"/>
    <w:basedOn w:val="DefaultParagraphFont"/>
    <w:uiPriority w:val="99"/>
    <w:rsid w:val="00AA5D06"/>
    <w:rPr>
      <w:color w:val="0066CC"/>
      <w:u w:val="single"/>
    </w:rPr>
  </w:style>
  <w:style w:type="table" w:styleId="TableGrid">
    <w:name w:val="Table Grid"/>
    <w:basedOn w:val="TableNormal"/>
    <w:uiPriority w:val="39"/>
    <w:rsid w:val="00AA5D06"/>
    <w:pPr>
      <w:widowControl w:val="0"/>
    </w:pPr>
    <w:rPr>
      <w:rFonts w:eastAsia="Arial Unicode MS"/>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50">
    <w:name w:val="Body text (5)_"/>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Bodytext80">
    <w:name w:val="Body text (8)_"/>
    <w:basedOn w:val="DefaultParagraphFont"/>
    <w:rsid w:val="00AA5D06"/>
    <w:rPr>
      <w:rFonts w:ascii="Georgia" w:eastAsia="Georgia" w:hAnsi="Georgia" w:cs="Georgia"/>
      <w:b w:val="0"/>
      <w:bCs w:val="0"/>
      <w:i w:val="0"/>
      <w:iCs w:val="0"/>
      <w:smallCaps w:val="0"/>
      <w:strike w:val="0"/>
      <w:sz w:val="16"/>
      <w:szCs w:val="16"/>
      <w:u w:val="none"/>
    </w:rPr>
  </w:style>
  <w:style w:type="character" w:customStyle="1" w:styleId="Bodytext26">
    <w:name w:val="Body text (2)_"/>
    <w:basedOn w:val="DefaultParagraphFont"/>
    <w:rsid w:val="00AA5D06"/>
    <w:rPr>
      <w:rFonts w:ascii="Georgia" w:eastAsia="Georgia" w:hAnsi="Georgia" w:cs="Georgia"/>
      <w:b w:val="0"/>
      <w:bCs w:val="0"/>
      <w:i w:val="0"/>
      <w:iCs w:val="0"/>
      <w:smallCaps w:val="0"/>
      <w:strike w:val="0"/>
      <w:sz w:val="21"/>
      <w:szCs w:val="21"/>
      <w:u w:val="none"/>
    </w:rPr>
  </w:style>
  <w:style w:type="character" w:customStyle="1" w:styleId="Bodytext90">
    <w:name w:val="Body text (9)_"/>
    <w:basedOn w:val="DefaultParagraphFont"/>
    <w:rsid w:val="00AA5D06"/>
    <w:rPr>
      <w:rFonts w:ascii="Georgia" w:eastAsia="Georgia" w:hAnsi="Georgia" w:cs="Georgia"/>
      <w:b w:val="0"/>
      <w:bCs w:val="0"/>
      <w:i/>
      <w:iCs/>
      <w:smallCaps w:val="0"/>
      <w:strike w:val="0"/>
      <w:sz w:val="20"/>
      <w:szCs w:val="20"/>
      <w:u w:val="none"/>
    </w:rPr>
  </w:style>
  <w:style w:type="character" w:customStyle="1" w:styleId="Heading40">
    <w:name w:val="Heading #4_"/>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Heading50">
    <w:name w:val="Heading #5_"/>
    <w:basedOn w:val="DefaultParagraphFont"/>
    <w:rsid w:val="00AA5D06"/>
    <w:rPr>
      <w:rFonts w:ascii="Georgia" w:eastAsia="Georgia" w:hAnsi="Georgia" w:cs="Georgia"/>
      <w:b w:val="0"/>
      <w:bCs w:val="0"/>
      <w:i/>
      <w:iCs/>
      <w:smallCaps w:val="0"/>
      <w:strike w:val="0"/>
      <w:spacing w:val="-40"/>
      <w:sz w:val="20"/>
      <w:szCs w:val="20"/>
      <w:u w:val="none"/>
    </w:rPr>
  </w:style>
  <w:style w:type="character" w:customStyle="1" w:styleId="Bodytext250">
    <w:name w:val="Body text (25)_"/>
    <w:basedOn w:val="DefaultParagraphFont"/>
    <w:rsid w:val="00AA5D06"/>
    <w:rPr>
      <w:rFonts w:ascii="Franklin Gothic Heavy" w:eastAsia="Franklin Gothic Heavy" w:hAnsi="Franklin Gothic Heavy" w:cs="Franklin Gothic Heavy"/>
      <w:b w:val="0"/>
      <w:bCs w:val="0"/>
      <w:i/>
      <w:iCs/>
      <w:smallCaps w:val="0"/>
      <w:strike w:val="0"/>
      <w:spacing w:val="-50"/>
      <w:sz w:val="28"/>
      <w:szCs w:val="28"/>
      <w:u w:val="none"/>
    </w:rPr>
  </w:style>
  <w:style w:type="character" w:styleId="UnresolvedMention">
    <w:name w:val="Unresolved Mention"/>
    <w:basedOn w:val="DefaultParagraphFont"/>
    <w:uiPriority w:val="99"/>
    <w:semiHidden/>
    <w:unhideWhenUsed/>
    <w:rsid w:val="00427052"/>
    <w:rPr>
      <w:color w:val="605E5C"/>
      <w:shd w:val="clear" w:color="auto" w:fill="E1DFDD"/>
    </w:rPr>
  </w:style>
  <w:style w:type="paragraph" w:styleId="TOCHeading">
    <w:name w:val="TOC Heading"/>
    <w:basedOn w:val="Heading1"/>
    <w:next w:val="Normal"/>
    <w:uiPriority w:val="39"/>
    <w:unhideWhenUsed/>
    <w:qFormat/>
    <w:rsid w:val="001E2A2A"/>
    <w:pPr>
      <w:spacing w:before="240" w:line="259" w:lineRule="auto"/>
      <w:jc w:val="left"/>
      <w:outlineLvl w:val="9"/>
    </w:pPr>
    <w:rPr>
      <w:rFonts w:asciiTheme="majorHAnsi" w:hAnsiTheme="majorHAnsi" w:cstheme="majorBidi"/>
      <w:b w:val="0"/>
      <w:bCs w:val="0"/>
      <w:color w:val="2F5496" w:themeColor="accent1" w:themeShade="BF"/>
      <w:lang w:val="en-US" w:bidi="ar-SA"/>
    </w:rPr>
  </w:style>
  <w:style w:type="paragraph" w:styleId="TOC1">
    <w:name w:val="toc 1"/>
    <w:basedOn w:val="Normal"/>
    <w:next w:val="Normal"/>
    <w:autoRedefine/>
    <w:uiPriority w:val="39"/>
    <w:unhideWhenUsed/>
    <w:rsid w:val="001E2A2A"/>
    <w:pPr>
      <w:spacing w:after="100"/>
    </w:pPr>
    <w:rPr>
      <w:rFonts w:cs="Angsana New"/>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hai.org/library/authoritative-tex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aha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7CFCB-33B1-4600-B40D-CCC9A0CE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11</Pages>
  <Words>1840</Words>
  <Characters>10494</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Hope: Jewels from the Words of ‘Abdu’l-Bahá</vt:lpstr>
      <vt:lpstr>Cover</vt:lpstr>
      <vt:lpstr>Title Page</vt:lpstr>
      <vt:lpstr>Contents</vt:lpstr>
      <vt:lpstr>Words  of  Bahá’u’lláh</vt:lpstr>
      <vt:lpstr>Words of ‘Abdu’l-Bahá</vt:lpstr>
      <vt:lpstr>About ‘Abdu’l-Bahá</vt:lpstr>
    </vt:vector>
  </TitlesOfParts>
  <Company>Bahá'í Faith; Bahá'í</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Jewels from the Words of ‘Abdu’l-Bahá</dc:title>
  <dc:subject>Hope; Bahá’u’lláh; ‘Abdu’l-Bahá; Bahá'í Faith; Bahá'í</dc:subject>
  <dc:creator>Bahá'í Faith;Bahá'í;Bahá’u’lláh;‘Abdu’l-Bahá</dc:creator>
  <cp:keywords>Hope; Bahá’u’lláh; ‘Abdu’l-Bahá; Bahá'í Faith; Bahá'í</cp:keywords>
  <dc:description/>
  <cp:lastModifiedBy>Vaughan Smith</cp:lastModifiedBy>
  <cp:revision>11</cp:revision>
  <cp:lastPrinted>2020-05-09T07:15:00Z</cp:lastPrinted>
  <dcterms:created xsi:type="dcterms:W3CDTF">2020-05-07T07:27:00Z</dcterms:created>
  <dcterms:modified xsi:type="dcterms:W3CDTF">2020-05-09T07:16:00Z</dcterms:modified>
  <cp:category>Hope;Bahá’u’lláh;‘Abdu’l-Bahá;Bahá'í Faith;Bahá'í</cp:category>
</cp:coreProperties>
</file>