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C87D3" w14:textId="77777777" w:rsidR="007A53F6" w:rsidRPr="00B3673E" w:rsidRDefault="007A53F6" w:rsidP="000C46C4">
      <w:pPr>
        <w:pStyle w:val="Heading1"/>
      </w:pPr>
      <w:bookmarkStart w:id="0" w:name="_Hlk40291966"/>
      <w:bookmarkStart w:id="1" w:name="_Toc38820989"/>
      <w:bookmarkStart w:id="2" w:name="_Toc39644886"/>
      <w:bookmarkStart w:id="3" w:name="_Toc39675290"/>
      <w:bookmarkStart w:id="4" w:name="_Toc39846354"/>
      <w:bookmarkStart w:id="5" w:name="_Toc40364514"/>
      <w:bookmarkStart w:id="6" w:name="_Toc51310036"/>
      <w:bookmarkStart w:id="7" w:name="_Toc51310101"/>
      <w:bookmarkStart w:id="8" w:name="_Toc52980088"/>
      <w:bookmarkStart w:id="9" w:name="_Toc53318948"/>
      <w:bookmarkStart w:id="10" w:name="_Toc56148287"/>
      <w:bookmarkStart w:id="11" w:name="_Toc60765192"/>
      <w:bookmarkStart w:id="12" w:name="_Toc62221431"/>
      <w:bookmarkStart w:id="13" w:name="_Toc63610331"/>
      <w:bookmarkEnd w:id="0"/>
      <w:r w:rsidRPr="007A53F6">
        <w:rPr>
          <w:cs/>
        </w:rPr>
        <w:t>หน้าปก</w:t>
      </w:r>
      <w:r w:rsidRPr="007A53F6">
        <w:t xml:space="preserve"> </w:t>
      </w:r>
      <w:r w:rsidRPr="00964C98">
        <w:rPr>
          <w:b w:val="0"/>
          <w:bCs w:val="0"/>
          <w:color w:val="0070C0"/>
          <w:sz w:val="24"/>
          <w:szCs w:val="24"/>
        </w:rPr>
        <w:t>[Cover</w:t>
      </w:r>
      <w:bookmarkEnd w:id="1"/>
      <w:bookmarkEnd w:id="2"/>
      <w:bookmarkEnd w:id="3"/>
      <w:r w:rsidRPr="00964C98">
        <w:rPr>
          <w:b w:val="0"/>
          <w:bCs w:val="0"/>
          <w:color w:val="0070C0"/>
          <w:sz w:val="24"/>
          <w:szCs w:val="24"/>
        </w:rPr>
        <w:t>]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4E104276" w14:textId="39DAC7C3" w:rsidR="007A53F6" w:rsidRPr="007A53F6" w:rsidRDefault="007A53F6" w:rsidP="007A53F6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cs/>
          <w:lang w:val="en-GB"/>
        </w:rPr>
      </w:pPr>
      <w:r w:rsidRPr="007A53F6">
        <w:rPr>
          <w:rFonts w:ascii="Tahoma" w:hAnsi="Tahoma" w:cs="Tahoma"/>
          <w:noProof/>
          <w:sz w:val="32"/>
          <w:szCs w:val="32"/>
          <w:lang w:val="en-GB"/>
        </w:rPr>
        <w:drawing>
          <wp:inline distT="0" distB="0" distL="0" distR="0" wp14:anchorId="2353A2DD" wp14:editId="585F2D38">
            <wp:extent cx="6113145" cy="8649335"/>
            <wp:effectExtent l="0" t="0" r="1905" b="0"/>
            <wp:docPr id="1" name="Picture 1" descr="หน้าปกของการศึกษาของบาไฮโดยศาสนาบาไ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หน้าปกของการศึกษาของบาไฮโดยศาสนาบาไ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3F6">
        <w:rPr>
          <w:rFonts w:ascii="Tahoma" w:hAnsi="Tahoma" w:cs="Tahoma"/>
          <w:b/>
          <w:bCs/>
          <w:sz w:val="32"/>
          <w:szCs w:val="32"/>
          <w:cs/>
          <w:lang w:val="en-GB"/>
        </w:rPr>
        <w:br w:type="page"/>
      </w:r>
    </w:p>
    <w:p w14:paraId="1FF56E9B" w14:textId="77777777" w:rsidR="007A53F6" w:rsidRPr="007A53F6" w:rsidRDefault="007A53F6" w:rsidP="000C46C4">
      <w:pPr>
        <w:pStyle w:val="Heading1"/>
        <w:rPr>
          <w:color w:val="0070C0"/>
        </w:rPr>
      </w:pPr>
      <w:bookmarkStart w:id="14" w:name="_Toc39768772"/>
      <w:bookmarkStart w:id="15" w:name="_Toc39846355"/>
      <w:bookmarkStart w:id="16" w:name="_Toc40364515"/>
      <w:bookmarkStart w:id="17" w:name="_Toc51310037"/>
      <w:bookmarkStart w:id="18" w:name="_Toc51310102"/>
      <w:bookmarkStart w:id="19" w:name="_Toc52980089"/>
      <w:bookmarkStart w:id="20" w:name="_Toc53318949"/>
      <w:bookmarkStart w:id="21" w:name="_Toc56148288"/>
      <w:bookmarkStart w:id="22" w:name="_Toc60765193"/>
      <w:bookmarkStart w:id="23" w:name="_Toc62221432"/>
      <w:bookmarkStart w:id="24" w:name="_Toc63610332"/>
      <w:r w:rsidRPr="007A53F6">
        <w:rPr>
          <w:cs/>
        </w:rPr>
        <w:lastRenderedPageBreak/>
        <w:t>หน้าชื่อเรื่อง</w:t>
      </w:r>
      <w:r w:rsidRPr="007A53F6">
        <w:br/>
      </w:r>
      <w:bookmarkStart w:id="25" w:name="_Toc39675291"/>
      <w:r w:rsidRPr="00964C98">
        <w:rPr>
          <w:b w:val="0"/>
          <w:bCs w:val="0"/>
          <w:color w:val="0070C0"/>
          <w:sz w:val="24"/>
          <w:szCs w:val="24"/>
        </w:rPr>
        <w:t>[Title Page</w:t>
      </w:r>
      <w:bookmarkEnd w:id="25"/>
      <w:r w:rsidRPr="00964C98">
        <w:rPr>
          <w:b w:val="0"/>
          <w:bCs w:val="0"/>
          <w:color w:val="0070C0"/>
          <w:sz w:val="24"/>
          <w:szCs w:val="24"/>
        </w:rPr>
        <w:t>]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074857C4" w14:textId="77777777" w:rsidR="007A53F6" w:rsidRPr="007A53F6" w:rsidRDefault="007A53F6" w:rsidP="007A53F6">
      <w:pPr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14:paraId="1C7DCD6E" w14:textId="77777777" w:rsidR="007A53F6" w:rsidRPr="007A53F6" w:rsidRDefault="007A53F6" w:rsidP="007A53F6">
      <w:pPr>
        <w:spacing w:after="0" w:line="240" w:lineRule="auto"/>
        <w:jc w:val="thaiDistribute"/>
        <w:rPr>
          <w:rFonts w:ascii="Tahoma" w:eastAsia="Leelawadee" w:hAnsi="Tahoma" w:cs="Tahoma"/>
          <w:sz w:val="32"/>
          <w:szCs w:val="32"/>
          <w:lang w:val="en-GB"/>
        </w:rPr>
      </w:pPr>
    </w:p>
    <w:p w14:paraId="213EBA46" w14:textId="77777777" w:rsidR="007A53F6" w:rsidRPr="007A53F6" w:rsidRDefault="007A53F6" w:rsidP="007A53F6">
      <w:pPr>
        <w:spacing w:after="0" w:line="240" w:lineRule="auto"/>
        <w:jc w:val="thaiDistribute"/>
        <w:rPr>
          <w:rFonts w:ascii="Tahoma" w:eastAsia="Leelawadee" w:hAnsi="Tahoma" w:cs="Tahoma"/>
          <w:sz w:val="32"/>
          <w:szCs w:val="32"/>
          <w:lang w:val="en-GB"/>
        </w:rPr>
      </w:pPr>
    </w:p>
    <w:p w14:paraId="7E7CC394" w14:textId="77777777" w:rsidR="007A53F6" w:rsidRPr="007A53F6" w:rsidRDefault="007A53F6" w:rsidP="007A53F6">
      <w:pPr>
        <w:spacing w:after="0" w:line="240" w:lineRule="auto"/>
        <w:rPr>
          <w:rFonts w:ascii="Tahoma" w:eastAsia="Leelawadee" w:hAnsi="Tahoma" w:cs="Tahoma"/>
          <w:sz w:val="32"/>
          <w:szCs w:val="32"/>
          <w:lang w:val="en-GB"/>
        </w:rPr>
      </w:pPr>
    </w:p>
    <w:p w14:paraId="1367EECB" w14:textId="6C1FC06B" w:rsidR="007A53F6" w:rsidRPr="007A53F6" w:rsidRDefault="007A53F6" w:rsidP="007A53F6">
      <w:pPr>
        <w:spacing w:after="0" w:line="240" w:lineRule="auto"/>
        <w:jc w:val="center"/>
        <w:rPr>
          <w:rFonts w:ascii="Tahoma" w:hAnsi="Tahoma" w:cs="Tahoma"/>
          <w:sz w:val="36"/>
          <w:szCs w:val="36"/>
          <w:lang w:val="en-GB"/>
        </w:rPr>
      </w:pPr>
      <w:r w:rsidRPr="007A53F6">
        <w:rPr>
          <w:rFonts w:ascii="Tahoma" w:hAnsi="Tahoma" w:cs="Tahoma"/>
          <w:b/>
          <w:bCs/>
          <w:color w:val="002060"/>
          <w:sz w:val="96"/>
          <w:szCs w:val="96"/>
          <w:cs/>
          <w:lang w:val="en-GB"/>
        </w:rPr>
        <w:t>การศึกษาของบาไฮ</w:t>
      </w:r>
      <w:r w:rsidRPr="007A53F6">
        <w:rPr>
          <w:rFonts w:ascii="Tahoma" w:hAnsi="Tahoma" w:cs="Tahoma"/>
          <w:sz w:val="36"/>
          <w:szCs w:val="36"/>
          <w:lang w:val="en-GB"/>
        </w:rPr>
        <w:br/>
      </w:r>
      <w:bookmarkStart w:id="26" w:name="_Hlk61870656"/>
      <w:r w:rsidRPr="007A53F6">
        <w:rPr>
          <w:rFonts w:ascii="Tahoma" w:hAnsi="Tahoma" w:cs="Tahoma"/>
          <w:bCs/>
          <w:color w:val="0070C0"/>
          <w:sz w:val="36"/>
          <w:szCs w:val="36"/>
          <w:lang w:val="en-GB"/>
        </w:rPr>
        <w:t>[Bahá’í Education]</w:t>
      </w:r>
      <w:bookmarkEnd w:id="26"/>
    </w:p>
    <w:p w14:paraId="15409620" w14:textId="77777777" w:rsidR="007A53F6" w:rsidRPr="007A53F6" w:rsidRDefault="007A53F6" w:rsidP="007A53F6">
      <w:pPr>
        <w:spacing w:after="0" w:line="240" w:lineRule="auto"/>
        <w:jc w:val="thaiDistribute"/>
        <w:rPr>
          <w:rFonts w:ascii="Tahoma" w:eastAsia="Leelawadee" w:hAnsi="Tahoma" w:cs="Tahoma"/>
          <w:sz w:val="40"/>
          <w:szCs w:val="40"/>
          <w:lang w:val="en-GB"/>
        </w:rPr>
      </w:pPr>
    </w:p>
    <w:p w14:paraId="69CBFBD3" w14:textId="77777777" w:rsidR="007A53F6" w:rsidRPr="007A53F6" w:rsidRDefault="007A53F6" w:rsidP="007A53F6">
      <w:pPr>
        <w:spacing w:after="0" w:line="240" w:lineRule="auto"/>
        <w:rPr>
          <w:rFonts w:ascii="Tahoma" w:eastAsia="Leelawadee" w:hAnsi="Tahoma" w:cs="Tahoma"/>
          <w:sz w:val="40"/>
          <w:szCs w:val="40"/>
          <w:lang w:val="en-GB"/>
        </w:rPr>
      </w:pPr>
    </w:p>
    <w:p w14:paraId="5188C251" w14:textId="77777777" w:rsidR="007A53F6" w:rsidRPr="007A53F6" w:rsidRDefault="007A53F6" w:rsidP="007A53F6">
      <w:pPr>
        <w:spacing w:after="0" w:line="240" w:lineRule="auto"/>
        <w:rPr>
          <w:rFonts w:ascii="Tahoma" w:eastAsia="Leelawadee" w:hAnsi="Tahoma" w:cs="Tahoma"/>
          <w:sz w:val="40"/>
          <w:szCs w:val="40"/>
          <w:lang w:val="en-GB"/>
        </w:rPr>
      </w:pPr>
    </w:p>
    <w:p w14:paraId="06937027" w14:textId="77777777" w:rsidR="007A53F6" w:rsidRPr="007A53F6" w:rsidRDefault="007A53F6" w:rsidP="007A53F6">
      <w:pPr>
        <w:spacing w:after="0" w:line="240" w:lineRule="auto"/>
        <w:jc w:val="center"/>
        <w:rPr>
          <w:rFonts w:ascii="Tahoma" w:eastAsia="Leelawadee" w:hAnsi="Tahoma" w:cs="Tahoma"/>
          <w:b/>
          <w:bCs/>
          <w:color w:val="002060"/>
          <w:sz w:val="40"/>
          <w:szCs w:val="40"/>
          <w:u w:val="single"/>
          <w:lang w:val="en-GB"/>
        </w:rPr>
      </w:pPr>
      <w:r w:rsidRPr="007A53F6">
        <w:rPr>
          <w:rFonts w:ascii="Tahoma" w:hAnsi="Tahoma" w:cs="Tahoma"/>
          <w:b/>
          <w:bCs/>
          <w:color w:val="002060"/>
          <w:sz w:val="40"/>
          <w:szCs w:val="40"/>
          <w:lang w:val="en-GB"/>
        </w:rPr>
        <w:fldChar w:fldCharType="begin"/>
      </w:r>
      <w:r w:rsidRPr="007A53F6">
        <w:rPr>
          <w:rFonts w:ascii="Tahoma" w:hAnsi="Tahoma" w:cs="Tahoma"/>
          <w:b/>
          <w:bCs/>
          <w:color w:val="002060"/>
          <w:sz w:val="40"/>
          <w:szCs w:val="40"/>
          <w:lang w:val="en-GB"/>
        </w:rPr>
        <w:instrText xml:space="preserve"> HYPERLINK "http://www.bahai.or.th/" </w:instrText>
      </w:r>
      <w:r w:rsidRPr="007A53F6">
        <w:rPr>
          <w:rFonts w:ascii="Tahoma" w:hAnsi="Tahoma" w:cs="Tahoma"/>
          <w:b/>
          <w:bCs/>
          <w:color w:val="002060"/>
          <w:sz w:val="40"/>
          <w:szCs w:val="40"/>
          <w:lang w:val="en-GB"/>
        </w:rPr>
        <w:fldChar w:fldCharType="separate"/>
      </w:r>
      <w:r w:rsidRPr="007A53F6">
        <w:rPr>
          <w:rFonts w:ascii="Tahoma" w:eastAsia="Leelawadee" w:hAnsi="Tahoma" w:cs="Tahoma"/>
          <w:b/>
          <w:bCs/>
          <w:color w:val="002060"/>
          <w:sz w:val="40"/>
          <w:szCs w:val="40"/>
          <w:u w:val="single"/>
          <w:cs/>
          <w:lang w:val="en-GB"/>
        </w:rPr>
        <w:t>เว็บไซต์อย่างเป็นทางการ</w:t>
      </w:r>
    </w:p>
    <w:p w14:paraId="614229A9" w14:textId="77777777" w:rsidR="007A53F6" w:rsidRPr="007A53F6" w:rsidRDefault="007A53F6" w:rsidP="007A53F6">
      <w:pPr>
        <w:spacing w:after="0" w:line="240" w:lineRule="auto"/>
        <w:jc w:val="center"/>
        <w:rPr>
          <w:rFonts w:ascii="Tahoma" w:eastAsia="Leelawadee" w:hAnsi="Tahoma" w:cs="Tahoma"/>
          <w:b/>
          <w:bCs/>
          <w:color w:val="002060"/>
          <w:sz w:val="40"/>
          <w:szCs w:val="40"/>
          <w:lang w:val="en-GB"/>
        </w:rPr>
      </w:pPr>
      <w:r w:rsidRPr="007A53F6">
        <w:rPr>
          <w:rFonts w:ascii="Tahoma" w:eastAsia="Leelawadee" w:hAnsi="Tahoma" w:cs="Tahoma"/>
          <w:b/>
          <w:bCs/>
          <w:color w:val="002060"/>
          <w:sz w:val="40"/>
          <w:szCs w:val="40"/>
          <w:u w:val="single"/>
          <w:cs/>
          <w:lang w:val="en-GB"/>
        </w:rPr>
        <w:t>ของชุมชนบา</w:t>
      </w:r>
      <w:proofErr w:type="spellStart"/>
      <w:r w:rsidRPr="007A53F6">
        <w:rPr>
          <w:rFonts w:ascii="Tahoma" w:eastAsia="Leelawadee" w:hAnsi="Tahoma" w:cs="Tahoma"/>
          <w:b/>
          <w:bCs/>
          <w:color w:val="002060"/>
          <w:sz w:val="40"/>
          <w:szCs w:val="40"/>
          <w:u w:val="single"/>
          <w:cs/>
          <w:lang w:val="en-GB"/>
        </w:rPr>
        <w:t>ไฮป</w:t>
      </w:r>
      <w:proofErr w:type="spellEnd"/>
      <w:r w:rsidRPr="007A53F6">
        <w:rPr>
          <w:rFonts w:ascii="Tahoma" w:eastAsia="Leelawadee" w:hAnsi="Tahoma" w:cs="Tahoma"/>
          <w:b/>
          <w:bCs/>
          <w:color w:val="002060"/>
          <w:sz w:val="40"/>
          <w:szCs w:val="40"/>
          <w:u w:val="single"/>
          <w:cs/>
          <w:lang w:val="en-GB"/>
        </w:rPr>
        <w:t>ระเทศไทย</w:t>
      </w:r>
      <w:r w:rsidRPr="007A53F6">
        <w:rPr>
          <w:rFonts w:ascii="Tahoma" w:hAnsi="Tahoma" w:cs="Tahoma"/>
          <w:b/>
          <w:bCs/>
          <w:color w:val="002060"/>
          <w:sz w:val="40"/>
          <w:szCs w:val="40"/>
          <w:lang w:val="en-GB"/>
        </w:rPr>
        <w:fldChar w:fldCharType="end"/>
      </w:r>
    </w:p>
    <w:p w14:paraId="424519A7" w14:textId="77777777" w:rsidR="007A53F6" w:rsidRPr="007A53F6" w:rsidRDefault="007A53F6" w:rsidP="007A53F6">
      <w:pPr>
        <w:spacing w:after="0" w:line="240" w:lineRule="auto"/>
        <w:jc w:val="center"/>
        <w:rPr>
          <w:rFonts w:ascii="Tahoma" w:hAnsi="Tahoma" w:cs="Tahoma"/>
          <w:bCs/>
          <w:color w:val="0070C0"/>
          <w:sz w:val="32"/>
          <w:szCs w:val="32"/>
          <w:lang w:val="en-GB"/>
        </w:rPr>
      </w:pPr>
      <w:r w:rsidRPr="007A53F6">
        <w:rPr>
          <w:rFonts w:ascii="Tahoma" w:hAnsi="Tahoma" w:cs="Tahoma"/>
          <w:bCs/>
          <w:color w:val="0070C0"/>
          <w:sz w:val="32"/>
          <w:szCs w:val="32"/>
          <w:lang w:val="en-GB"/>
        </w:rPr>
        <w:t>[Thai Bahá'í Official Website]</w:t>
      </w:r>
    </w:p>
    <w:p w14:paraId="6FF5ECAA" w14:textId="77777777" w:rsidR="007A53F6" w:rsidRPr="007A53F6" w:rsidRDefault="007A53F6" w:rsidP="007A53F6">
      <w:pPr>
        <w:spacing w:after="0" w:line="240" w:lineRule="auto"/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p w14:paraId="48851D29" w14:textId="77777777" w:rsidR="007A53F6" w:rsidRPr="007A53F6" w:rsidRDefault="007A53F6" w:rsidP="007A53F6">
      <w:pPr>
        <w:spacing w:after="0" w:line="240" w:lineRule="auto"/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p w14:paraId="35BC7AD9" w14:textId="77777777" w:rsidR="007A53F6" w:rsidRPr="007A53F6" w:rsidRDefault="007A53F6" w:rsidP="007A53F6">
      <w:pPr>
        <w:spacing w:after="0" w:line="240" w:lineRule="auto"/>
        <w:jc w:val="center"/>
        <w:rPr>
          <w:rFonts w:ascii="Tahoma" w:eastAsia="Leelawadee" w:hAnsi="Tahoma" w:cs="Tahoma"/>
          <w:color w:val="002060"/>
          <w:sz w:val="40"/>
          <w:szCs w:val="40"/>
          <w:lang w:val="en-GB"/>
        </w:rPr>
      </w:pPr>
      <w:r w:rsidRPr="007A53F6">
        <w:rPr>
          <w:rFonts w:ascii="Tahoma" w:eastAsia="Leelawadee" w:hAnsi="Tahoma" w:cs="Tahoma"/>
          <w:color w:val="002060"/>
          <w:sz w:val="40"/>
          <w:szCs w:val="40"/>
          <w:cs/>
          <w:lang w:val="en-GB"/>
        </w:rPr>
        <w:t>ฉบับแปลอย่างไม่เป็นทางการโดย</w:t>
      </w:r>
    </w:p>
    <w:p w14:paraId="1AC19F37" w14:textId="77777777" w:rsidR="007A53F6" w:rsidRPr="007A53F6" w:rsidRDefault="007A53F6" w:rsidP="007A53F6">
      <w:pPr>
        <w:spacing w:after="0" w:line="240" w:lineRule="auto"/>
        <w:jc w:val="center"/>
        <w:rPr>
          <w:rFonts w:ascii="Tahoma" w:eastAsia="Leelawadee" w:hAnsi="Tahoma" w:cs="Tahoma"/>
          <w:color w:val="002060"/>
          <w:sz w:val="40"/>
          <w:szCs w:val="40"/>
          <w:lang w:val="en-GB"/>
        </w:rPr>
      </w:pPr>
      <w:proofErr w:type="spellStart"/>
      <w:r w:rsidRPr="007A53F6">
        <w:rPr>
          <w:rFonts w:ascii="Tahoma" w:eastAsia="Leelawadee" w:hAnsi="Tahoma" w:cs="Tahoma"/>
          <w:color w:val="002060"/>
          <w:sz w:val="40"/>
          <w:szCs w:val="40"/>
          <w:cs/>
          <w:lang w:val="en-GB"/>
        </w:rPr>
        <w:t>น.พ</w:t>
      </w:r>
      <w:proofErr w:type="spellEnd"/>
      <w:r w:rsidRPr="007A53F6">
        <w:rPr>
          <w:rFonts w:ascii="Tahoma" w:eastAsia="Leelawadee" w:hAnsi="Tahoma" w:cs="Tahoma"/>
          <w:color w:val="002060"/>
          <w:sz w:val="40"/>
          <w:szCs w:val="40"/>
          <w:cs/>
          <w:lang w:val="en-GB"/>
        </w:rPr>
        <w:t xml:space="preserve">.ธวัชชัย วิสุทธิมรรค (ธันวาคม </w:t>
      </w:r>
      <w:r w:rsidRPr="007A53F6">
        <w:rPr>
          <w:rFonts w:ascii="Tahoma" w:eastAsia="Leelawadee" w:hAnsi="Tahoma" w:cs="Tahoma"/>
          <w:color w:val="002060"/>
          <w:sz w:val="40"/>
          <w:szCs w:val="40"/>
          <w:lang w:val="en-GB"/>
        </w:rPr>
        <w:t>2563)</w:t>
      </w:r>
    </w:p>
    <w:p w14:paraId="1105C64B" w14:textId="77777777" w:rsidR="007A53F6" w:rsidRPr="007A53F6" w:rsidRDefault="007A53F6" w:rsidP="007A53F6">
      <w:pPr>
        <w:spacing w:after="0" w:line="240" w:lineRule="auto"/>
        <w:jc w:val="center"/>
        <w:rPr>
          <w:rFonts w:ascii="Tahoma" w:hAnsi="Tahoma" w:cs="Tahoma"/>
          <w:bCs/>
          <w:color w:val="0070C0"/>
          <w:sz w:val="32"/>
          <w:szCs w:val="32"/>
          <w:lang w:val="en-GB"/>
        </w:rPr>
      </w:pPr>
      <w:r w:rsidRPr="007A53F6">
        <w:rPr>
          <w:rFonts w:ascii="Tahoma" w:hAnsi="Tahoma" w:cs="Tahoma"/>
          <w:bCs/>
          <w:color w:val="0070C0"/>
          <w:sz w:val="32"/>
          <w:szCs w:val="32"/>
          <w:lang w:val="en-GB"/>
        </w:rPr>
        <w:t xml:space="preserve">[Provisional Translation by </w:t>
      </w:r>
    </w:p>
    <w:p w14:paraId="2594DF66" w14:textId="77777777" w:rsidR="007A53F6" w:rsidRPr="007A53F6" w:rsidRDefault="007A53F6" w:rsidP="007A53F6">
      <w:pPr>
        <w:spacing w:after="0" w:line="240" w:lineRule="auto"/>
        <w:jc w:val="center"/>
        <w:rPr>
          <w:rFonts w:ascii="Tahoma" w:hAnsi="Tahoma" w:cs="Tahoma"/>
          <w:bCs/>
          <w:color w:val="0070C0"/>
          <w:sz w:val="32"/>
          <w:szCs w:val="32"/>
          <w:lang w:val="en-GB"/>
        </w:rPr>
      </w:pPr>
      <w:r w:rsidRPr="007A53F6">
        <w:rPr>
          <w:rFonts w:ascii="Tahoma" w:hAnsi="Tahoma" w:cs="Tahoma"/>
          <w:bCs/>
          <w:color w:val="0070C0"/>
          <w:sz w:val="32"/>
          <w:szCs w:val="32"/>
          <w:lang w:val="en-GB"/>
        </w:rPr>
        <w:t>Dr. Tawatchai Wisoodthimark (December 2020)]</w:t>
      </w:r>
    </w:p>
    <w:p w14:paraId="5B4B0FB7" w14:textId="77777777" w:rsidR="007A53F6" w:rsidRPr="007A53F6" w:rsidRDefault="007A53F6" w:rsidP="007A53F6">
      <w:pPr>
        <w:spacing w:after="0" w:line="240" w:lineRule="auto"/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p w14:paraId="69A6BA24" w14:textId="77777777" w:rsidR="007A53F6" w:rsidRPr="007A53F6" w:rsidRDefault="007A53F6" w:rsidP="007A53F6">
      <w:pPr>
        <w:spacing w:after="0" w:line="240" w:lineRule="auto"/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bookmarkStart w:id="27" w:name="_1fob9te" w:colFirst="0" w:colLast="0"/>
    <w:bookmarkEnd w:id="27"/>
    <w:p w14:paraId="3C3FEF0A" w14:textId="77777777" w:rsidR="007A53F6" w:rsidRPr="007A53F6" w:rsidRDefault="007A53F6" w:rsidP="007A53F6">
      <w:pPr>
        <w:spacing w:after="0" w:line="240" w:lineRule="auto"/>
        <w:jc w:val="center"/>
        <w:rPr>
          <w:rFonts w:ascii="Tahoma" w:eastAsia="Leelawadee" w:hAnsi="Tahoma" w:cs="Tahoma"/>
          <w:color w:val="0070C0"/>
          <w:sz w:val="40"/>
          <w:szCs w:val="40"/>
          <w:u w:val="single"/>
          <w:lang w:val="en-GB"/>
        </w:rPr>
      </w:pPr>
      <w:r w:rsidRPr="007A53F6">
        <w:rPr>
          <w:rFonts w:ascii="Tahoma" w:hAnsi="Tahoma" w:cs="Tahoma"/>
          <w:color w:val="0070C0"/>
          <w:sz w:val="40"/>
          <w:szCs w:val="40"/>
          <w:lang w:val="en-GB"/>
        </w:rPr>
        <w:fldChar w:fldCharType="begin"/>
      </w:r>
      <w:r w:rsidRPr="007A53F6">
        <w:rPr>
          <w:rFonts w:ascii="Tahoma" w:hAnsi="Tahoma" w:cs="Tahoma"/>
          <w:color w:val="0070C0"/>
          <w:sz w:val="40"/>
          <w:szCs w:val="40"/>
          <w:lang w:val="en-GB"/>
        </w:rPr>
        <w:instrText xml:space="preserve"> HYPERLINK "http://www.bahai.org/" </w:instrText>
      </w:r>
      <w:r w:rsidRPr="007A53F6">
        <w:rPr>
          <w:rFonts w:ascii="Tahoma" w:hAnsi="Tahoma" w:cs="Tahoma"/>
          <w:color w:val="0070C0"/>
          <w:sz w:val="40"/>
          <w:szCs w:val="40"/>
          <w:lang w:val="en-GB"/>
        </w:rPr>
        <w:fldChar w:fldCharType="separate"/>
      </w:r>
      <w:r w:rsidRPr="007A53F6">
        <w:rPr>
          <w:rFonts w:ascii="Tahoma" w:eastAsia="Leelawadee" w:hAnsi="Tahoma" w:cs="Tahoma"/>
          <w:color w:val="0070C0"/>
          <w:sz w:val="40"/>
          <w:szCs w:val="40"/>
          <w:u w:val="single"/>
          <w:lang w:val="en-GB"/>
        </w:rPr>
        <w:t>International Bahá'í Website</w:t>
      </w:r>
    </w:p>
    <w:p w14:paraId="7BC2250D" w14:textId="77777777" w:rsidR="007A53F6" w:rsidRPr="007A53F6" w:rsidRDefault="007A53F6" w:rsidP="007A53F6">
      <w:pPr>
        <w:spacing w:after="0" w:line="240" w:lineRule="auto"/>
        <w:jc w:val="center"/>
        <w:rPr>
          <w:rFonts w:ascii="Tahoma" w:eastAsia="Leelawadee" w:hAnsi="Tahoma" w:cs="Tahoma"/>
          <w:color w:val="0070C0"/>
          <w:sz w:val="40"/>
          <w:szCs w:val="40"/>
          <w:lang w:val="en-GB"/>
        </w:rPr>
      </w:pPr>
      <w:r w:rsidRPr="007A53F6">
        <w:rPr>
          <w:rFonts w:ascii="Tahoma" w:eastAsia="Leelawadee" w:hAnsi="Tahoma" w:cs="Tahoma"/>
          <w:color w:val="0070C0"/>
          <w:sz w:val="40"/>
          <w:szCs w:val="40"/>
          <w:u w:val="single"/>
          <w:lang w:val="en-GB"/>
        </w:rPr>
        <w:t>in English and other languages</w:t>
      </w:r>
      <w:r w:rsidRPr="007A53F6">
        <w:rPr>
          <w:rFonts w:ascii="Tahoma" w:hAnsi="Tahoma" w:cs="Tahoma"/>
          <w:color w:val="0070C0"/>
          <w:sz w:val="40"/>
          <w:szCs w:val="40"/>
          <w:lang w:val="en-GB"/>
        </w:rPr>
        <w:fldChar w:fldCharType="end"/>
      </w:r>
    </w:p>
    <w:p w14:paraId="62145C6E" w14:textId="77777777" w:rsidR="007A53F6" w:rsidRPr="007A53F6" w:rsidRDefault="007A53F6" w:rsidP="007A53F6">
      <w:pPr>
        <w:spacing w:after="0" w:line="240" w:lineRule="auto"/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p w14:paraId="422AD9C7" w14:textId="77777777" w:rsidR="007A53F6" w:rsidRPr="007A53F6" w:rsidRDefault="007A53F6" w:rsidP="007A53F6">
      <w:pPr>
        <w:spacing w:after="0" w:line="240" w:lineRule="auto"/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p w14:paraId="00F17DC4" w14:textId="77777777" w:rsidR="007A53F6" w:rsidRPr="007A53F6" w:rsidRDefault="007A53F6" w:rsidP="007A53F6">
      <w:pPr>
        <w:spacing w:after="0" w:line="240" w:lineRule="auto"/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p w14:paraId="4B726CD8" w14:textId="77777777" w:rsidR="007A53F6" w:rsidRPr="007A53F6" w:rsidRDefault="007A53F6" w:rsidP="007A53F6">
      <w:pPr>
        <w:spacing w:after="0" w:line="240" w:lineRule="auto"/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p w14:paraId="7FC66D7D" w14:textId="77777777" w:rsidR="007A53F6" w:rsidRPr="007A53F6" w:rsidRDefault="007A53F6" w:rsidP="007A53F6">
      <w:pPr>
        <w:spacing w:after="0" w:line="240" w:lineRule="auto"/>
        <w:jc w:val="center"/>
        <w:rPr>
          <w:rFonts w:ascii="Tahoma" w:eastAsia="Leelawadee" w:hAnsi="Tahoma" w:cs="Tahoma"/>
          <w:b/>
          <w:color w:val="002060"/>
          <w:sz w:val="40"/>
          <w:szCs w:val="40"/>
          <w:lang w:val="en-GB"/>
        </w:rPr>
      </w:pPr>
      <w:r w:rsidRPr="007A53F6">
        <w:rPr>
          <w:rFonts w:ascii="Tahoma" w:eastAsia="Leelawadee" w:hAnsi="Tahoma" w:cs="Tahoma"/>
          <w:b/>
          <w:bCs/>
          <w:color w:val="002060"/>
          <w:sz w:val="40"/>
          <w:szCs w:val="40"/>
          <w:cs/>
          <w:lang w:val="en-GB"/>
        </w:rPr>
        <w:t>ศาสนาบาไฮ</w:t>
      </w:r>
    </w:p>
    <w:p w14:paraId="7A63439A" w14:textId="77777777" w:rsidR="007A53F6" w:rsidRPr="007A53F6" w:rsidRDefault="007A53F6" w:rsidP="007A53F6">
      <w:pPr>
        <w:spacing w:after="0" w:line="240" w:lineRule="auto"/>
        <w:jc w:val="center"/>
        <w:rPr>
          <w:rFonts w:ascii="Tahoma" w:hAnsi="Tahoma" w:cs="Tahoma"/>
          <w:bCs/>
          <w:color w:val="0070C0"/>
          <w:sz w:val="32"/>
          <w:szCs w:val="32"/>
          <w:lang w:val="en-GB"/>
        </w:rPr>
      </w:pPr>
      <w:bookmarkStart w:id="28" w:name="_3znysh7" w:colFirst="0" w:colLast="0"/>
      <w:bookmarkEnd w:id="28"/>
      <w:r w:rsidRPr="007A53F6">
        <w:rPr>
          <w:rFonts w:ascii="Tahoma" w:hAnsi="Tahoma" w:cs="Tahoma"/>
          <w:bCs/>
          <w:color w:val="0070C0"/>
          <w:sz w:val="32"/>
          <w:szCs w:val="32"/>
          <w:lang w:val="en-GB"/>
        </w:rPr>
        <w:t>[Bahá'í Faith]</w:t>
      </w:r>
    </w:p>
    <w:p w14:paraId="074C0729" w14:textId="26AAF366" w:rsidR="007A53F6" w:rsidRPr="007A53F6" w:rsidRDefault="007A53F6" w:rsidP="007A53F6">
      <w:pPr>
        <w:spacing w:after="0" w:line="240" w:lineRule="auto"/>
        <w:rPr>
          <w:rFonts w:ascii="Tahoma" w:hAnsi="Tahoma" w:cs="Tahoma"/>
          <w:b/>
          <w:bCs/>
          <w:sz w:val="32"/>
          <w:szCs w:val="32"/>
          <w:cs/>
          <w:lang w:val="en-GB"/>
        </w:rPr>
      </w:pPr>
      <w:r w:rsidRPr="007A53F6">
        <w:rPr>
          <w:rFonts w:ascii="Tahoma" w:hAnsi="Tahoma" w:cs="Tahoma"/>
          <w:b/>
          <w:bCs/>
          <w:sz w:val="32"/>
          <w:szCs w:val="32"/>
          <w:cs/>
          <w:lang w:val="en-GB"/>
        </w:rPr>
        <w:br w:type="page"/>
      </w:r>
    </w:p>
    <w:p w14:paraId="547DE25D" w14:textId="77777777" w:rsidR="007A53F6" w:rsidRPr="00964C98" w:rsidRDefault="007A53F6" w:rsidP="000C46C4">
      <w:pPr>
        <w:pStyle w:val="Heading1"/>
        <w:rPr>
          <w:b w:val="0"/>
          <w:bCs w:val="0"/>
          <w:color w:val="0070C0"/>
          <w:sz w:val="24"/>
          <w:szCs w:val="24"/>
          <w:cs/>
        </w:rPr>
      </w:pPr>
      <w:bookmarkStart w:id="29" w:name="_Toc38820992"/>
      <w:bookmarkStart w:id="30" w:name="_Toc39729938"/>
      <w:bookmarkStart w:id="31" w:name="_Toc40364516"/>
      <w:bookmarkStart w:id="32" w:name="_Hlk40345686"/>
      <w:bookmarkStart w:id="33" w:name="_Toc51310038"/>
      <w:bookmarkStart w:id="34" w:name="_Toc51310103"/>
      <w:bookmarkStart w:id="35" w:name="_Toc52980090"/>
      <w:bookmarkStart w:id="36" w:name="_Toc53318950"/>
      <w:bookmarkStart w:id="37" w:name="_Toc56148289"/>
      <w:bookmarkStart w:id="38" w:name="_Toc60765194"/>
      <w:bookmarkStart w:id="39" w:name="_Toc62221433"/>
      <w:bookmarkStart w:id="40" w:name="_Toc63610333"/>
      <w:bookmarkStart w:id="41" w:name="_สารบัญ_[Table_of"/>
      <w:bookmarkEnd w:id="41"/>
      <w:r w:rsidRPr="001133A0">
        <w:rPr>
          <w:cs/>
        </w:rPr>
        <w:t>สารบัญ</w:t>
      </w:r>
      <w:r w:rsidRPr="001133A0">
        <w:br/>
      </w:r>
      <w:bookmarkEnd w:id="29"/>
      <w:bookmarkEnd w:id="30"/>
      <w:bookmarkEnd w:id="31"/>
      <w:bookmarkEnd w:id="32"/>
      <w:r w:rsidRPr="00964C98">
        <w:rPr>
          <w:b w:val="0"/>
          <w:bCs w:val="0"/>
          <w:color w:val="0070C0"/>
          <w:sz w:val="24"/>
          <w:szCs w:val="24"/>
        </w:rPr>
        <w:t>[Table of Contents]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sdt>
      <w:sdtPr>
        <w:rPr>
          <w:rFonts w:ascii="Calibri" w:hAnsi="Calibri" w:cs="Cordia New"/>
          <w:b w:val="0"/>
          <w:bCs w:val="0"/>
          <w:color w:val="0070C0"/>
          <w:sz w:val="24"/>
          <w:szCs w:val="24"/>
          <w:lang w:val="en-US" w:bidi="th-TH"/>
        </w:rPr>
        <w:id w:val="448971285"/>
        <w:docPartObj>
          <w:docPartGallery w:val="Table of Contents"/>
          <w:docPartUnique/>
        </w:docPartObj>
      </w:sdtPr>
      <w:sdtEndPr>
        <w:rPr>
          <w:rFonts w:ascii="Tahoma" w:hAnsi="Tahoma" w:cs="Tahoma"/>
          <w:sz w:val="4"/>
          <w:szCs w:val="4"/>
        </w:rPr>
      </w:sdtEndPr>
      <w:sdtContent>
        <w:p w14:paraId="1E3914EA" w14:textId="77777777" w:rsidR="00044EF1" w:rsidRPr="0077572F" w:rsidRDefault="00044EF1" w:rsidP="0077572F">
          <w:pPr>
            <w:pStyle w:val="TOCHeading"/>
            <w:spacing w:after="190" w:line="240" w:lineRule="auto"/>
            <w:rPr>
              <w:color w:val="0070C0"/>
              <w:sz w:val="4"/>
              <w:szCs w:val="4"/>
            </w:rPr>
          </w:pPr>
        </w:p>
        <w:bookmarkStart w:id="42" w:name="_Hlk63471470"/>
        <w:p w14:paraId="5955E0DA" w14:textId="2EF50DFB" w:rsidR="0077572F" w:rsidRPr="0077572F" w:rsidRDefault="00044EF1" w:rsidP="0077572F">
          <w:pPr>
            <w:pStyle w:val="TOC1"/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r w:rsidRPr="0077572F">
            <w:rPr>
              <w:rFonts w:ascii="Tahoma" w:hAnsi="Tahoma" w:cs="Tahoma"/>
              <w:b/>
              <w:bCs/>
              <w:color w:val="0070C0"/>
              <w:sz w:val="28"/>
              <w:lang w:val="en-GB"/>
            </w:rPr>
            <w:fldChar w:fldCharType="begin"/>
          </w:r>
          <w:r w:rsidRPr="0077572F">
            <w:rPr>
              <w:rFonts w:ascii="Tahoma" w:hAnsi="Tahoma" w:cs="Tahoma"/>
              <w:b/>
              <w:bCs/>
              <w:color w:val="0070C0"/>
              <w:sz w:val="28"/>
              <w:lang w:val="en-GB"/>
            </w:rPr>
            <w:instrText xml:space="preserve"> TOC \o "1-3" \h \z \u </w:instrText>
          </w:r>
          <w:r w:rsidRPr="0077572F">
            <w:rPr>
              <w:rFonts w:ascii="Tahoma" w:hAnsi="Tahoma" w:cs="Tahoma"/>
              <w:b/>
              <w:bCs/>
              <w:color w:val="0070C0"/>
              <w:sz w:val="28"/>
              <w:lang w:val="en-GB"/>
            </w:rPr>
            <w:fldChar w:fldCharType="separate"/>
          </w:r>
          <w:hyperlink w:anchor="_Toc63610331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หน้าปก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[Cover]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_Toc63610331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1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4E9FDFA4" w14:textId="550FC6C0" w:rsidR="0077572F" w:rsidRPr="0077572F" w:rsidRDefault="009A1F26" w:rsidP="0077572F">
          <w:pPr>
            <w:pStyle w:val="TOC1"/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32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หน้าชื่อเรื่อง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[Title Page]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_Toc63610332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2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66536540" w14:textId="53A29B07" w:rsidR="0077572F" w:rsidRPr="0077572F" w:rsidRDefault="009A1F26" w:rsidP="0077572F">
          <w:pPr>
            <w:pStyle w:val="TOC1"/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33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สารบัญ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[Table of Contents]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_Toc63610333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3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28603DD0" w14:textId="5F747396" w:rsidR="0077572F" w:rsidRPr="0077572F" w:rsidRDefault="009A1F26" w:rsidP="0077572F">
          <w:pPr>
            <w:pStyle w:val="TOC1"/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34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การศึกษาของบาไฮ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[Bahá’í Education]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_Toc63610334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4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0F302E2E" w14:textId="6EEFEFB6" w:rsidR="0077572F" w:rsidRPr="0077572F" w:rsidRDefault="009A1F26" w:rsidP="0077572F">
          <w:pPr>
            <w:pStyle w:val="TOC1"/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35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1 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ความสำคัญของการอบรมตั้งแต่เยาว์วัย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[The importance of training from a young age]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_Toc63610335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5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4668577A" w14:textId="7F0BB1F4" w:rsidR="0077572F" w:rsidRPr="0077572F" w:rsidRDefault="009A1F26" w:rsidP="0077572F">
          <w:pPr>
            <w:pStyle w:val="TOC1"/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36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2 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ารอบรมสั่งสอนในครอบครัว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[Training in the family]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_Toc63610336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7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2BF0C913" w14:textId="4752A5D6" w:rsidR="0077572F" w:rsidRPr="0077572F" w:rsidRDefault="009A1F26" w:rsidP="0077572F">
          <w:pPr>
            <w:pStyle w:val="TOC1"/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37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3 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การอบรมสั่งสอนในสถานศึกษา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[Training in Educational Institutions]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_Toc63610337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11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4F5EAB01" w14:textId="42BDA0CD" w:rsidR="0077572F" w:rsidRPr="0077572F" w:rsidRDefault="009A1F26" w:rsidP="0077572F">
          <w:pPr>
            <w:pStyle w:val="TOC2"/>
            <w:tabs>
              <w:tab w:val="left" w:pos="880"/>
              <w:tab w:val="right" w:leader="dot" w:pos="9628"/>
            </w:tabs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38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>3.1</w:t>
            </w:r>
            <w:r w:rsidR="0077572F" w:rsidRPr="0077572F">
              <w:rPr>
                <w:rFonts w:ascii="Tahoma" w:eastAsiaTheme="minorEastAsia" w:hAnsi="Tahoma" w:cs="Tahoma"/>
                <w:noProof/>
                <w:color w:val="0070C0"/>
                <w:sz w:val="28"/>
                <w:lang w:val="en-GB" w:eastAsia="en-GB"/>
              </w:rPr>
              <w:tab/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การอบรมศีลธรรมและอุปนิสัยใจคอ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[Moral and character training]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_Toc63610338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11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7DD31BAD" w14:textId="3A309AFD" w:rsidR="0077572F" w:rsidRPr="0077572F" w:rsidRDefault="009A1F26" w:rsidP="0077572F">
          <w:pPr>
            <w:pStyle w:val="TOC2"/>
            <w:tabs>
              <w:tab w:val="left" w:pos="880"/>
              <w:tab w:val="right" w:leader="dot" w:pos="9628"/>
            </w:tabs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39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>3.2</w:t>
            </w:r>
            <w:r w:rsidR="0077572F" w:rsidRPr="0077572F">
              <w:rPr>
                <w:rFonts w:ascii="Tahoma" w:eastAsiaTheme="minorEastAsia" w:hAnsi="Tahoma" w:cs="Tahoma"/>
                <w:noProof/>
                <w:color w:val="0070C0"/>
                <w:sz w:val="28"/>
                <w:lang w:val="en-GB" w:eastAsia="en-GB"/>
              </w:rPr>
              <w:tab/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ระเบียบวินัย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[Discipline]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_Toc63610339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15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26D9C5A5" w14:textId="7F0545CC" w:rsidR="0077572F" w:rsidRPr="0077572F" w:rsidRDefault="009A1F26" w:rsidP="0077572F">
          <w:pPr>
            <w:pStyle w:val="TOC2"/>
            <w:tabs>
              <w:tab w:val="left" w:pos="880"/>
              <w:tab w:val="right" w:leader="dot" w:pos="9628"/>
            </w:tabs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40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>3.3</w:t>
            </w:r>
            <w:r w:rsidR="0077572F" w:rsidRPr="0077572F">
              <w:rPr>
                <w:rFonts w:ascii="Tahoma" w:eastAsiaTheme="minorEastAsia" w:hAnsi="Tahoma" w:cs="Tahoma"/>
                <w:noProof/>
                <w:color w:val="0070C0"/>
                <w:sz w:val="28"/>
                <w:lang w:val="en-GB" w:eastAsia="en-GB"/>
              </w:rPr>
              <w:tab/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การให้กำลังใจเด็ก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[Encouraging children]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_Toc63610340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16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0B7FFFEB" w14:textId="08EFA55E" w:rsidR="0077572F" w:rsidRPr="0077572F" w:rsidRDefault="009A1F26" w:rsidP="0077572F">
          <w:pPr>
            <w:pStyle w:val="TOC2"/>
            <w:tabs>
              <w:tab w:val="left" w:pos="880"/>
              <w:tab w:val="right" w:leader="dot" w:pos="9628"/>
            </w:tabs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41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>3.4</w:t>
            </w:r>
            <w:r w:rsidR="0077572F" w:rsidRPr="0077572F">
              <w:rPr>
                <w:rFonts w:ascii="Tahoma" w:eastAsiaTheme="minorEastAsia" w:hAnsi="Tahoma" w:cs="Tahoma"/>
                <w:noProof/>
                <w:color w:val="0070C0"/>
                <w:sz w:val="28"/>
                <w:lang w:val="en-GB" w:eastAsia="en-GB"/>
              </w:rPr>
              <w:tab/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เรียนอ่านเขียนด้วยวิธีการละเล่น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[Learn to read and write by playing]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_Toc63610341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17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48899DF5" w14:textId="7BDFE493" w:rsidR="0077572F" w:rsidRPr="0077572F" w:rsidRDefault="009A1F26" w:rsidP="0077572F">
          <w:pPr>
            <w:pStyle w:val="TOC2"/>
            <w:tabs>
              <w:tab w:val="left" w:pos="880"/>
              <w:tab w:val="right" w:leader="dot" w:pos="9628"/>
            </w:tabs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42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>3.5</w:t>
            </w:r>
            <w:r w:rsidR="0077572F" w:rsidRPr="0077572F">
              <w:rPr>
                <w:rFonts w:ascii="Tahoma" w:eastAsiaTheme="minorEastAsia" w:hAnsi="Tahoma" w:cs="Tahoma"/>
                <w:noProof/>
                <w:color w:val="0070C0"/>
                <w:sz w:val="28"/>
                <w:lang w:val="en-GB" w:eastAsia="en-GB"/>
              </w:rPr>
              <w:tab/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เรียนด้วยการถามตอบ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[Study by Q&amp;A]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_Toc63610342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18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627D93B2" w14:textId="5444D836" w:rsidR="0077572F" w:rsidRPr="0077572F" w:rsidRDefault="009A1F26" w:rsidP="0077572F">
          <w:pPr>
            <w:pStyle w:val="TOC2"/>
            <w:tabs>
              <w:tab w:val="left" w:pos="880"/>
              <w:tab w:val="right" w:leader="dot" w:pos="9628"/>
            </w:tabs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43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>3.6</w:t>
            </w:r>
            <w:r w:rsidR="0077572F" w:rsidRPr="0077572F">
              <w:rPr>
                <w:rFonts w:ascii="Tahoma" w:eastAsiaTheme="minorEastAsia" w:hAnsi="Tahoma" w:cs="Tahoma"/>
                <w:noProof/>
                <w:color w:val="0070C0"/>
                <w:sz w:val="28"/>
                <w:lang w:val="en-GB" w:eastAsia="en-GB"/>
              </w:rPr>
              <w:tab/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ดนตรี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[Music]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_Toc63610343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19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06980FC0" w14:textId="31E8EBFB" w:rsidR="0077572F" w:rsidRPr="0077572F" w:rsidRDefault="009A1F26" w:rsidP="0077572F">
          <w:pPr>
            <w:pStyle w:val="TOC2"/>
            <w:tabs>
              <w:tab w:val="left" w:pos="880"/>
              <w:tab w:val="right" w:leader="dot" w:pos="9628"/>
            </w:tabs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44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>3.7</w:t>
            </w:r>
            <w:r w:rsidR="0077572F" w:rsidRPr="0077572F">
              <w:rPr>
                <w:rFonts w:ascii="Tahoma" w:eastAsiaTheme="minorEastAsia" w:hAnsi="Tahoma" w:cs="Tahoma"/>
                <w:noProof/>
                <w:color w:val="0070C0"/>
                <w:sz w:val="28"/>
                <w:lang w:val="en-GB" w:eastAsia="en-GB"/>
              </w:rPr>
              <w:tab/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เรียนตามความถนัด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[Study according to aptitude]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_Toc63610344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20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12A0E470" w14:textId="72448EAE" w:rsidR="0077572F" w:rsidRPr="0077572F" w:rsidRDefault="009A1F26" w:rsidP="0077572F">
          <w:pPr>
            <w:pStyle w:val="TOC2"/>
            <w:tabs>
              <w:tab w:val="left" w:pos="880"/>
              <w:tab w:val="right" w:leader="dot" w:pos="9628"/>
            </w:tabs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45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>3.8</w:t>
            </w:r>
            <w:r w:rsidR="0077572F" w:rsidRPr="0077572F">
              <w:rPr>
                <w:rFonts w:ascii="Tahoma" w:eastAsiaTheme="minorEastAsia" w:hAnsi="Tahoma" w:cs="Tahoma"/>
                <w:noProof/>
                <w:color w:val="0070C0"/>
                <w:sz w:val="28"/>
                <w:lang w:val="en-GB" w:eastAsia="en-GB"/>
              </w:rPr>
              <w:tab/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เรียนวิชาที่มีประโยชน์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[Study useful subjects]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_Toc63610345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21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41684C31" w14:textId="0990F2DD" w:rsidR="0077572F" w:rsidRPr="0077572F" w:rsidRDefault="009A1F26" w:rsidP="0077572F">
          <w:pPr>
            <w:pStyle w:val="TOC2"/>
            <w:tabs>
              <w:tab w:val="left" w:pos="880"/>
              <w:tab w:val="right" w:leader="dot" w:pos="9628"/>
            </w:tabs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46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>3.9</w:t>
            </w:r>
            <w:r w:rsidR="0077572F" w:rsidRPr="0077572F">
              <w:rPr>
                <w:rFonts w:ascii="Tahoma" w:eastAsiaTheme="minorEastAsia" w:hAnsi="Tahoma" w:cs="Tahoma"/>
                <w:noProof/>
                <w:color w:val="0070C0"/>
                <w:sz w:val="28"/>
                <w:lang w:val="en-GB" w:eastAsia="en-GB"/>
              </w:rPr>
              <w:tab/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อิงกับคำสอนบาไฮ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[Based on Bahá'í teachings]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_Toc63610346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22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593FD3C8" w14:textId="5DD3BC69" w:rsidR="0077572F" w:rsidRPr="0077572F" w:rsidRDefault="009A1F26" w:rsidP="0077572F">
          <w:pPr>
            <w:pStyle w:val="TOC2"/>
            <w:tabs>
              <w:tab w:val="left" w:pos="880"/>
              <w:tab w:val="right" w:leader="dot" w:pos="9628"/>
            </w:tabs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47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>3.10</w:t>
            </w:r>
            <w:r w:rsidR="0077572F" w:rsidRPr="0077572F">
              <w:rPr>
                <w:rFonts w:ascii="Tahoma" w:eastAsiaTheme="minorEastAsia" w:hAnsi="Tahoma" w:cs="Tahoma"/>
                <w:noProof/>
                <w:color w:val="0070C0"/>
                <w:sz w:val="28"/>
                <w:lang w:val="en-GB" w:eastAsia="en-GB"/>
              </w:rPr>
              <w:tab/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ความพยายามเป็นเลิศและความพอประมาณ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[Striving for Excellence and Moderation]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_Toc63610347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23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00AC93A6" w14:textId="7871BC07" w:rsidR="0077572F" w:rsidRPr="0077572F" w:rsidRDefault="009A1F26" w:rsidP="0077572F">
          <w:pPr>
            <w:pStyle w:val="TOC1"/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48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4 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คุณสมบัติและบทบาทของครู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[Qualifications and roles of teachers]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_Toc63610348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26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77A901AC" w14:textId="5204CA7B" w:rsidR="0077572F" w:rsidRPr="0077572F" w:rsidRDefault="009A1F26" w:rsidP="0077572F">
          <w:pPr>
            <w:pStyle w:val="TOC1"/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49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5 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โรงเรียน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[Schools]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_Toc63610349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29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29B2106F" w14:textId="400CBD1A" w:rsidR="0077572F" w:rsidRPr="0077572F" w:rsidRDefault="009A1F26" w:rsidP="0077572F">
          <w:pPr>
            <w:pStyle w:val="TOC1"/>
            <w:spacing w:after="19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63610350" w:history="1"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6 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พ่อแม่และชุมชนต้องรับผิดชอบการศึกษาของเด็ก</w:t>
            </w:r>
            <w:r w:rsidR="0077572F" w:rsidRPr="0077572F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[Parents and Community are responsible for education of children]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_Toc63610350 \h </w:instrTex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7F06E6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33</w:t>
            </w:r>
            <w:r w:rsidR="0077572F" w:rsidRPr="0077572F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46C3256B" w14:textId="2F2D3563" w:rsidR="00044EF1" w:rsidRPr="0077572F" w:rsidRDefault="00044EF1" w:rsidP="0077572F">
          <w:pPr>
            <w:spacing w:after="190" w:line="240" w:lineRule="auto"/>
            <w:rPr>
              <w:rFonts w:ascii="Tahoma" w:hAnsi="Tahoma" w:cs="Tahoma"/>
              <w:color w:val="0070C0"/>
              <w:sz w:val="4"/>
              <w:szCs w:val="4"/>
              <w:lang w:val="en-GB"/>
            </w:rPr>
          </w:pPr>
          <w:r w:rsidRPr="0077572F">
            <w:rPr>
              <w:rFonts w:ascii="Tahoma" w:hAnsi="Tahoma" w:cs="Tahoma"/>
              <w:b/>
              <w:bCs/>
              <w:color w:val="0070C0"/>
              <w:sz w:val="28"/>
              <w:lang w:val="en-GB"/>
            </w:rPr>
            <w:fldChar w:fldCharType="end"/>
          </w:r>
        </w:p>
      </w:sdtContent>
    </w:sdt>
    <w:bookmarkEnd w:id="42" w:displacedByCustomXml="prev"/>
    <w:p w14:paraId="7D2542FB" w14:textId="77777777" w:rsidR="00DA3F4A" w:rsidRPr="007A53F6" w:rsidRDefault="00DA3F4A" w:rsidP="007A53F6">
      <w:pPr>
        <w:spacing w:after="0" w:line="240" w:lineRule="auto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19879344" w14:textId="7648F047" w:rsidR="008A3922" w:rsidRPr="00964C98" w:rsidRDefault="008A3922" w:rsidP="000C46C4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43" w:name="_Toc63610334"/>
      <w:r w:rsidRPr="007A53F6">
        <w:rPr>
          <w:cs/>
        </w:rPr>
        <w:t>การศึกษาของบาไฮ</w:t>
      </w:r>
      <w:r w:rsidR="007A53F6">
        <w:br/>
      </w:r>
      <w:r w:rsidR="007A53F6" w:rsidRPr="00964C98">
        <w:rPr>
          <w:b w:val="0"/>
          <w:bCs w:val="0"/>
          <w:color w:val="0070C0"/>
          <w:sz w:val="24"/>
          <w:szCs w:val="24"/>
        </w:rPr>
        <w:t>[Bahá’í Education]</w:t>
      </w:r>
      <w:bookmarkEnd w:id="43"/>
    </w:p>
    <w:p w14:paraId="012969C1" w14:textId="77777777" w:rsidR="00054CCB" w:rsidRPr="007A53F6" w:rsidRDefault="00054CCB" w:rsidP="007A53F6">
      <w:pPr>
        <w:pStyle w:val="ListParagraph"/>
        <w:spacing w:after="0" w:line="240" w:lineRule="auto"/>
        <w:ind w:lef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CCAC09F" w14:textId="77777777" w:rsidR="00054CCB" w:rsidRPr="007A53F6" w:rsidRDefault="00054CCB" w:rsidP="007A53F6">
      <w:pPr>
        <w:pStyle w:val="ListParagraph"/>
        <w:spacing w:after="0" w:line="240" w:lineRule="auto"/>
        <w:ind w:lef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94C4D61" w14:textId="77777777" w:rsidR="00054CCB" w:rsidRPr="007A53F6" w:rsidRDefault="00054CCB" w:rsidP="007A53F6">
      <w:pPr>
        <w:pStyle w:val="ListParagraph"/>
        <w:spacing w:after="0" w:line="240" w:lineRule="auto"/>
        <w:ind w:lef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F4181BA" w14:textId="77777777" w:rsidR="00002832" w:rsidRPr="007A53F6" w:rsidRDefault="006A1B78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color w:val="002060"/>
          <w:sz w:val="40"/>
          <w:szCs w:val="40"/>
          <w:lang w:val="en-GB"/>
        </w:rPr>
      </w:pPr>
      <w:r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จงพิจารณามนุษย์เป็นเหมืองที่อุดมด้วยมณีที่ประเมินค่ามิได้  การศึกษาเท่านั้นที่สามารถเปิดเผย</w:t>
      </w:r>
      <w:r w:rsidR="00B30A46"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ขุมทรัพย์</w:t>
      </w:r>
      <w:r w:rsidR="008D7D02"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ในเหมืองนี้</w:t>
      </w:r>
      <w:r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 xml:space="preserve">  และช่วยให้มนุษยชาติสามารถได้รับประโยชน์จาก</w:t>
      </w:r>
      <w:r w:rsidR="008D7D02"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ขุมทรัพย์</w:t>
      </w:r>
      <w:r w:rsidR="00ED3986"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นั้น</w:t>
      </w:r>
      <w:r w:rsidR="004D6AB7" w:rsidRPr="007A53F6">
        <w:rPr>
          <w:rFonts w:ascii="Tahoma" w:hAnsi="Tahoma" w:cs="Tahoma"/>
          <w:i/>
          <w:iCs/>
          <w:color w:val="002060"/>
          <w:sz w:val="40"/>
          <w:szCs w:val="40"/>
          <w:lang w:val="en-GB"/>
        </w:rPr>
        <w:t xml:space="preserve"> </w:t>
      </w:r>
      <w:r w:rsidR="00BB4D46" w:rsidRPr="007A53F6">
        <w:rPr>
          <w:rStyle w:val="FootnoteReference"/>
          <w:rFonts w:ascii="Tahoma" w:hAnsi="Tahoma" w:cs="Tahoma"/>
          <w:i/>
          <w:iCs/>
          <w:color w:val="002060"/>
          <w:sz w:val="40"/>
          <w:szCs w:val="40"/>
          <w:lang w:val="en-GB"/>
        </w:rPr>
        <w:footnoteReference w:id="1"/>
      </w:r>
    </w:p>
    <w:p w14:paraId="0F1AABFE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color w:val="002060"/>
          <w:sz w:val="40"/>
          <w:szCs w:val="40"/>
          <w:lang w:val="en-GB"/>
        </w:rPr>
      </w:pPr>
      <w:r w:rsidRPr="007A53F6">
        <w:rPr>
          <w:rFonts w:ascii="Tahoma" w:hAnsi="Tahoma" w:cs="Tahoma"/>
          <w:color w:val="002060"/>
          <w:sz w:val="40"/>
          <w:szCs w:val="40"/>
          <w:cs/>
          <w:lang w:val="en-GB"/>
        </w:rPr>
        <w:t>พระบาฮาอุลลา</w:t>
      </w:r>
      <w:proofErr w:type="spellStart"/>
      <w:r w:rsidRPr="007A53F6">
        <w:rPr>
          <w:rFonts w:ascii="Tahoma" w:hAnsi="Tahoma" w:cs="Tahoma"/>
          <w:color w:val="002060"/>
          <w:sz w:val="40"/>
          <w:szCs w:val="40"/>
          <w:cs/>
          <w:lang w:val="en-GB"/>
        </w:rPr>
        <w:t>ห์</w:t>
      </w:r>
      <w:proofErr w:type="spellEnd"/>
    </w:p>
    <w:p w14:paraId="0D44E6A6" w14:textId="77777777" w:rsidR="00002832" w:rsidRPr="007A53F6" w:rsidRDefault="00002832" w:rsidP="007A53F6">
      <w:pPr>
        <w:pStyle w:val="ListParagraph"/>
        <w:spacing w:after="0" w:line="240" w:lineRule="auto"/>
        <w:ind w:left="0"/>
        <w:jc w:val="thaiDistribute"/>
        <w:rPr>
          <w:rFonts w:ascii="Tahoma" w:hAnsi="Tahoma" w:cs="Tahoma"/>
          <w:color w:val="002060"/>
          <w:sz w:val="40"/>
          <w:szCs w:val="40"/>
          <w:lang w:val="en-GB"/>
        </w:rPr>
      </w:pPr>
    </w:p>
    <w:p w14:paraId="27512AB3" w14:textId="77777777" w:rsidR="00054CCB" w:rsidRPr="007A53F6" w:rsidRDefault="00054CCB" w:rsidP="007A53F6">
      <w:pPr>
        <w:pStyle w:val="ListParagraph"/>
        <w:spacing w:after="0" w:line="240" w:lineRule="auto"/>
        <w:ind w:left="0"/>
        <w:jc w:val="thaiDistribute"/>
        <w:rPr>
          <w:rFonts w:ascii="Tahoma" w:hAnsi="Tahoma" w:cs="Tahoma"/>
          <w:color w:val="002060"/>
          <w:sz w:val="40"/>
          <w:szCs w:val="40"/>
          <w:lang w:val="en-GB"/>
        </w:rPr>
      </w:pPr>
    </w:p>
    <w:p w14:paraId="6FDFD7F0" w14:textId="77777777" w:rsidR="00054CCB" w:rsidRPr="007A53F6" w:rsidRDefault="00054CCB" w:rsidP="007A53F6">
      <w:pPr>
        <w:pStyle w:val="ListParagraph"/>
        <w:spacing w:after="0" w:line="240" w:lineRule="auto"/>
        <w:ind w:left="0"/>
        <w:jc w:val="thaiDistribute"/>
        <w:rPr>
          <w:rFonts w:ascii="Tahoma" w:hAnsi="Tahoma" w:cs="Tahoma"/>
          <w:color w:val="002060"/>
          <w:sz w:val="40"/>
          <w:szCs w:val="40"/>
          <w:lang w:val="en-GB"/>
        </w:rPr>
      </w:pPr>
    </w:p>
    <w:p w14:paraId="796BF3E4" w14:textId="77777777" w:rsidR="00002832" w:rsidRPr="007A53F6" w:rsidRDefault="00D27BFA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color w:val="002060"/>
          <w:sz w:val="40"/>
          <w:szCs w:val="40"/>
          <w:lang w:val="en-GB"/>
        </w:rPr>
      </w:pPr>
      <w:r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การอบรมและฝึกฝนเด็กเป็นหนึ่งในการกระทำที่มีกุศลสูงสุดของมนุษยชาติ</w:t>
      </w:r>
      <w:r w:rsidR="00036E0E"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 xml:space="preserve">  และดึงกรุณาธิคุณและความโปรดปรานของพระผู้ทรงปรานีลงมา  </w:t>
      </w:r>
      <w:r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เพราะการศึกษาคือรากฐานที่ขาดไม่ได้สำหรับความเป็นเลิศทั้งหมดของมนุษย์</w:t>
      </w:r>
      <w:r w:rsidR="00C64A21"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 xml:space="preserve">  และให้มนุษย์เพียรพยายามไป</w:t>
      </w:r>
      <w:r w:rsidR="00036E0E"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จน</w:t>
      </w:r>
      <w:r w:rsidR="00C64A21"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ถึงยอดสุดของความรุ่งโรจน์</w:t>
      </w:r>
      <w:r w:rsidR="00115614"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 xml:space="preserve"> </w:t>
      </w:r>
      <w:r w:rsidR="00115614" w:rsidRPr="007A53F6">
        <w:rPr>
          <w:rStyle w:val="FootnoteReference"/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footnoteReference w:id="2"/>
      </w:r>
    </w:p>
    <w:p w14:paraId="3D786CA3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color w:val="002060"/>
          <w:sz w:val="40"/>
          <w:szCs w:val="40"/>
          <w:lang w:val="en-GB"/>
        </w:rPr>
      </w:pPr>
      <w:r w:rsidRPr="007A53F6">
        <w:rPr>
          <w:rFonts w:ascii="Tahoma" w:hAnsi="Tahoma" w:cs="Tahoma"/>
          <w:color w:val="002060"/>
          <w:sz w:val="40"/>
          <w:szCs w:val="40"/>
          <w:cs/>
          <w:lang w:val="en-GB"/>
        </w:rPr>
        <w:t>พระอับดุลบาฮา</w:t>
      </w:r>
    </w:p>
    <w:p w14:paraId="4FEC77F7" w14:textId="77777777" w:rsidR="00002832" w:rsidRPr="007A53F6" w:rsidRDefault="00002832" w:rsidP="007A53F6">
      <w:pPr>
        <w:pStyle w:val="ListParagraph"/>
        <w:spacing w:after="0" w:line="240" w:lineRule="auto"/>
        <w:ind w:left="0"/>
        <w:jc w:val="thaiDistribute"/>
        <w:rPr>
          <w:rFonts w:ascii="Tahoma" w:hAnsi="Tahoma" w:cs="Tahoma"/>
          <w:color w:val="002060"/>
          <w:sz w:val="40"/>
          <w:szCs w:val="40"/>
          <w:lang w:val="en-GB"/>
        </w:rPr>
      </w:pPr>
    </w:p>
    <w:p w14:paraId="3DC314E6" w14:textId="77777777" w:rsidR="00054CCB" w:rsidRPr="007A53F6" w:rsidRDefault="00054CCB" w:rsidP="007A53F6">
      <w:pPr>
        <w:pStyle w:val="ListParagraph"/>
        <w:spacing w:after="0" w:line="240" w:lineRule="auto"/>
        <w:ind w:left="0"/>
        <w:jc w:val="thaiDistribute"/>
        <w:rPr>
          <w:rFonts w:ascii="Tahoma" w:hAnsi="Tahoma" w:cs="Tahoma"/>
          <w:color w:val="002060"/>
          <w:sz w:val="40"/>
          <w:szCs w:val="40"/>
          <w:lang w:val="en-GB"/>
        </w:rPr>
      </w:pPr>
    </w:p>
    <w:p w14:paraId="0005910D" w14:textId="77777777" w:rsidR="00054CCB" w:rsidRPr="007A53F6" w:rsidRDefault="00054CCB" w:rsidP="007A53F6">
      <w:pPr>
        <w:pStyle w:val="ListParagraph"/>
        <w:spacing w:after="0" w:line="240" w:lineRule="auto"/>
        <w:ind w:left="0"/>
        <w:jc w:val="thaiDistribute"/>
        <w:rPr>
          <w:rFonts w:ascii="Tahoma" w:hAnsi="Tahoma" w:cs="Tahoma"/>
          <w:color w:val="002060"/>
          <w:sz w:val="40"/>
          <w:szCs w:val="40"/>
          <w:lang w:val="en-GB"/>
        </w:rPr>
      </w:pPr>
    </w:p>
    <w:p w14:paraId="709A5CDD" w14:textId="77777777" w:rsidR="00002832" w:rsidRPr="007A53F6" w:rsidRDefault="00ED3986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color w:val="002060"/>
          <w:sz w:val="40"/>
          <w:szCs w:val="40"/>
          <w:lang w:val="en-GB"/>
        </w:rPr>
      </w:pPr>
      <w:r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เด็กๆ ที่ได้รับการฝึกฝนด้วยคำสอนที่</w:t>
      </w:r>
      <w:r w:rsidR="00036E0E"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ครอบคลุม</w:t>
      </w:r>
      <w:r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โลกของพระบาฮาอุลลา</w:t>
      </w:r>
      <w:proofErr w:type="spellStart"/>
      <w:r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ห์</w:t>
      </w:r>
      <w:proofErr w:type="spellEnd"/>
      <w:r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 xml:space="preserve">  </w:t>
      </w:r>
      <w:r w:rsidR="00036E0E"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มีแต่</w:t>
      </w:r>
      <w:r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จะเติบโตเป็น</w:t>
      </w:r>
      <w:r w:rsidR="00A3266E"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มนุษย์</w:t>
      </w:r>
      <w:r w:rsidR="00036E0E"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>เผ่าพันธุ์ใหม่ที่แท้จริง</w:t>
      </w:r>
      <w:r w:rsidR="00115614" w:rsidRPr="007A53F6">
        <w:rPr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t xml:space="preserve"> </w:t>
      </w:r>
      <w:r w:rsidR="00115614" w:rsidRPr="007A53F6">
        <w:rPr>
          <w:rStyle w:val="FootnoteReference"/>
          <w:rFonts w:ascii="Tahoma" w:hAnsi="Tahoma" w:cs="Tahoma"/>
          <w:i/>
          <w:iCs/>
          <w:color w:val="002060"/>
          <w:sz w:val="40"/>
          <w:szCs w:val="40"/>
          <w:cs/>
          <w:lang w:val="en-GB"/>
        </w:rPr>
        <w:footnoteReference w:id="3"/>
      </w:r>
    </w:p>
    <w:p w14:paraId="6CE96C84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color w:val="002060"/>
          <w:sz w:val="40"/>
          <w:szCs w:val="40"/>
          <w:lang w:val="en-GB"/>
        </w:rPr>
      </w:pPr>
      <w:r w:rsidRPr="007A53F6">
        <w:rPr>
          <w:rFonts w:ascii="Tahoma" w:hAnsi="Tahoma" w:cs="Tahoma"/>
          <w:color w:val="002060"/>
          <w:sz w:val="40"/>
          <w:szCs w:val="40"/>
          <w:cs/>
          <w:lang w:val="en-GB"/>
        </w:rPr>
        <w:t>ท่านโช</w:t>
      </w:r>
      <w:proofErr w:type="spellStart"/>
      <w:r w:rsidRPr="007A53F6">
        <w:rPr>
          <w:rFonts w:ascii="Tahoma" w:hAnsi="Tahoma" w:cs="Tahoma"/>
          <w:color w:val="002060"/>
          <w:sz w:val="40"/>
          <w:szCs w:val="40"/>
          <w:cs/>
          <w:lang w:val="en-GB"/>
        </w:rPr>
        <w:t>กิ</w:t>
      </w:r>
      <w:proofErr w:type="spellEnd"/>
      <w:r w:rsidRPr="007A53F6">
        <w:rPr>
          <w:rFonts w:ascii="Tahoma" w:hAnsi="Tahoma" w:cs="Tahoma"/>
          <w:color w:val="002060"/>
          <w:sz w:val="40"/>
          <w:szCs w:val="40"/>
          <w:cs/>
          <w:lang w:val="en-GB"/>
        </w:rPr>
        <w:t xml:space="preserve"> เอฟเฟนดิ</w:t>
      </w:r>
    </w:p>
    <w:p w14:paraId="3CC1E5E7" w14:textId="77777777" w:rsidR="00054CCB" w:rsidRPr="007A53F6" w:rsidRDefault="00054CCB" w:rsidP="007A53F6">
      <w:pPr>
        <w:pStyle w:val="ListParagraph"/>
        <w:spacing w:after="0" w:line="240" w:lineRule="auto"/>
        <w:ind w:left="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759DAC93" w14:textId="224B22FE" w:rsidR="00002832" w:rsidRPr="00964C98" w:rsidRDefault="000C46C4" w:rsidP="000C46C4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44" w:name="_Toc63610335"/>
      <w:r w:rsidRPr="000C46C4">
        <w:t>1</w:t>
      </w:r>
      <w:r w:rsidRPr="000C46C4">
        <w:br/>
      </w:r>
      <w:r w:rsidR="00220E3F" w:rsidRPr="000C46C4">
        <w:rPr>
          <w:cs/>
        </w:rPr>
        <w:t>ความสำคัญของการอบรมตั้งแต่เยาว์วัย</w:t>
      </w:r>
      <w:r w:rsidR="00D00081" w:rsidRPr="000C46C4">
        <w:br/>
      </w:r>
      <w:r w:rsidR="00D00081" w:rsidRPr="00964C98">
        <w:rPr>
          <w:b w:val="0"/>
          <w:bCs w:val="0"/>
          <w:color w:val="0070C0"/>
          <w:sz w:val="24"/>
          <w:szCs w:val="24"/>
        </w:rPr>
        <w:t xml:space="preserve">[The </w:t>
      </w:r>
      <w:r w:rsidR="00B3673E" w:rsidRPr="00964C98">
        <w:rPr>
          <w:b w:val="0"/>
          <w:bCs w:val="0"/>
          <w:color w:val="0070C0"/>
          <w:sz w:val="24"/>
          <w:szCs w:val="24"/>
        </w:rPr>
        <w:t>i</w:t>
      </w:r>
      <w:r w:rsidR="00D00081" w:rsidRPr="00964C98">
        <w:rPr>
          <w:b w:val="0"/>
          <w:bCs w:val="0"/>
          <w:color w:val="0070C0"/>
          <w:sz w:val="24"/>
          <w:szCs w:val="24"/>
        </w:rPr>
        <w:t>mportance of training from a young age]</w:t>
      </w:r>
      <w:bookmarkEnd w:id="44"/>
    </w:p>
    <w:p w14:paraId="3CF2858E" w14:textId="77777777" w:rsidR="00002832" w:rsidRPr="007A53F6" w:rsidRDefault="00002832" w:rsidP="007A53F6">
      <w:pPr>
        <w:pStyle w:val="ListParagraph"/>
        <w:spacing w:after="0" w:line="240" w:lineRule="auto"/>
        <w:ind w:lef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EFA5FB1" w14:textId="77777777" w:rsidR="00002832" w:rsidRPr="007A53F6" w:rsidRDefault="0027549C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จงรู้ไว้ว่าวิญญาณทุกดวงถอดแบบมาจากคุณ</w:t>
      </w:r>
      <w:r w:rsidR="001C065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ลักษณะของพระผู้เป็นเจ้า  แต่ละดวงบริสุทธิ์และวิสุทธิ์  อย่างไรก็ตามหลังจากนั้นแต่ละคนจะแ</w:t>
      </w:r>
      <w:r w:rsidR="005C118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ปรเปลี่ยน</w:t>
      </w:r>
      <w:r w:rsidR="0041359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ไปตามคุณความดีหรือความเลว</w:t>
      </w:r>
      <w:r w:rsidR="001C065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ทราม</w:t>
      </w:r>
      <w:r w:rsidR="0056491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ที่พวกเขา</w:t>
      </w:r>
      <w:r w:rsidR="0001485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สั่งสม</w:t>
      </w:r>
      <w:r w:rsidR="0056491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ในโลกนี้  ถึงแม้ว่าทุกชีวิตที่ดำรงอยู่ถูกสร้างขึ้นมา</w:t>
      </w:r>
      <w:r w:rsidR="001E433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ในธรรมชาติของตน</w:t>
      </w:r>
      <w:r w:rsidR="00890A2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ให้อยู่ในตำแหน่งและระดับ</w:t>
      </w:r>
      <w:r w:rsidR="00332A1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ขั้น</w:t>
      </w:r>
      <w:r w:rsidR="00890A2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ต่างๆ  เพราะความสามารถทั้งหลายต่างก</w:t>
      </w:r>
      <w:r w:rsidR="001E433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ัน  กระนั้นแต่ละบุคคลเกิดมา</w:t>
      </w:r>
      <w:r w:rsidR="00890A2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วิสุทธิ์และบริสุทธิ์  และจะมีมลทินก็หลังจากนั้น</w:t>
      </w:r>
      <w:r w:rsidR="00AA4374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AA4374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4"/>
      </w:r>
    </w:p>
    <w:p w14:paraId="2635F19A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E8274C9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DC74D09" w14:textId="77777777" w:rsidR="00002832" w:rsidRPr="007A53F6" w:rsidRDefault="00D35C4D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เด็กทุกคนเกิดมาบริสุทธิ์  </w:t>
      </w:r>
      <w:r w:rsidR="00C70EF8" w:rsidRPr="007A53F6">
        <w:rPr>
          <w:rFonts w:ascii="Tahoma" w:hAnsi="Tahoma" w:cs="Tahoma"/>
          <w:sz w:val="32"/>
          <w:szCs w:val="32"/>
          <w:cs/>
          <w:lang w:val="en-GB"/>
        </w:rPr>
        <w:t>แต่ก็มีศักยภาพที่จะเป็นแสงสว่างหรือความมืด  เด็ก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จึงควรได้รับการอบรมศีลธรรมตั้งแต่อายุน้อย</w:t>
      </w:r>
      <w:r w:rsidR="003012E9" w:rsidRPr="007A53F6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ก่อนที่จะเปื้อนมลทินจากความไร้ศีลธรรมท</w:t>
      </w:r>
      <w:r w:rsidR="002660B6" w:rsidRPr="007A53F6">
        <w:rPr>
          <w:rFonts w:ascii="Tahoma" w:hAnsi="Tahoma" w:cs="Tahoma"/>
          <w:sz w:val="32"/>
          <w:szCs w:val="32"/>
          <w:cs/>
          <w:lang w:val="en-GB"/>
        </w:rPr>
        <w:t xml:space="preserve">ี่อาจมีอยู่รอบตัวเขาในสังคม  </w:t>
      </w:r>
      <w:r w:rsidR="00C70EF8" w:rsidRPr="007A53F6">
        <w:rPr>
          <w:rFonts w:ascii="Tahoma" w:hAnsi="Tahoma" w:cs="Tahoma"/>
          <w:sz w:val="32"/>
          <w:szCs w:val="32"/>
          <w:cs/>
          <w:lang w:val="en-GB"/>
        </w:rPr>
        <w:t>หากปล่อยให้เลยวัยรุ่นไปแล้วอาจจะ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สายเกินไป </w:t>
      </w:r>
      <w:r w:rsidRPr="007A53F6">
        <w:rPr>
          <w:rFonts w:ascii="Tahoma" w:hAnsi="Tahoma" w:cs="Tahoma"/>
          <w:sz w:val="32"/>
          <w:szCs w:val="32"/>
          <w:lang w:val="en-GB"/>
        </w:rPr>
        <w:t>: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</w:t>
      </w:r>
    </w:p>
    <w:p w14:paraId="11E34297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67E591F" w14:textId="77777777" w:rsidR="00002832" w:rsidRPr="007A53F6" w:rsidRDefault="00C70EF8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เด็กทุกคนมีศักยภาพที่จะเป็นแสงสว่าง</w:t>
      </w:r>
      <w:r w:rsidR="002308D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หรือ</w:t>
      </w:r>
      <w:r w:rsidR="002308D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ความมืดสามอย่างของโลกในเวลาเดียวกัน  ดังนี้ปัญหาเกี่ยวกับการศึกษาต้องถือ</w:t>
      </w:r>
      <w:r w:rsidR="00352D5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ว่ามีความสำคัญอันดับแรก</w:t>
      </w:r>
      <w:r w:rsidR="000B1E9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352D5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ตั้งแต่วัยทารกเด็กต้องได้นม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ที่อกแห่งความรักของพระผู้เป็นเจ้า  และ</w:t>
      </w:r>
      <w:r w:rsidR="000B1E9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ได้รับการอบรมเลี้ยงดู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ในอ้อมกอดแห่งความรู้ของพ</w:t>
      </w:r>
      <w:r w:rsidR="000B1E9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ระองค์  เพื่อว่าเขาจะได้แผ่รัศมี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เติบโตในธรรม  เปี่ยมไปด้วยปัญญาและวิชาความรู้  และมีลักษณ</w:t>
      </w:r>
      <w:r w:rsidR="00084FF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ะ</w:t>
      </w:r>
      <w:r w:rsidR="002308D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เฉพาะ</w:t>
      </w:r>
      <w:r w:rsidR="000B1E9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ตัว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</w:t>
      </w:r>
      <w:r w:rsidR="002308D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กองทั</w:t>
      </w:r>
      <w:r w:rsidR="000B1E9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พของทูตสวรรค์</w:t>
      </w:r>
      <w:r w:rsidR="00AA4374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AA4374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5"/>
      </w:r>
    </w:p>
    <w:p w14:paraId="482DD1ED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0DB5EDF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AD34876" w14:textId="77777777" w:rsidR="00002832" w:rsidRPr="007A53F6" w:rsidRDefault="00084FF5" w:rsidP="00B74942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เด็กเป็น</w:t>
      </w:r>
      <w:r w:rsidR="007079D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ดัง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ต้นอ่อน</w:t>
      </w:r>
      <w:r w:rsidR="0068070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จะเติบโตไปในหน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ทางใดก็ตามที่เจ้าฝึกฝน  หากเจ้าเลี้ยงดู</w:t>
      </w:r>
      <w:r w:rsidR="0068070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ให้มีวาจาสัตย์  เมตตาและชอบธรรม  ต้นอ</w:t>
      </w:r>
      <w:r w:rsidR="002A569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่อนจะเติบโตตรง  สดชื่นและอ่อน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และจะงอกงาม</w:t>
      </w:r>
      <w:r w:rsidR="0068070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แต่ถ้าไม่  เมื่อนั้นโดยการฝึกฝนที่ผิด  ต้นอ่อนจะเติบโตอย่างคดงอ  บิดเบี้ยว  และไม่มีหวังที่จะเปลี่ยนแปลง </w:t>
      </w:r>
      <w:r w:rsidR="00AA4374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6"/>
      </w:r>
    </w:p>
    <w:p w14:paraId="10FA4122" w14:textId="6BA17EA1" w:rsidR="00E66683" w:rsidRDefault="00DA3F4A" w:rsidP="00E66683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  <w:r w:rsidR="00E66683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67A2D4C9" w14:textId="77777777" w:rsidR="00002832" w:rsidRPr="007A53F6" w:rsidRDefault="003012E9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อะไรก็ตามที่เด็กเรียนร</w:t>
      </w:r>
      <w:r w:rsidR="0059761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ู้ในระยะแรกของพัฒนาการของตน</w:t>
      </w:r>
      <w:r w:rsidR="001F5C4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จะเหลือ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ร่องรอยอยู่กับเขาไปตลอดชีวิต  และจะกลายเป็นส่วนหนึ่งของธรรมชาติของเขา</w:t>
      </w:r>
      <w:r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AA4374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7"/>
      </w:r>
    </w:p>
    <w:p w14:paraId="6CCA1A4E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ท่านโช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กิ</w:t>
      </w:r>
      <w:proofErr w:type="spellEnd"/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เอฟเฟนดิ</w:t>
      </w:r>
    </w:p>
    <w:p w14:paraId="206002C5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E5710B7" w14:textId="77777777" w:rsidR="00002832" w:rsidRPr="007A53F6" w:rsidRDefault="00805CE5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bookmarkStart w:id="45" w:name="_Hlk59971985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เป็นเรื่องยาก</w:t>
      </w:r>
      <w:r w:rsidR="009C074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ที่สุด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ที่จะ</w:t>
      </w:r>
      <w:r w:rsidR="009C074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สอนและขัดเกลาอุปนิสัยใจคอของบุคคล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หนึ่งเมื่อ</w:t>
      </w:r>
      <w:r w:rsidR="009C074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วัยรุ่น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ผ่าน</w:t>
      </w:r>
      <w:r w:rsidR="009C074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ไป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ประสบการณ์แสดงให้เห็นว่า  เมื่อถึงเวลานั้นแม้จะพยายามทุกอย่างที่จะปรับเปลี่ยนแนวโน้มบางอย่างของเขา  ก็ไม่เกิดประโยชน์อันใด</w:t>
      </w:r>
      <w:r w:rsidR="009C074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เขาอาจปรับปรุงได้บ้างในวันนี้  แต่หลังจากไม่กี่วันผ่านไป  เขาก็ลืมและหันกลับไปสู่</w:t>
      </w:r>
      <w:r w:rsidR="002A569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สภาพที่ติดเป็นนิสัย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และหนทางที่</w:t>
      </w:r>
      <w:r w:rsidR="00D50D8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เคยชิน  ดังนั้นในวัยเด็กแต่แรก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นี่เองที่ต้องวางรากฐานที่มั่นคง  ขณะที่กิ่งยังเขียวและอ่อน  จะทำให้ตรงได้ง่าย</w:t>
      </w:r>
      <w:bookmarkEnd w:id="45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AA4374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8"/>
      </w:r>
    </w:p>
    <w:p w14:paraId="0D290B75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AA94C36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BDDA31C" w14:textId="77777777" w:rsidR="00DA3F4A" w:rsidRPr="007A53F6" w:rsidRDefault="00C70EF8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46" w:name="_Hlk59975457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การฝึกฝนในมาตรฐานศีลธรรมและการปฏิ</w:t>
      </w:r>
      <w:r w:rsidR="000C6B2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บัติตน</w:t>
      </w:r>
      <w:r w:rsidR="002A569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</w:t>
      </w:r>
      <w:r w:rsidR="000C6B2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ดีสำคัญกว่าการเรียนตำรายิ่งนัก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เด็กที่สะอาดสะอ้าน</w:t>
      </w:r>
      <w:r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 </w:t>
      </w:r>
      <w:r w:rsidR="002A569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น่ายินดี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อุปนิสัยใจคอดี  ความประพฤติดี  ถึงแม้ว่าจะโง่เขลา  ก็เป็นที่พึงปรารถนากว่าเด็</w:t>
      </w:r>
      <w:r w:rsidR="0025291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กที่หยาบคาย  ไม่</w:t>
      </w:r>
      <w:r w:rsidR="007201B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สะอาด  พื้นฐานนิสัย</w:t>
      </w:r>
      <w:r w:rsidR="00480B8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ร้าย  และกระนั้น</w:t>
      </w:r>
      <w:r w:rsidR="007201B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กลับมีความ</w:t>
      </w:r>
      <w:r w:rsidR="00480B8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เชี่ยวชาญอย่างลึกซึ้ง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ในว</w:t>
      </w:r>
      <w:r w:rsidR="00766E4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ิ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ทยาศาสตร์และศิลปะทั้งหมด</w:t>
      </w:r>
      <w:r w:rsidR="007201B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เหตุผลสำหรับสิ่งนี้คือ  เด็กที่ปฏิบัติตนดี</w:t>
      </w:r>
      <w:r w:rsidR="007201B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ถึง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แม้ว่าจะโง่เขลา  ก็เป็นประโยชน์ต่อผู้อื่น  ขณะที่เด</w:t>
      </w:r>
      <w:r w:rsidR="00480B8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็กที่</w:t>
      </w:r>
      <w:r w:rsidR="007201B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พื้นฐาน</w:t>
      </w:r>
      <w:r w:rsidR="00480B8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นิสัยร้ายและความประพฤติ</w:t>
      </w:r>
      <w:r w:rsidR="007201B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ไม่ดี</w:t>
      </w:r>
      <w:r w:rsidR="00480B8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</w:t>
      </w:r>
      <w:r w:rsidR="000F7EB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จะ</w:t>
      </w:r>
      <w:r w:rsidR="0080007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เสียคน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และเป็นภัยต</w:t>
      </w:r>
      <w:r w:rsidR="00480B8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่อผู้อื่นถึงแม้ว่าเขาจะมีวิชา  อย่างไรก็ตามหากเด็กได้รับการ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ฝึก</w:t>
      </w:r>
      <w:r w:rsidR="00480B8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ฝนให้ทั้งมีวิชา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และเป็นคนดี  ผลที่ได้คือแสงสว่างบนแสงสว่าง</w:t>
      </w:r>
      <w:bookmarkEnd w:id="46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AA4374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9"/>
      </w:r>
    </w:p>
    <w:p w14:paraId="10C74DCE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9008923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499F17C" w14:textId="77777777" w:rsidR="00E50941" w:rsidRPr="007A53F6" w:rsidRDefault="00E50941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10D1FFDC" w14:textId="08C769AD" w:rsidR="00002832" w:rsidRPr="00964C98" w:rsidRDefault="000C46C4" w:rsidP="000C46C4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47" w:name="_Toc63610336"/>
      <w:r>
        <w:t>2</w:t>
      </w:r>
      <w:r>
        <w:br/>
      </w:r>
      <w:r w:rsidR="006F2B8B" w:rsidRPr="000C46C4">
        <w:rPr>
          <w:cs/>
        </w:rPr>
        <w:t>ารอบรม</w:t>
      </w:r>
      <w:r w:rsidR="00972DF4" w:rsidRPr="000C46C4">
        <w:rPr>
          <w:cs/>
        </w:rPr>
        <w:t>สั่งสอน</w:t>
      </w:r>
      <w:r w:rsidR="006F2B8B" w:rsidRPr="000C46C4">
        <w:rPr>
          <w:cs/>
        </w:rPr>
        <w:t>ในครอบครัว</w:t>
      </w:r>
      <w:r w:rsidR="001D6430" w:rsidRPr="000C46C4">
        <w:br/>
      </w:r>
      <w:r w:rsidR="001D6430" w:rsidRPr="00964C98">
        <w:rPr>
          <w:b w:val="0"/>
          <w:bCs w:val="0"/>
          <w:color w:val="0070C0"/>
          <w:sz w:val="24"/>
          <w:szCs w:val="24"/>
        </w:rPr>
        <w:t>[</w:t>
      </w:r>
      <w:r w:rsidR="00661557" w:rsidRPr="00964C98">
        <w:rPr>
          <w:b w:val="0"/>
          <w:bCs w:val="0"/>
          <w:color w:val="0070C0"/>
          <w:sz w:val="24"/>
          <w:szCs w:val="24"/>
        </w:rPr>
        <w:t>Training</w:t>
      </w:r>
      <w:r w:rsidR="001D6430" w:rsidRPr="00964C98">
        <w:rPr>
          <w:b w:val="0"/>
          <w:bCs w:val="0"/>
          <w:color w:val="0070C0"/>
          <w:sz w:val="24"/>
          <w:szCs w:val="24"/>
        </w:rPr>
        <w:t xml:space="preserve"> in the family]</w:t>
      </w:r>
      <w:bookmarkEnd w:id="47"/>
    </w:p>
    <w:p w14:paraId="63515E48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439AD54F" w14:textId="77777777" w:rsidR="00002832" w:rsidRPr="007A53F6" w:rsidRDefault="00103B0A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การที่ครูคนแรกของเด็กคือมารดาไม่ควรเป็นที่ตกใจ  เพราะทารกจะ</w:t>
      </w:r>
      <w:r w:rsidR="0028067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หันเข้าหา</w:t>
      </w:r>
      <w:r w:rsidR="00AA437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มารดาก่อนโดยเบื้องต้น </w:t>
      </w:r>
      <w:r w:rsidR="00AA4374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10"/>
      </w:r>
    </w:p>
    <w:p w14:paraId="25F619C8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</w:p>
    <w:p w14:paraId="6D47DE94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7932B432" w14:textId="77777777" w:rsidR="00002832" w:rsidRPr="007A53F6" w:rsidRDefault="00103B0A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ธรรมชาติกำหนดให้มารดาเป็นครูคนแรกของลูก  เพราะมารดาคือผู้อุ้มท้อง  ให้นมลูก  และเลี้ยงดูลูกน้อยตั้งแต่เริ่มต้นของชีวิต</w:t>
      </w:r>
      <w:r w:rsidR="005743EA" w:rsidRPr="007A53F6">
        <w:rPr>
          <w:rFonts w:ascii="Tahoma" w:hAnsi="Tahoma" w:cs="Tahoma"/>
          <w:sz w:val="32"/>
          <w:szCs w:val="32"/>
          <w:cs/>
          <w:lang w:val="en-GB"/>
        </w:rPr>
        <w:t xml:space="preserve">  ดังนั้นทารกจะหันเข้าหา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มารดาก่อนใคร  ส่วนบทบาทของบิดาในการอบรมลูกจะตามมาทีหลังเมื่อลูกเติบโตขึ้น </w:t>
      </w:r>
      <w:r w:rsidRPr="007A53F6">
        <w:rPr>
          <w:rFonts w:ascii="Tahoma" w:hAnsi="Tahoma" w:cs="Tahoma"/>
          <w:sz w:val="32"/>
          <w:szCs w:val="32"/>
          <w:lang w:val="en-GB"/>
        </w:rPr>
        <w:t>:</w:t>
      </w:r>
    </w:p>
    <w:p w14:paraId="2937D9AD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5EA690E5" w14:textId="77777777" w:rsidR="00002832" w:rsidRPr="007A53F6" w:rsidRDefault="00103B0A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เมื่อเด็กเกิดมา  </w:t>
      </w:r>
      <w:r w:rsidR="0000252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เธอ (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มารดา</w:t>
      </w:r>
      <w:r w:rsidR="0000252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) </w:t>
      </w:r>
      <w:r w:rsidR="00ED212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นี่เอง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คือผู้ที่ได้รับการประสาทโดยพระผู้เป็นเจ้าด้วยน้ำนม  ซึ่งเป็นอาหารชนิดแรกที่ออกแบบไว้สำหรับทารก  และที่มุ่งหมายไว้ถ้า</w:t>
      </w:r>
      <w:r w:rsidR="00ED212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เป็นไปได้คือ  มารดาควรอยู่กับทารกเพื่อฝึกฝนและช่วยพัฒนาการของ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ลูกในช่วงวันและเดือนแรกๆ ของชีวิต  นี้ไม่ได้หมายความว่า  บิดาไม่รัก  </w:t>
      </w:r>
      <w:r w:rsidR="00D60E6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ไม่อธิษฐานให้  หรือไม่เอื้ออาทร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ทารก  แต่เนื่องด้วยบิดามีความ</w:t>
      </w:r>
      <w:r w:rsidR="00D60E6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รับผิดชอบโดยเบื้องต้นในการหา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เลี้ยงครอบครัว  เวลาของบิดาที่จะอยู่ก</w:t>
      </w:r>
      <w:r w:rsidR="00D60E6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ับลูกจึงจำกัดเป็นธรรมดา  ขณะที่มารดาโดยปกติแล้ว</w:t>
      </w:r>
      <w:r w:rsidR="00B5251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อยู่กับทารก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อย่างใกล้ชิด</w:t>
      </w:r>
      <w:r w:rsidR="00854DD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ในช่วงเวลาที่ก่อร่างอย่างเข้มข้น</w:t>
      </w:r>
      <w:r w:rsidR="0000252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นี้  ซึ่ง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ทารกกำลังเติบโตและพ</w:t>
      </w:r>
      <w:r w:rsidR="0000252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ัฒนาอย่างรวดเร็วยิ่งกว่าเวลา</w:t>
      </w:r>
      <w:r w:rsidR="00D851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อื่น</w:t>
      </w:r>
      <w:r w:rsidR="0000252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ใดอีกตลอดชีวิต  เมื่อลูกมีอายุ</w:t>
      </w:r>
      <w:r w:rsidR="00151C6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มาก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ขึ้นและพึ่งตนเองได้มากขึ้น  ลักษณะความสัมพันธ์ของลูกกับมารดาและบิดาจะปรับเปลี่ยนไป  และบิดาสามารถมีบทบาทมากขึ้น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11"/>
      </w:r>
    </w:p>
    <w:p w14:paraId="3711933C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</w:p>
    <w:p w14:paraId="384A29CE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1032A8D8" w14:textId="77777777" w:rsidR="00002832" w:rsidRPr="007A53F6" w:rsidRDefault="00062524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เด็กควรได้รับการฝึกฝนตั้งแต่วัยทารกโดยมารดาโดยตรง  และฝึกฝนในอ้อมอกของศาสนา  เพื่อว่าแสงธรรมของศาสนาจะทำให้เด็กที่เป็นเสมือนต้นอ่อน  เติบโตสดชื่นและงดงาม  และการอบรมทางศาสนานี้คือรากฐานที่จำเป็นสำหรับการอบรมต่อมาทั้งหมด </w:t>
      </w:r>
      <w:r w:rsidRPr="007A53F6">
        <w:rPr>
          <w:rFonts w:ascii="Tahoma" w:hAnsi="Tahoma" w:cs="Tahoma"/>
          <w:sz w:val="32"/>
          <w:szCs w:val="32"/>
          <w:lang w:val="en-GB"/>
        </w:rPr>
        <w:t>:</w:t>
      </w:r>
    </w:p>
    <w:p w14:paraId="02841441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2009B46B" w14:textId="77777777" w:rsidR="00002832" w:rsidRPr="007A53F6" w:rsidRDefault="00365D12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หากเด็กได้รับการฝึกฝน</w:t>
      </w:r>
      <w:r w:rsidR="001869F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ตั้งแต่วัยทารก  เขาจะดื่มธาราใสแห่งวิญญาณและ</w:t>
      </w:r>
      <w:r w:rsidR="006E1F3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ความรู้โดยการดูแล</w:t>
      </w:r>
      <w:r w:rsidR="001869F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รักใคร่ของคนสวนที่วิสุทธิ์  เสมือนต้นอ่อนท่ามกลางลำธารไหลริน</w:t>
      </w:r>
      <w:r w:rsidR="000D380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,  </w:t>
      </w:r>
      <w:r w:rsidR="001869F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แน่นอนว่าเขาจะรวบรวมรังสีที่เจิดจ้าของดวงอาทิตย์แห่งสัจธรรม</w:t>
      </w:r>
      <w:r w:rsidR="006E1F3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ไว้กับ</w:t>
      </w:r>
      <w:r w:rsidR="00C70EF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ตัวเขาเอง  และจะเติบโตสด</w:t>
      </w:r>
      <w:r w:rsidR="000D380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ชื่นและงดงาม</w:t>
      </w:r>
      <w:r w:rsidR="001869F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เสมอในสวนแห่งชีวิต</w:t>
      </w:r>
      <w:r w:rsidR="00C70EF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</w:t>
      </w:r>
      <w:r w:rsidR="001869F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โดยแสงสว่างและความร้อนของรังสีนั้น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12"/>
      </w:r>
    </w:p>
    <w:p w14:paraId="2F5B2632" w14:textId="77777777" w:rsidR="00002832" w:rsidRPr="007A53F6" w:rsidRDefault="00DA3F4A" w:rsidP="007A53F6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6D514EB" w14:textId="77777777" w:rsidR="00002832" w:rsidRPr="00E66683" w:rsidRDefault="00002832" w:rsidP="007A53F6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47906385" w14:textId="77777777" w:rsidR="00002832" w:rsidRPr="007A53F6" w:rsidRDefault="00157DA6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เจ้าถามเกี่ยวกับการอบรมเด็ก  </w:t>
      </w:r>
      <w:r w:rsidR="0088067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</w:t>
      </w:r>
      <w:r w:rsidR="005D495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็กเหล่านั้นซึ่งอยู่ใต</w:t>
      </w:r>
      <w:r w:rsidR="00FF42F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้ร่มไม้ชายคา</w:t>
      </w:r>
      <w:r w:rsidR="0088067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ของพฤกษาที่วิสุทธิ์  ได้</w:t>
      </w:r>
      <w:r w:rsidR="005D495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ย่างเท้ามาบน</w:t>
      </w:r>
      <w:r w:rsidR="005842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โลก  </w:t>
      </w:r>
      <w:r w:rsidR="005D495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ถูกเลี้ยงดู</w:t>
      </w:r>
      <w:r w:rsidR="00F81ED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ในเปลของศาสนาและได้รับการหล่อเลี้ยง</w:t>
      </w:r>
      <w:r w:rsidR="0088067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ที่อกแห่งกรุณาธิคุณ  เด็กดังกล่าวต้องได้รับการฝึกฝนทางจิตวิญญาณจากม</w:t>
      </w:r>
      <w:r w:rsidR="005842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ารดาโดยตรงตั้งแต่เริ่มต้น</w:t>
      </w:r>
      <w:r w:rsidR="00AC39D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5842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นั่น</w:t>
      </w:r>
      <w:r w:rsidR="0088067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คือมารดาต้องระลึกถึงพระผู้เป็นเจ้า  กล่าวถึงพระองค์  บอกเล่าความยิ่งใหญ่ของพระองค์  ปลูกฝังความกลัวพระ</w:t>
      </w:r>
      <w:r w:rsidR="00AC39D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องค์</w:t>
      </w:r>
      <w:r w:rsidR="0088067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ในเด็ก</w:t>
      </w:r>
      <w:r w:rsidR="00F81ED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อยู่เป็นประจำ</w:t>
      </w:r>
      <w:r w:rsidR="0088067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</w:t>
      </w:r>
      <w:r w:rsidR="0041344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ลี้ยงเด็กอย่างนุ่มนวล</w:t>
      </w:r>
      <w:r w:rsidR="00A2562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ในหนทาง</w:t>
      </w:r>
      <w:r w:rsidR="0009276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แห่งการทะนุถนอม</w:t>
      </w:r>
      <w:r w:rsidR="00F81ED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</w:t>
      </w:r>
      <w:r w:rsidR="0088067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ความสะอาด</w:t>
      </w:r>
      <w:r w:rsidR="0079347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ที่สุด</w:t>
      </w:r>
      <w:r w:rsidR="00AC39D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88067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ดังนี้ตั้งแต่เริ่มต</w:t>
      </w:r>
      <w:r w:rsidR="00AC39D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้นของชีวิต  เด็กทุกคนจะสดชื่นโด</w:t>
      </w:r>
      <w:r w:rsidR="0088067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ย</w:t>
      </w:r>
      <w:r w:rsidR="00AC39D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การโชยมาเบาๆ ของความรักของพระผู้เป็นเจ้า</w:t>
      </w:r>
      <w:r w:rsidR="005A6FD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88067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AC39D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และจะสั่น</w:t>
      </w:r>
      <w:r w:rsidR="005A6FD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ด้วยความเบิกบานต่อ</w:t>
      </w:r>
      <w:r w:rsidR="0070050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กลิ่นหอม</w:t>
      </w:r>
      <w:r w:rsidR="0088067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แห่งการนำทางสวรรค์  การเริ่มต้นข</w:t>
      </w:r>
      <w:r w:rsidR="0070050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องกระบวนการอยู่ที่นี่  นี้คือพื้น</w:t>
      </w:r>
      <w:r w:rsidR="0088067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ฐานที่จำเป็นสำหรับที่เหลือทั้งหมด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13"/>
      </w:r>
    </w:p>
    <w:p w14:paraId="0946D197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CE35363" w14:textId="77777777" w:rsidR="00002832" w:rsidRPr="00E66683" w:rsidRDefault="00002832" w:rsidP="007A53F6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3802EC62" w14:textId="77777777" w:rsidR="00002832" w:rsidRPr="007A53F6" w:rsidRDefault="006B7E56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เด็กที่ไม่ได้รับการอบรม</w:t>
      </w:r>
      <w:r w:rsidR="001D5BFF" w:rsidRPr="007A53F6">
        <w:rPr>
          <w:rFonts w:ascii="Tahoma" w:hAnsi="Tahoma" w:cs="Tahoma"/>
          <w:sz w:val="32"/>
          <w:szCs w:val="32"/>
          <w:cs/>
          <w:lang w:val="en-GB"/>
        </w:rPr>
        <w:t>มีแนวโน้มที่จะ</w:t>
      </w:r>
      <w:r w:rsidR="00973A3D" w:rsidRPr="007A53F6">
        <w:rPr>
          <w:rFonts w:ascii="Tahoma" w:hAnsi="Tahoma" w:cs="Tahoma"/>
          <w:sz w:val="32"/>
          <w:szCs w:val="32"/>
          <w:cs/>
          <w:lang w:val="en-GB"/>
        </w:rPr>
        <w:t>เติบโต</w:t>
      </w:r>
      <w:r w:rsidR="00BD3EA5" w:rsidRPr="007A53F6">
        <w:rPr>
          <w:rFonts w:ascii="Tahoma" w:hAnsi="Tahoma" w:cs="Tahoma"/>
          <w:sz w:val="32"/>
          <w:szCs w:val="32"/>
          <w:cs/>
          <w:lang w:val="en-GB"/>
        </w:rPr>
        <w:t>สะ</w:t>
      </w:r>
      <w:r w:rsidR="00973A3D" w:rsidRPr="007A53F6">
        <w:rPr>
          <w:rFonts w:ascii="Tahoma" w:hAnsi="Tahoma" w:cs="Tahoma"/>
          <w:sz w:val="32"/>
          <w:szCs w:val="32"/>
          <w:cs/>
          <w:lang w:val="en-GB"/>
        </w:rPr>
        <w:t>เปะ</w:t>
      </w:r>
      <w:r w:rsidR="00BD3EA5" w:rsidRPr="007A53F6">
        <w:rPr>
          <w:rFonts w:ascii="Tahoma" w:hAnsi="Tahoma" w:cs="Tahoma"/>
          <w:sz w:val="32"/>
          <w:szCs w:val="32"/>
          <w:cs/>
          <w:lang w:val="en-GB"/>
        </w:rPr>
        <w:t>สะ</w:t>
      </w:r>
      <w:r w:rsidR="00973A3D" w:rsidRPr="007A53F6">
        <w:rPr>
          <w:rFonts w:ascii="Tahoma" w:hAnsi="Tahoma" w:cs="Tahoma"/>
          <w:sz w:val="32"/>
          <w:szCs w:val="32"/>
          <w:cs/>
          <w:lang w:val="en-GB"/>
        </w:rPr>
        <w:t>ปะ  ไม่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รู้ผิดรู้ถูก</w:t>
      </w:r>
      <w:r w:rsidR="00973A3D" w:rsidRPr="007A53F6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และอาจถึงกับ</w:t>
      </w:r>
      <w:r w:rsidR="00973A3D" w:rsidRPr="007A53F6">
        <w:rPr>
          <w:rFonts w:ascii="Tahoma" w:hAnsi="Tahoma" w:cs="Tahoma"/>
          <w:sz w:val="32"/>
          <w:szCs w:val="32"/>
          <w:cs/>
          <w:lang w:val="en-GB"/>
        </w:rPr>
        <w:t xml:space="preserve">ประพฤติตนเป็นที่น่ารังเกียจของผู้อื่นและสังคม  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ช่าง</w:t>
      </w:r>
      <w:r w:rsidR="00973A3D" w:rsidRPr="007A53F6">
        <w:rPr>
          <w:rFonts w:ascii="Tahoma" w:hAnsi="Tahoma" w:cs="Tahoma"/>
          <w:sz w:val="32"/>
          <w:szCs w:val="32"/>
          <w:cs/>
          <w:lang w:val="en-GB"/>
        </w:rPr>
        <w:t>เป็นความ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ทุกข์</w:t>
      </w:r>
      <w:r w:rsidR="00973A3D" w:rsidRPr="007A53F6">
        <w:rPr>
          <w:rFonts w:ascii="Tahoma" w:hAnsi="Tahoma" w:cs="Tahoma"/>
          <w:sz w:val="32"/>
          <w:szCs w:val="32"/>
          <w:cs/>
          <w:lang w:val="en-GB"/>
        </w:rPr>
        <w:t>ทรมานเพียงใดที่ใค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รคนหนึ่งต้องดำรงชีวิตอยู่ใน</w:t>
      </w:r>
      <w:r w:rsidR="00973A3D" w:rsidRPr="007A53F6">
        <w:rPr>
          <w:rFonts w:ascii="Tahoma" w:hAnsi="Tahoma" w:cs="Tahoma"/>
          <w:sz w:val="32"/>
          <w:szCs w:val="32"/>
          <w:cs/>
          <w:lang w:val="en-GB"/>
        </w:rPr>
        <w:t>ความอด</w:t>
      </w:r>
      <w:proofErr w:type="spellStart"/>
      <w:r w:rsidR="00973A3D" w:rsidRPr="007A53F6">
        <w:rPr>
          <w:rFonts w:ascii="Tahoma" w:hAnsi="Tahoma" w:cs="Tahoma"/>
          <w:sz w:val="32"/>
          <w:szCs w:val="32"/>
          <w:cs/>
          <w:lang w:val="en-GB"/>
        </w:rPr>
        <w:t>สู</w:t>
      </w:r>
      <w:proofErr w:type="spellEnd"/>
      <w:r w:rsidR="00973A3D" w:rsidRPr="007A53F6">
        <w:rPr>
          <w:rFonts w:ascii="Tahoma" w:hAnsi="Tahoma" w:cs="Tahoma"/>
          <w:sz w:val="32"/>
          <w:szCs w:val="32"/>
          <w:cs/>
          <w:lang w:val="en-GB"/>
        </w:rPr>
        <w:t xml:space="preserve">เช่นนี้ 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เป็นบาปเช่นไรที่พ่อแม่ทำกับลูกโดยการปล่อยปละละเลยไม่อบรมลูก </w:t>
      </w:r>
      <w:r w:rsidR="00973A3D" w:rsidRPr="007A53F6">
        <w:rPr>
          <w:rFonts w:ascii="Tahoma" w:hAnsi="Tahoma" w:cs="Tahoma"/>
          <w:sz w:val="32"/>
          <w:szCs w:val="32"/>
          <w:lang w:val="en-GB"/>
        </w:rPr>
        <w:t>:</w:t>
      </w:r>
    </w:p>
    <w:p w14:paraId="63334956" w14:textId="77777777" w:rsidR="00002832" w:rsidRPr="00E66683" w:rsidRDefault="00002832" w:rsidP="00E66683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41914AFF" w14:textId="41234E55" w:rsidR="00002832" w:rsidRDefault="00616106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bookmarkStart w:id="48" w:name="_Hlk59973081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การฝึกฝนอุปนิสัยใจคอของ</w:t>
      </w:r>
      <w:r w:rsidR="00AD36A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เผ่าพันธุ์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มนุษย์เป็นหนึ่งในบทบัญญัติที่มีน้ำหนักที่สุดของพระผู้เป็นเจ้า  และอิท</w:t>
      </w:r>
      <w:r w:rsidR="002A71B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ธิพลของการฝึกฝนดังกล่าวเหมือน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กับอิทธิพลที่ดวงอาทิตย์มีต่อต้นไม้และผลไม้  เด็กๆ ต้องได้รับการเฝ้าดู  คุ้มครองและฝึกฝนอย่างรอบคอบที่สุด  </w:t>
      </w:r>
      <w:r w:rsidR="006656E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</w:t>
      </w:r>
      <w:r w:rsidR="0063782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เป็นบิดามารดาที่แท้จริงและความปรานีของบิดามารดาอยู่ตรงนี้</w:t>
      </w:r>
      <w:bookmarkEnd w:id="48"/>
    </w:p>
    <w:p w14:paraId="0280F99C" w14:textId="77777777" w:rsidR="00B74942" w:rsidRPr="00E66683" w:rsidRDefault="00B74942" w:rsidP="00E66683">
      <w:pPr>
        <w:spacing w:after="0" w:line="240" w:lineRule="auto"/>
        <w:jc w:val="thaiDistribute"/>
        <w:rPr>
          <w:rFonts w:ascii="Tahoma" w:hAnsi="Tahoma" w:cs="Tahoma"/>
          <w:sz w:val="24"/>
          <w:szCs w:val="24"/>
          <w:cs/>
          <w:lang w:val="en-GB"/>
        </w:rPr>
      </w:pPr>
    </w:p>
    <w:p w14:paraId="7DF701E8" w14:textId="77777777" w:rsidR="00002832" w:rsidRPr="007A53F6" w:rsidRDefault="00280679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ไม่เช่นนั้นแล้วเด็กๆ จะกลายเป็นวัชพืชที่เติบโตสะเปะสะปะ  กลายเป็นต้นไม้นรกที่ถูกสาป  ไม่รู้ถูกผิด  แยกไม่ออกระหว่างคุณลักษณะที่</w:t>
      </w:r>
      <w:r w:rsidR="00862E1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สูงส่ง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สุดของมนุษย์กับ</w:t>
      </w:r>
      <w:r w:rsidR="00862E1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คุณลักษณะ</w:t>
      </w:r>
      <w:r w:rsidR="009D3DF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ทั้งหมด</w:t>
      </w:r>
      <w:r w:rsidR="00862E1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ที่ใจดำและต่ำทราม</w:t>
      </w:r>
      <w:r w:rsidR="0061610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พวกเขาจะถูกเลี้ยงดูให้อวดดี  และจะเป็นที่ชังของพระผู้เป็นนายผู้ทรงอภัย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14"/>
      </w:r>
    </w:p>
    <w:p w14:paraId="2D3FE894" w14:textId="07CA492A" w:rsidR="00E66683" w:rsidRDefault="00DA3F4A" w:rsidP="00E66683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  <w:r w:rsidR="00E66683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7365D1C0" w14:textId="77777777" w:rsidR="00002832" w:rsidRPr="007A53F6" w:rsidRDefault="00616106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ในสังคมที่ดิ้นรนทางเศรษฐกิจ  มีแนวโน้มที่มารดาจะให้ความสำคัญกับการออกไปทำงานนอกบ้านหารายได้มากกว่า  ไม่เลี้ยงดูลูกน้อยด้วยตัวเอง  และ</w:t>
      </w:r>
      <w:r w:rsidR="00973A3D" w:rsidRPr="007A53F6">
        <w:rPr>
          <w:rFonts w:ascii="Tahoma" w:hAnsi="Tahoma" w:cs="Tahoma"/>
          <w:sz w:val="32"/>
          <w:szCs w:val="32"/>
          <w:cs/>
          <w:lang w:val="en-GB"/>
        </w:rPr>
        <w:t>ส่งลูกไปยังสถานรับเลี้ยงเด็ก  บิดา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มารดาอาจจะต้องจัดลำดับความสำค</w:t>
      </w:r>
      <w:r w:rsidR="002D7FCC" w:rsidRPr="007A53F6">
        <w:rPr>
          <w:rFonts w:ascii="Tahoma" w:hAnsi="Tahoma" w:cs="Tahoma"/>
          <w:sz w:val="32"/>
          <w:szCs w:val="32"/>
          <w:cs/>
          <w:lang w:val="en-GB"/>
        </w:rPr>
        <w:t>ัญใหม่หากทราบสัจธรรม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เกี่ยวกับเรื่องนี้</w:t>
      </w:r>
      <w:r w:rsidRPr="007A53F6">
        <w:rPr>
          <w:rFonts w:ascii="Tahoma" w:hAnsi="Tahoma" w:cs="Tahoma"/>
          <w:sz w:val="32"/>
          <w:szCs w:val="32"/>
          <w:lang w:val="en-GB"/>
        </w:rPr>
        <w:t xml:space="preserve"> :</w:t>
      </w:r>
    </w:p>
    <w:p w14:paraId="242CA851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A0B55D9" w14:textId="77777777" w:rsidR="00002832" w:rsidRPr="007A53F6" w:rsidRDefault="00741BF0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มารดาคือครูคนแรกของลูก</w:t>
      </w:r>
      <w:r w:rsidR="00882DE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ในหนทางใดก็ตามที่มารดาเลี้ยงดูลูก  ลูกก็จะเป็นเช่นนั้น  และผลของการฝึกฝนครั้งแรกนั้นจะคงอยู่กับผู้นั้นไปตลอดชีวิต  และยากที่สุดที่จะเปลี่ยนแปลง</w:t>
      </w:r>
      <w:r w:rsidR="00384C4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15"/>
      </w:r>
    </w:p>
    <w:p w14:paraId="7FE94776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3676DB5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21E88BB4" w14:textId="77777777" w:rsidR="00002832" w:rsidRPr="007A53F6" w:rsidRDefault="00616106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ตราบใดที่มารดาไม่ได้ฝึกฝนลูกๆ ของตน  และเริ่มต้นพวกเขาในหนทางที่เหมาะสม  การฝึกฝนที่พวกเขาจะได้รับภายหลังจะไม่ได้ผลเต็มที่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16"/>
      </w:r>
    </w:p>
    <w:p w14:paraId="71442EC9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FC3D046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61A05FD" w14:textId="77777777" w:rsidR="00002832" w:rsidRPr="007A53F6" w:rsidRDefault="0083140C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การฝึกฝนที่ลูก</w:t>
      </w:r>
      <w:r w:rsidR="0061610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ได้รับครั้งแรกจากมารดาจะเป็นรากฐานที่แข็งแ</w:t>
      </w:r>
      <w:r w:rsidR="00DC1AF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</w:t>
      </w:r>
      <w:r w:rsidR="0061610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</w:t>
      </w:r>
      <w:r w:rsidR="00DC1AF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่</w:t>
      </w:r>
      <w:r w:rsidR="0061610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งที่สุดสำหรับพัฒนาการของเขาในอนาคต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17"/>
      </w:r>
    </w:p>
    <w:p w14:paraId="5F649EB7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ท่านโช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กิ</w:t>
      </w:r>
      <w:proofErr w:type="spellEnd"/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เอฟเฟนดิ</w:t>
      </w:r>
    </w:p>
    <w:p w14:paraId="3229AA39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3741B16" w14:textId="77777777" w:rsidR="00002832" w:rsidRPr="007A53F6" w:rsidRDefault="00DB0B91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ในเรื่องของ</w:t>
      </w:r>
      <w:r w:rsidR="007A453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คำถาม</w:t>
      </w:r>
      <w:r w:rsidR="0062486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เกี่ยวกับ</w:t>
      </w:r>
      <w:r w:rsidR="00A37B8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การฝึกฝนเด็ก</w:t>
      </w:r>
      <w:r w:rsidR="0062486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เมื่อพิจารณาการเน้นของ</w:t>
      </w:r>
      <w:r w:rsidR="0061610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พร</w:t>
      </w:r>
      <w:r w:rsidR="0062486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ะบาฮาอุลลา</w:t>
      </w:r>
      <w:proofErr w:type="spellStart"/>
      <w:r w:rsidR="0062486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ห์</w:t>
      </w:r>
      <w:proofErr w:type="spellEnd"/>
      <w:r w:rsidR="0062486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และพระอับดุลบาฮา</w:t>
      </w:r>
      <w:r w:rsidR="0061610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มาที่ความจำเป็นสำหรับบิดามารดา  ที่จะต้องฝึกฝนลูกๆ ขณะที่ยังเยาว์วัย  ดูเ</w:t>
      </w:r>
      <w:r w:rsidR="0062486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หมือนน่าปรารถนา</w:t>
      </w:r>
      <w:r w:rsidR="0061610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กว่าถ้าลูกๆ ได้รับการฝึกฝน</w:t>
      </w:r>
      <w:r w:rsidR="0062486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ครั้งแรกที่บ้านโดยมือของมารดาของตน</w:t>
      </w:r>
      <w:r w:rsidR="0061610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แทนที่จะถูกส่งไปยังสถานรับเลี้ยงเด็ก</w:t>
      </w:r>
      <w:r w:rsidR="0062486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61610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อย่างไรก็ตามหากสภาพแวดล้อม</w:t>
      </w:r>
      <w:r w:rsidR="0062486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บีบ</w:t>
      </w:r>
      <w:r w:rsidR="0061610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บังคับมารดาบาไฮให้ใช้วิธีหลัง  ก็ไม่มีข้อคัดค้าน</w:t>
      </w:r>
      <w:r w:rsidR="00616106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18"/>
      </w:r>
    </w:p>
    <w:p w14:paraId="183FCE52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ท่านโช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กิ</w:t>
      </w:r>
      <w:proofErr w:type="spellEnd"/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เอฟเฟนดิ</w:t>
      </w:r>
    </w:p>
    <w:p w14:paraId="62DAE386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2576D51" w14:textId="77777777" w:rsidR="00002832" w:rsidRPr="007A53F6" w:rsidRDefault="001D5BFF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การฝึ</w:t>
      </w:r>
      <w:r w:rsidR="00B637E2" w:rsidRPr="007A53F6">
        <w:rPr>
          <w:rFonts w:ascii="Tahoma" w:hAnsi="Tahoma" w:cs="Tahoma"/>
          <w:sz w:val="32"/>
          <w:szCs w:val="32"/>
          <w:cs/>
          <w:lang w:val="en-GB"/>
        </w:rPr>
        <w:t>กฝนอย่างหนึ่งที่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มารดาควรให้แก่ลูกตั้งแต่เยาว์วัยคือการสอนให้ลูกสวดบทอธิษฐาน  และอ่านวจนะศักดิ์สิทธิ์ให้ลูกฟังก่อนเข้านอน </w:t>
      </w:r>
      <w:r w:rsidRPr="007A53F6">
        <w:rPr>
          <w:rFonts w:ascii="Tahoma" w:hAnsi="Tahoma" w:cs="Tahoma"/>
          <w:sz w:val="32"/>
          <w:szCs w:val="32"/>
          <w:lang w:val="en-GB"/>
        </w:rPr>
        <w:t>:</w:t>
      </w:r>
    </w:p>
    <w:p w14:paraId="6F096389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63C77EE" w14:textId="77777777" w:rsidR="00002832" w:rsidRPr="007A53F6" w:rsidRDefault="00F237D5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เด็กเหล่านี้เป็นดังเช่น</w:t>
      </w:r>
      <w:r w:rsidR="00B5614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ต้นอ่อน  และการสอนบทอธิษฐานให้แก่พวกเขาเป็นเหมือนกับการให้ฝนหลั่ง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ลงมาบน</w:t>
      </w:r>
      <w:r w:rsidR="00B5614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พวกเขา  เพื่อว่าพวกเขาจะอ่อนโยนและสดชื่น</w:t>
      </w:r>
      <w:r w:rsidR="00F5354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ขึ้น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ทุกที</w:t>
      </w:r>
      <w:r w:rsidR="00B5614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และสายลมที่อ่อนนุ่มแห่งความรักของพระผู้เป็นเจ้าจะพั</w:t>
      </w:r>
      <w:r w:rsidR="00F5354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ดมายังพวกเขา  ทำให้พวกเขาสั่น</w:t>
      </w:r>
      <w:r w:rsidR="00B5614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ด้วยความเบิกบาน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19"/>
      </w:r>
    </w:p>
    <w:p w14:paraId="68D1CB49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370A9F4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434C7D7" w14:textId="77777777" w:rsidR="00002832" w:rsidRPr="007A53F6" w:rsidRDefault="00B56141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ไม่มีข้อคัดค้านสำหรับเด็กที่ยังไม่สามารถท่องจำบทอธิษฐานทั้งบท  ที่จะเรียนบางประโยคเท่านั้น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20"/>
      </w:r>
    </w:p>
    <w:p w14:paraId="17E3408D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ท่านโช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กิ</w:t>
      </w:r>
      <w:proofErr w:type="spellEnd"/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เอฟเฟนดิ</w:t>
      </w:r>
    </w:p>
    <w:p w14:paraId="0430129B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3466C52" w14:textId="77777777" w:rsidR="00002832" w:rsidRPr="007A53F6" w:rsidRDefault="00B56141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เมื่อเด็กๆ พร้อมจะเข้านอน  ขอให้มารดาอ่านหรือร้องโคลงของพระผู้ทรงความงามที่วิสุทธิ์ให้เด็กฟัง  เพื่อว่าตั้งแต่ปีแรกๆ ของชีวิต  พวกเขาจะได้รับการอบรมด้วย</w:t>
      </w:r>
      <w:r w:rsidR="00F5354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ท่อน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วจนะแห่งการนำทางเหล่านี้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21"/>
      </w:r>
    </w:p>
    <w:p w14:paraId="7FB65F7A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279B56C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6231AB80" w14:textId="77777777" w:rsidR="00002832" w:rsidRPr="007A53F6" w:rsidRDefault="00D214A4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เมื่อลูกโตขึ้น</w:t>
      </w:r>
      <w:r w:rsidR="00972DF4" w:rsidRPr="007A53F6">
        <w:rPr>
          <w:rFonts w:ascii="Tahoma" w:hAnsi="Tahoma" w:cs="Tahoma"/>
          <w:sz w:val="32"/>
          <w:szCs w:val="32"/>
          <w:cs/>
          <w:lang w:val="en-GB"/>
        </w:rPr>
        <w:t xml:space="preserve">พ่อแม่มีหน้าที่สั่งสอนและอบรมคุณธรรมทั้งหลายให้ลูกตั้งแต่ในครอบครัว  ไม่ควรยกให้เป็นหน้าที่ของครูที่โรงเรียนฝ่ายเดียวที่จะอบรมสั่งสอนลูกของตน </w:t>
      </w:r>
      <w:r w:rsidR="00972DF4" w:rsidRPr="007A53F6">
        <w:rPr>
          <w:rFonts w:ascii="Tahoma" w:hAnsi="Tahoma" w:cs="Tahoma"/>
          <w:sz w:val="32"/>
          <w:szCs w:val="32"/>
          <w:lang w:val="en-GB"/>
        </w:rPr>
        <w:t>:</w:t>
      </w:r>
      <w:r w:rsidR="00972DF4" w:rsidRPr="007A53F6">
        <w:rPr>
          <w:rFonts w:ascii="Tahoma" w:hAnsi="Tahoma" w:cs="Tahoma"/>
          <w:sz w:val="32"/>
          <w:szCs w:val="32"/>
          <w:cs/>
          <w:lang w:val="en-GB"/>
        </w:rPr>
        <w:t xml:space="preserve">  </w:t>
      </w:r>
    </w:p>
    <w:p w14:paraId="268D4157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4107967" w14:textId="77777777" w:rsidR="00002832" w:rsidRPr="007A53F6" w:rsidRDefault="001D5BFF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ครอบครัวซึ่งเป็นหน่วยหนึ่งขอ</w:t>
      </w:r>
      <w:r w:rsidR="0028067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งมนุษย์ต้องได้รับ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อบรมตามกฎ</w:t>
      </w:r>
      <w:r w:rsidR="000C3CA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เกณฑ์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แห่ง</w:t>
      </w:r>
      <w:r w:rsidR="0028067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ความบริสุทธิ์  คุณความดีทั้งปวงต้องสอนให้แก่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ครอบครัว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22"/>
      </w:r>
    </w:p>
    <w:p w14:paraId="570E333E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6D0AEA9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EC95AC5" w14:textId="77777777" w:rsidR="00002832" w:rsidRPr="007A53F6" w:rsidRDefault="00173574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ความจริงแล้วการศึกษาของบาไฮซึ่งเหมือนกับระบบ</w:t>
      </w:r>
      <w:r w:rsidR="00995D6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การศึกษาอื่นๆ</w:t>
      </w:r>
      <w:r w:rsidR="006E5CB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อิ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งอยู่บนสมมุติฐานว่า</w:t>
      </w:r>
      <w:r w:rsidR="006E5CB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มีข้อบกพร่องตามธรรมชาติบางอย่างใน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เด็กทุกคนไม่ว่าจะมีพรสวรรค์เพียงใด  ซึ่งผู้อบรมเด็กไม่ว่าจะเป็นบิดามารดา  ครูที่โรงเรียน  ผู้ชี้แนะและผู้สั่งสอนศีลธรรม  ควรพยายามแก้ไข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23"/>
      </w:r>
    </w:p>
    <w:p w14:paraId="2DABF515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ท่านโช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กิ</w:t>
      </w:r>
      <w:proofErr w:type="spellEnd"/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เอฟเฟนดิ</w:t>
      </w:r>
    </w:p>
    <w:p w14:paraId="38E60557" w14:textId="77777777" w:rsidR="00002832" w:rsidRPr="007A53F6" w:rsidRDefault="00002832" w:rsidP="007A53F6">
      <w:pPr>
        <w:tabs>
          <w:tab w:val="left" w:pos="1200"/>
        </w:tabs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B67A4DB" w14:textId="77777777" w:rsidR="00E50941" w:rsidRPr="007A53F6" w:rsidRDefault="00E50941" w:rsidP="007A53F6">
      <w:pPr>
        <w:tabs>
          <w:tab w:val="left" w:pos="1200"/>
        </w:tabs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022C65FD" w14:textId="7CE11F1B" w:rsidR="00002832" w:rsidRPr="00964C98" w:rsidRDefault="000C46C4" w:rsidP="000C46C4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49" w:name="_Toc63610337"/>
      <w:r>
        <w:t>3</w:t>
      </w:r>
      <w:r w:rsidR="001D6430" w:rsidRPr="000C46C4">
        <w:br/>
      </w:r>
      <w:r w:rsidR="006F2B8B" w:rsidRPr="000C46C4">
        <w:rPr>
          <w:cs/>
        </w:rPr>
        <w:t>การ</w:t>
      </w:r>
      <w:r w:rsidR="00972DF4" w:rsidRPr="000C46C4">
        <w:rPr>
          <w:cs/>
        </w:rPr>
        <w:t>อบรม</w:t>
      </w:r>
      <w:r w:rsidR="00D914D9" w:rsidRPr="000C46C4">
        <w:rPr>
          <w:cs/>
        </w:rPr>
        <w:t>สั่งสอน</w:t>
      </w:r>
      <w:r w:rsidR="006F2B8B" w:rsidRPr="000C46C4">
        <w:rPr>
          <w:cs/>
        </w:rPr>
        <w:t>ในสถานศึกษา</w:t>
      </w:r>
      <w:r w:rsidR="001D6430" w:rsidRPr="000C46C4">
        <w:br/>
      </w:r>
      <w:r w:rsidR="001D6430" w:rsidRPr="00964C98">
        <w:rPr>
          <w:b w:val="0"/>
          <w:bCs w:val="0"/>
          <w:color w:val="0070C0"/>
          <w:sz w:val="24"/>
          <w:szCs w:val="24"/>
        </w:rPr>
        <w:t>[</w:t>
      </w:r>
      <w:r w:rsidR="00661557" w:rsidRPr="00964C98">
        <w:rPr>
          <w:b w:val="0"/>
          <w:bCs w:val="0"/>
          <w:color w:val="0070C0"/>
          <w:sz w:val="24"/>
          <w:szCs w:val="24"/>
        </w:rPr>
        <w:t xml:space="preserve">Training </w:t>
      </w:r>
      <w:r w:rsidR="001D6430" w:rsidRPr="00964C98">
        <w:rPr>
          <w:b w:val="0"/>
          <w:bCs w:val="0"/>
          <w:color w:val="0070C0"/>
          <w:sz w:val="24"/>
          <w:szCs w:val="24"/>
        </w:rPr>
        <w:t>in Educational Institutions]</w:t>
      </w:r>
      <w:bookmarkEnd w:id="49"/>
    </w:p>
    <w:p w14:paraId="7C515B45" w14:textId="77777777" w:rsidR="00002832" w:rsidRPr="000C46C4" w:rsidRDefault="00002832" w:rsidP="000C46C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8276765" w14:textId="6B96E8BC" w:rsidR="00002832" w:rsidRPr="00964C98" w:rsidRDefault="000C46C4" w:rsidP="000C46C4">
      <w:pPr>
        <w:pStyle w:val="Heading2"/>
        <w:rPr>
          <w:color w:val="0070C0"/>
          <w:sz w:val="24"/>
          <w:szCs w:val="24"/>
        </w:rPr>
      </w:pPr>
      <w:bookmarkStart w:id="50" w:name="_Toc63610338"/>
      <w:r w:rsidRPr="000C46C4">
        <w:t>3.1</w:t>
      </w:r>
      <w:r w:rsidRPr="000C46C4">
        <w:tab/>
      </w:r>
      <w:r w:rsidR="007636EE" w:rsidRPr="000C46C4">
        <w:rPr>
          <w:cs/>
        </w:rPr>
        <w:t>การอบรมศีลธ</w:t>
      </w:r>
      <w:r w:rsidR="00E7136E" w:rsidRPr="000C46C4">
        <w:rPr>
          <w:cs/>
        </w:rPr>
        <w:t>รรมและอุปนิสัยใจคอ</w:t>
      </w:r>
      <w:r w:rsidR="001D6430" w:rsidRPr="000C46C4">
        <w:br/>
      </w:r>
      <w:r w:rsidR="001D6430" w:rsidRPr="00964C98">
        <w:rPr>
          <w:color w:val="0070C0"/>
          <w:sz w:val="24"/>
          <w:szCs w:val="24"/>
        </w:rPr>
        <w:t xml:space="preserve">[Moral and </w:t>
      </w:r>
      <w:r w:rsidR="00B3673E" w:rsidRPr="00964C98">
        <w:rPr>
          <w:color w:val="0070C0"/>
          <w:sz w:val="24"/>
          <w:szCs w:val="24"/>
        </w:rPr>
        <w:t>c</w:t>
      </w:r>
      <w:r w:rsidR="001D6430" w:rsidRPr="00964C98">
        <w:rPr>
          <w:color w:val="0070C0"/>
          <w:sz w:val="24"/>
          <w:szCs w:val="24"/>
        </w:rPr>
        <w:t xml:space="preserve">haracter </w:t>
      </w:r>
      <w:r w:rsidR="00B3673E" w:rsidRPr="00964C98">
        <w:rPr>
          <w:color w:val="0070C0"/>
          <w:sz w:val="24"/>
          <w:szCs w:val="24"/>
        </w:rPr>
        <w:t>t</w:t>
      </w:r>
      <w:r w:rsidR="001D6430" w:rsidRPr="00964C98">
        <w:rPr>
          <w:color w:val="0070C0"/>
          <w:sz w:val="24"/>
          <w:szCs w:val="24"/>
        </w:rPr>
        <w:t>raining]</w:t>
      </w:r>
      <w:bookmarkEnd w:id="50"/>
    </w:p>
    <w:p w14:paraId="7AB66BDF" w14:textId="77777777" w:rsidR="00002832" w:rsidRPr="000C46C4" w:rsidRDefault="00002832" w:rsidP="000C46C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3555694" w14:textId="77777777" w:rsidR="00002832" w:rsidRPr="007A53F6" w:rsidRDefault="008106E0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จง</w:t>
      </w:r>
      <w:r w:rsidR="00106C2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ทุ่มเท</w:t>
      </w:r>
      <w:r w:rsidR="00937BC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เอาใ</w:t>
      </w:r>
      <w:r w:rsidR="00B0079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จใส่เต็มที่กับ</w:t>
      </w:r>
      <w:r w:rsidR="00093AE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เรื่องนี้  เพราะพื้นฐาน  หลักการที่เป็นรากฐานขอ</w:t>
      </w:r>
      <w:r w:rsidR="00B0079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งโรงเรียนอันดับแรกและสำคัญที่สุด</w:t>
      </w:r>
      <w:r w:rsidR="00093AE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คือ  การ</w:t>
      </w:r>
      <w:r w:rsidR="00937BC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ฝึกฝนศีลธรรม</w:t>
      </w:r>
      <w:r w:rsidR="00AD160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อุปนิสัยใจคอ</w:t>
      </w:r>
      <w:r w:rsidR="00937BC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</w:t>
      </w:r>
      <w:r w:rsidR="00093AE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แก้ไขการปฏิบัติตน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24"/>
      </w:r>
    </w:p>
    <w:p w14:paraId="3BE73C50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101AD05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8575822" w14:textId="77777777" w:rsidR="00DA3F4A" w:rsidRPr="007A53F6" w:rsidRDefault="007966AA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เด็กๆ ต้องได้รับการฝึกฝนอย่างรอบคอบให้มีมารยาทที่สุดและมีความประพฤติดี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25"/>
      </w:r>
    </w:p>
    <w:p w14:paraId="39DCD67C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81D2D7C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4266D11A" w14:textId="77777777" w:rsidR="00002832" w:rsidRPr="007A53F6" w:rsidRDefault="00383866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โรงเรียนสำหรับการศึกษาวิชาการ</w:t>
      </w:r>
      <w:r w:rsidR="00093AE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เหล่</w:t>
      </w:r>
      <w:r w:rsidR="00606B7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านี้  </w:t>
      </w:r>
      <w:r w:rsidR="00CF57D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ในเวลาเดียวกัน</w:t>
      </w:r>
      <w:r w:rsidR="00606B7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ต้องเป็นศูนย์</w:t>
      </w:r>
      <w:r w:rsidR="00093AE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ฝึกฝนความประพฤติและการปฏิบัติตน</w:t>
      </w:r>
      <w:r w:rsidR="0051713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CF57D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51713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และต้อง</w:t>
      </w:r>
      <w:r w:rsidR="0068083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สนับสนุน</w:t>
      </w:r>
      <w:r w:rsidR="00093AE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อุ</w:t>
      </w:r>
      <w:r w:rsidR="0068083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ปนิสัยใจคอและการปฏิบัติตนเหนือ</w:t>
      </w:r>
      <w:r w:rsidR="00093AE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วิทยา</w:t>
      </w:r>
      <w:proofErr w:type="spellStart"/>
      <w:r w:rsidR="00093AE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ศา</w:t>
      </w:r>
      <w:proofErr w:type="spellEnd"/>
      <w:r w:rsidR="00093AE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สาต</w:t>
      </w:r>
      <w:proofErr w:type="spellStart"/>
      <w:r w:rsidR="00093AE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ร์</w:t>
      </w:r>
      <w:proofErr w:type="spellEnd"/>
      <w:r w:rsidR="00093AE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และศิลปะ  ความประพฤติที่ดีและอุปนิสัยใจคอที่มีศีลธรรมสูงต้องมาก่อน  เพราะนอกเสียจากว่าอุปนิสัยใจคอจะได้รับการฝึกฝน </w:t>
      </w:r>
      <w:r w:rsidR="00E76F7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การได้มาซึ่ง</w:t>
      </w:r>
      <w:r w:rsidR="00093AE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ความรู้มีแต่จะ</w:t>
      </w:r>
      <w:r w:rsidR="0068083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พิสูจน์ว่า</w:t>
      </w:r>
      <w:r w:rsidR="00093AE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เป็นภัย  ความรู้เป็นที่น่าสรรเสริญเมื่อควบคู่กับการปฏิบัติตนที่มีจริยธรรมและอุปนิสัยใจคอที่ดี</w:t>
      </w:r>
      <w:r w:rsidR="00E76F7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งาม</w:t>
      </w:r>
      <w:r w:rsidR="00093AE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มิฉะนั้นความรู้คือพิษที่ถึงตา</w:t>
      </w:r>
      <w:r w:rsidR="0062092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ย  คืออันตรายที่น่าสะพรึง</w:t>
      </w:r>
      <w:r w:rsidR="00093AE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กลัว</w:t>
      </w:r>
      <w:r w:rsidR="00D60CC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26"/>
      </w:r>
    </w:p>
    <w:p w14:paraId="7D70B13A" w14:textId="77777777" w:rsidR="00002832" w:rsidRPr="007A53F6" w:rsidRDefault="00DA3F4A" w:rsidP="007F06E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74BF5A7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81C03F9" w14:textId="77777777" w:rsidR="00002832" w:rsidRPr="007A53F6" w:rsidRDefault="007636EE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แต่พื้นฐานท</w:t>
      </w:r>
      <w:r w:rsidR="00D5766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ี่ขาดไม่ได้สำหรับทุกสิ่งคือ  เด็ก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ควรพัฒนาคุณลักษณะ</w:t>
      </w:r>
      <w:r w:rsidR="0081792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เฉพาะ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ทางจิตวิญญาณและคุณความดีที่น่าสรรเสริญของความเป็นมนุษย์  นี้คือ</w:t>
      </w:r>
      <w:r w:rsidR="00BC0DC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ข้อ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พิจารณาเบื้องต้น</w:t>
      </w:r>
      <w:r w:rsidR="00BC0DC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หากบุคคลหนึ่งไม่รู้หนังสือ  และกระนั้นสวมใส่ความเป็นเลิศแห่งสวรรค์  มีชีวิตในลมหายใจของพระวิญญาณ  บุคคลนั้นจะเกื้อหนุนความผาสุกของสังคม  และความไม่สามารถอ่านเขียนของเขาจะไม่เป็นภัยต</w:t>
      </w:r>
      <w:r w:rsidR="00E7136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่อเขา</w:t>
      </w:r>
      <w:r w:rsidR="00BC0DC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E7136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</w:t>
      </w:r>
      <w:r w:rsidR="0081792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</w:t>
      </w:r>
      <w:r w:rsidR="00B32F2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หากบุคคลหนึ่งเชี่ยวชาญ</w:t>
      </w:r>
      <w:r w:rsidR="00E7136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ในศิลปะและ</w:t>
      </w:r>
      <w:r w:rsidR="00B32F2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ความรู้</w:t>
      </w:r>
      <w:r w:rsidR="00E7136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ทุกสาขา  แต่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ไม</w:t>
      </w:r>
      <w:r w:rsidR="00B32F2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่ดำเนินชีวิตอย่าง</w:t>
      </w:r>
      <w:r w:rsidR="0081792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มีศาสนา  ไม่มี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ลักษณะ</w:t>
      </w:r>
      <w:r w:rsidR="0081792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เฉพาะ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ของพระผู้เป็นเจ้า  ไม่ถูกกำกับโดยเจตนาที่บริสุทธิ์  หมกมุ่นในชีวิตของเนื้อหนัง  เช่นนั้นเขาเป็นบุคคลที่เป็นภัย  และจะไม่มีสิ่งใดมาจากวิชาความรู้และความสำเร็จทางปัญญาทั้งหมดของเขา</w:t>
      </w:r>
      <w:r w:rsidR="00E7136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นอกจา</w:t>
      </w:r>
      <w:r w:rsidR="00040CD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ความอื้อฉาวและความ</w:t>
      </w:r>
      <w:r w:rsidR="00B32F2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เจ็บปวด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ทรมาน</w:t>
      </w:r>
    </w:p>
    <w:p w14:paraId="15D14E69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A2C506A" w14:textId="77777777" w:rsidR="00002832" w:rsidRPr="007A53F6" w:rsidRDefault="00817925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อย่างไรก็ตามถ้าบุคคลหนึ่งมี</w:t>
      </w:r>
      <w:r w:rsidR="007636E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ลักษณะ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เฉพาะทั้งหลาย</w:t>
      </w:r>
      <w:r w:rsidR="007636E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ทางจิตวิญญาณ  และคุณความดีที่เรืองรอง  มีจุดประสงค์ทางธรรมในชีวิต  มีความโน้มเอียงเข้าหาพระผู้เป็นเจ้า  และศึกษาความรู้</w:t>
      </w:r>
      <w:r w:rsidR="0010626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สาขา</w:t>
      </w:r>
      <w:r w:rsidR="007636E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อื่นๆ ด้วย  เมื่อนั้นเรามีแสงสว่างบนแสงสว่าง </w:t>
      </w:r>
      <w:r w:rsidR="007636EE" w:rsidRPr="007A53F6">
        <w:rPr>
          <w:rFonts w:ascii="Tahoma" w:hAnsi="Tahoma" w:cs="Tahoma"/>
          <w:i/>
          <w:iCs/>
          <w:sz w:val="32"/>
          <w:szCs w:val="32"/>
          <w:lang w:val="en-GB"/>
        </w:rPr>
        <w:t>:</w:t>
      </w:r>
      <w:r w:rsidR="007636E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ชีวิตภายนอกเรืองรอง  อุปนิสัยส่วนตัว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ของเขา</w:t>
      </w:r>
      <w:r w:rsidR="0010626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เรืองรอง  หัวใจของเขาสมบูรณ์</w:t>
      </w:r>
      <w:r w:rsidR="007636E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ความคิด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ของเขา</w:t>
      </w:r>
      <w:r w:rsidR="00E331E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สูงขึ้น  ปัญญา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ของเขา</w:t>
      </w:r>
      <w:r w:rsidR="007636E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ฉับไว  ตำแหน่ง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ของเขา</w:t>
      </w:r>
      <w:r w:rsidR="00384C4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ประเสริฐ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27"/>
      </w:r>
    </w:p>
    <w:p w14:paraId="6115B591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8E36B52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798F4FD" w14:textId="77777777" w:rsidR="00002832" w:rsidRPr="007A53F6" w:rsidRDefault="0048591A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พฤติกรรมที่เสื่อมทรามของเด็กที่โตขึ้นมาทั้งหลาย  ที่แสดงออกมาในการแต่งตัว  การใช้ภาษา  การตลกขบขัน  ดนตรี  กา</w:t>
      </w:r>
      <w:r w:rsidR="00204A51" w:rsidRPr="007A53F6">
        <w:rPr>
          <w:rFonts w:ascii="Tahoma" w:hAnsi="Tahoma" w:cs="Tahoma"/>
          <w:sz w:val="32"/>
          <w:szCs w:val="32"/>
          <w:cs/>
          <w:lang w:val="en-GB"/>
        </w:rPr>
        <w:t>ร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ร้องเพลง  เรื่องเพศ  การเสพ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ย์</w:t>
      </w:r>
      <w:proofErr w:type="spellEnd"/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ยาและเครื่องดื่มมึนเมา  </w:t>
      </w:r>
      <w:r w:rsidR="00204A51" w:rsidRPr="007A53F6">
        <w:rPr>
          <w:rFonts w:ascii="Tahoma" w:hAnsi="Tahoma" w:cs="Tahoma"/>
          <w:sz w:val="32"/>
          <w:szCs w:val="32"/>
          <w:cs/>
          <w:lang w:val="en-GB"/>
        </w:rPr>
        <w:t>ความฟุ้งเฟ้อสุรุ่ยสุร่าย</w:t>
      </w:r>
      <w:r w:rsidR="00E65774" w:rsidRPr="007A53F6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04A51" w:rsidRPr="007A53F6">
        <w:rPr>
          <w:rFonts w:ascii="Tahoma" w:hAnsi="Tahoma" w:cs="Tahoma"/>
          <w:sz w:val="32"/>
          <w:szCs w:val="32"/>
          <w:cs/>
          <w:lang w:val="en-GB"/>
        </w:rPr>
        <w:t xml:space="preserve"> ตลอดจน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การใช้ความรุนแรง</w:t>
      </w:r>
      <w:r w:rsidR="00E331E2" w:rsidRPr="007A53F6">
        <w:rPr>
          <w:rFonts w:ascii="Tahoma" w:hAnsi="Tahoma" w:cs="Tahoma"/>
          <w:sz w:val="32"/>
          <w:szCs w:val="32"/>
          <w:cs/>
          <w:lang w:val="en-GB"/>
        </w:rPr>
        <w:t xml:space="preserve"> ฯลฯ 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มักไม่ได้มาจากความชั่วร้ายในจิตใจของเด็ก  แต่มักมาจากความเขลาของเด็กที่ไม่รู้จักแยกผิดแ</w:t>
      </w:r>
      <w:r w:rsidR="00AD649B" w:rsidRPr="007A53F6">
        <w:rPr>
          <w:rFonts w:ascii="Tahoma" w:hAnsi="Tahoma" w:cs="Tahoma"/>
          <w:sz w:val="32"/>
          <w:szCs w:val="32"/>
          <w:cs/>
          <w:lang w:val="en-GB"/>
        </w:rPr>
        <w:t>ยกถูก  สิ่งที่ควรหรือไม่ควร  หรือ</w:t>
      </w:r>
      <w:r w:rsidR="00204A51" w:rsidRPr="007A53F6">
        <w:rPr>
          <w:rFonts w:ascii="Tahoma" w:hAnsi="Tahoma" w:cs="Tahoma"/>
          <w:sz w:val="32"/>
          <w:szCs w:val="32"/>
          <w:cs/>
          <w:lang w:val="en-GB"/>
        </w:rPr>
        <w:t>รับ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ค่านิยมผิดๆ มา  ซึ่งควรป้องกันโดยการอบรมสั่งสอนทั้งที่บ้านและที่โรงเรียน </w:t>
      </w:r>
      <w:r w:rsidRPr="007A53F6">
        <w:rPr>
          <w:rFonts w:ascii="Tahoma" w:hAnsi="Tahoma" w:cs="Tahoma"/>
          <w:sz w:val="32"/>
          <w:szCs w:val="32"/>
          <w:lang w:val="en-GB"/>
        </w:rPr>
        <w:t>:</w:t>
      </w:r>
    </w:p>
    <w:p w14:paraId="71FB83B2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8F8322F" w14:textId="28F48A46" w:rsidR="00002832" w:rsidRDefault="006A638B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รากเหง้าของการทำความผิดคือความเขลา</w:t>
      </w:r>
      <w:r w:rsidR="0048591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และดังนั้นเราต้</w:t>
      </w:r>
      <w:r w:rsidR="002620E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องยึดมั่นเครื่องมือแห่งความเห็นแจ้ง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และความรู้</w:t>
      </w:r>
      <w:r w:rsidR="002620E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อุปนิสัยใจคอที่ดีต้องนำมาสอน  แสงสว่างต้องกระจายออกไปไกล</w:t>
      </w:r>
      <w:r w:rsidR="002620E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เพื่อว่าในโรงเรียนแห่งความเป็นมนุษย์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ทุ</w:t>
      </w:r>
      <w:r w:rsidR="00CC467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กคนจะได้มาซึ่ง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ลักษณะ</w:t>
      </w:r>
      <w:r w:rsidR="002620E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เฉพาะตัวทางธรรม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ของวิญญาณ  และเห็นด้วยตัวเองอย่างไม่มีข้อสงสัย</w:t>
      </w:r>
      <w:r w:rsidR="002620E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ว่า  ไม่มีนรกที่โหดร้ายกว่า  อเวจี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ที่ร้อนเป็นไฟกว่า  การมีอุปนิสัยใจคอที่ชั่วร้ายและพิกล</w:t>
      </w:r>
      <w:r w:rsidR="0005148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ไม่มีหลุมที่มืดกว่า</w:t>
      </w:r>
      <w:r w:rsidR="0048591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หรือการทรมานที่น่าขยะแขยงกว่า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การแสดงคุณลักษณะที่สมควรถูกประณาม</w:t>
      </w:r>
      <w:r w:rsidR="0005148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ออกมา</w:t>
      </w:r>
    </w:p>
    <w:p w14:paraId="4869668A" w14:textId="77777777" w:rsidR="00B74942" w:rsidRPr="007A53F6" w:rsidRDefault="00B74942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4AA0BEB" w14:textId="0E8F9513" w:rsidR="00002832" w:rsidRDefault="006A638B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บุคคลต้องได้รับการอบรมสูงถึง</w:t>
      </w:r>
      <w:r w:rsidR="00EE29E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ระดับ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ขั้นที่ว่า  เขาจะยอมให้</w:t>
      </w:r>
      <w:r w:rsidR="000D1EB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เชือด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คอของตนดีกว่าจะพูดโกหก  และคิดว่าการถูกฟันด้วยดาบหรือแทงด้วย</w:t>
      </w:r>
      <w:r w:rsidR="00CC467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หอก  เป็นเรื่องง่ายกว่าการพูดให้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ร้ายหรือให้ความโกรธพาไป</w:t>
      </w:r>
    </w:p>
    <w:p w14:paraId="3556C4AF" w14:textId="77777777" w:rsidR="00B74942" w:rsidRPr="007A53F6" w:rsidRDefault="00B74942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A97FDDA" w14:textId="77777777" w:rsidR="00002832" w:rsidRPr="007A53F6" w:rsidRDefault="006A638B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ดังนี้สำนึกแห่งเกียรติและความภูมิ</w:t>
      </w:r>
      <w:r w:rsidR="00F70E8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ใจ</w:t>
      </w:r>
      <w:r w:rsidR="00CC467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ของมนุษย์</w:t>
      </w:r>
      <w:r w:rsidR="00F70E8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จะถูกจุดขึ้นมาเผาผลาญผลเก็บเกี่ยว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ของตัณหา  เมื่อนั้นผู้เป็นที่รักยิ่งของพระผู้เป็นเจ้าแต่ละคน  จะเรืองคุณลักษณะของ</w:t>
      </w:r>
      <w:r w:rsidR="002439E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จิตวิญญาณดังเช่นดวงจันทร์ที่สุกใส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และความสัมพันธ์ของแต่ละคนกับธรณีประตูศักดิ์สิทธิ์ของพระผู้เป็นนายของตน  จะไม่เป็นสิ่งล</w:t>
      </w:r>
      <w:r w:rsidR="00417E5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วงตา  แต่จะมั่นคงและเป็นความจริง</w:t>
      </w:r>
      <w:r w:rsidR="002439E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จะเป็นดัง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รากฐานของสิ่งก่อสร้าง  ไม่ใช่สิ่งประดับประดาด้านหน้าอาคาร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28"/>
      </w:r>
    </w:p>
    <w:p w14:paraId="43F278F9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817CE0F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448FAFA" w14:textId="49B343A4" w:rsidR="00002832" w:rsidRDefault="00B52D14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เมื่อพูดถึงศีลธรรมแล้ว  อาจมีคำถามว่าจะยึดถืออะไรเป็นมาตรฐาน  เพราะทัศนะแต่ละคนแต่ละสังคมแตกต่างกันไป  บางคนถือว่าคนเราไม่ควรดื่มสุราเลย  บางคนถือว่าดื่มได้บ้างเวลาเข้าสังคมแต่อย่าให้ติดเป็นนิสัย  บางคนอาจถือว่าดื่มเป็นนิสัยก็ได้แต่อย่าให้เมา  บางคนอาจถือว่าดื่มให้เมาก็ได้แต่อย่าไปอาละวาดคนอื่นเป็นใช้ได้  สังคมหนึ่งอาจถือว่าคนเราไม่ควรใช้ความรุนแรง  อีกสังคมหนึ่งอาจถือว่าใช้ความรุนแรงได้เช่นการก่อการร้าย</w:t>
      </w:r>
    </w:p>
    <w:p w14:paraId="7D36B700" w14:textId="77777777" w:rsidR="007A53F6" w:rsidRPr="007A53F6" w:rsidRDefault="007A53F6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ED12762" w14:textId="77777777" w:rsidR="00002832" w:rsidRPr="007A53F6" w:rsidRDefault="005735AC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มาตรฐานศีลธรรมในสังคมตกต่ำ</w:t>
      </w:r>
      <w:r w:rsidR="003151D2" w:rsidRPr="007A53F6">
        <w:rPr>
          <w:rFonts w:ascii="Tahoma" w:hAnsi="Tahoma" w:cs="Tahoma"/>
          <w:sz w:val="32"/>
          <w:szCs w:val="32"/>
          <w:cs/>
          <w:lang w:val="en-GB"/>
        </w:rPr>
        <w:t>ลง</w:t>
      </w:r>
      <w:proofErr w:type="spellStart"/>
      <w:r w:rsidR="003151D2" w:rsidRPr="007A53F6">
        <w:rPr>
          <w:rFonts w:ascii="Tahoma" w:hAnsi="Tahoma" w:cs="Tahoma"/>
          <w:sz w:val="32"/>
          <w:szCs w:val="32"/>
          <w:cs/>
          <w:lang w:val="en-GB"/>
        </w:rPr>
        <w:t>เรื่อยๆ</w:t>
      </w:r>
      <w:proofErr w:type="spellEnd"/>
      <w:r w:rsidR="003151D2" w:rsidRPr="007A53F6">
        <w:rPr>
          <w:rFonts w:ascii="Tahoma" w:hAnsi="Tahoma" w:cs="Tahoma"/>
          <w:sz w:val="32"/>
          <w:szCs w:val="32"/>
          <w:cs/>
          <w:lang w:val="en-GB"/>
        </w:rPr>
        <w:t xml:space="preserve">  จนถึงขนาดที่คน</w:t>
      </w:r>
      <w:r w:rsidR="00CD42F7" w:rsidRPr="007A53F6">
        <w:rPr>
          <w:rFonts w:ascii="Tahoma" w:hAnsi="Tahoma" w:cs="Tahoma"/>
          <w:sz w:val="32"/>
          <w:szCs w:val="32"/>
          <w:cs/>
          <w:lang w:val="en-GB"/>
        </w:rPr>
        <w:t>ในสังคม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จำนวนมาก</w:t>
      </w:r>
      <w:r w:rsidR="00894029" w:rsidRPr="007A53F6">
        <w:rPr>
          <w:rFonts w:ascii="Tahoma" w:hAnsi="Tahoma" w:cs="Tahoma"/>
          <w:sz w:val="32"/>
          <w:szCs w:val="32"/>
          <w:cs/>
          <w:lang w:val="en-GB"/>
        </w:rPr>
        <w:t>อาจ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ยอมรับ</w:t>
      </w:r>
      <w:r w:rsidR="00894029" w:rsidRPr="007A53F6">
        <w:rPr>
          <w:rFonts w:ascii="Tahoma" w:hAnsi="Tahoma" w:cs="Tahoma"/>
          <w:sz w:val="32"/>
          <w:szCs w:val="32"/>
          <w:cs/>
          <w:lang w:val="en-GB"/>
        </w:rPr>
        <w:t>สิ่งไม่ดีเช่น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การ</w:t>
      </w:r>
      <w:proofErr w:type="spellStart"/>
      <w:r w:rsidR="00CD42F7" w:rsidRPr="007A53F6">
        <w:rPr>
          <w:rFonts w:ascii="Tahoma" w:hAnsi="Tahoma" w:cs="Tahoma"/>
          <w:sz w:val="32"/>
          <w:szCs w:val="32"/>
          <w:cs/>
          <w:lang w:val="en-GB"/>
        </w:rPr>
        <w:t>คอ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รัปชั่น</w:t>
      </w:r>
      <w:proofErr w:type="spellEnd"/>
      <w:r w:rsidR="003151D2" w:rsidRPr="007A53F6">
        <w:rPr>
          <w:rFonts w:ascii="Tahoma" w:hAnsi="Tahoma" w:cs="Tahoma"/>
          <w:sz w:val="32"/>
          <w:szCs w:val="32"/>
          <w:lang w:val="en-GB"/>
        </w:rPr>
        <w:t xml:space="preserve">  </w:t>
      </w:r>
      <w:r w:rsidR="00F3158A" w:rsidRPr="007A53F6">
        <w:rPr>
          <w:rFonts w:ascii="Tahoma" w:hAnsi="Tahoma" w:cs="Tahoma"/>
          <w:sz w:val="32"/>
          <w:szCs w:val="32"/>
          <w:cs/>
          <w:lang w:val="en-GB"/>
        </w:rPr>
        <w:t>ท่านโช</w:t>
      </w:r>
      <w:proofErr w:type="spellStart"/>
      <w:r w:rsidR="00F3158A" w:rsidRPr="007A53F6">
        <w:rPr>
          <w:rFonts w:ascii="Tahoma" w:hAnsi="Tahoma" w:cs="Tahoma"/>
          <w:sz w:val="32"/>
          <w:szCs w:val="32"/>
          <w:cs/>
          <w:lang w:val="en-GB"/>
        </w:rPr>
        <w:t>กิ</w:t>
      </w:r>
      <w:proofErr w:type="spellEnd"/>
      <w:r w:rsidR="00F3158A" w:rsidRPr="007A53F6">
        <w:rPr>
          <w:rFonts w:ascii="Tahoma" w:hAnsi="Tahoma" w:cs="Tahoma"/>
          <w:sz w:val="32"/>
          <w:szCs w:val="32"/>
          <w:cs/>
          <w:lang w:val="en-GB"/>
        </w:rPr>
        <w:t xml:space="preserve"> เอฟเฟนดิ</w:t>
      </w:r>
      <w:r w:rsidR="003151D2" w:rsidRPr="007A53F6">
        <w:rPr>
          <w:rFonts w:ascii="Tahoma" w:hAnsi="Tahoma" w:cs="Tahoma"/>
          <w:sz w:val="32"/>
          <w:szCs w:val="32"/>
          <w:cs/>
          <w:lang w:val="en-GB"/>
        </w:rPr>
        <w:t>ได้สอนบาไฮไม่ให้พอใจเพียงว่าตนดีแล้วเมื่อเทียบกับคนอื่น  เราไม่ควรภูมิใจว่าคนอื่นดื่มเหล้าเกือบทุกวัน  เราดื่มนานๆ ทีก็ดีถมไปแล้ว  ไม่เช่นนั้นแล้วศีลธรรมของเราจะตกต่ำตามสังคม  คนอื่นดื่มเหล้าหนึ่งขวด  เราดื่มหนึ่งแก้ว  พอคนอื่นดื่มสองขวด  เราก็ดื่มเพิ่ม</w:t>
      </w:r>
      <w:r w:rsidR="00B52D14" w:rsidRPr="007A53F6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3151D2" w:rsidRPr="007A53F6">
        <w:rPr>
          <w:rFonts w:ascii="Tahoma" w:hAnsi="Tahoma" w:cs="Tahoma"/>
          <w:sz w:val="32"/>
          <w:szCs w:val="32"/>
          <w:cs/>
          <w:lang w:val="en-GB"/>
        </w:rPr>
        <w:t>สองแก้ว  ไม่ว่าศีลธรรมในสังคมจะตกต่ำอย่างไร  เราก็ควรรักษามาตรฐานศีลธรรมของศาสนาไว้เสมอ  และสำหรับบาไฮ  คำสอนของพระบาฮาอุลลา</w:t>
      </w:r>
      <w:proofErr w:type="spellStart"/>
      <w:r w:rsidR="003151D2" w:rsidRPr="007A53F6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="003151D2" w:rsidRPr="007A53F6">
        <w:rPr>
          <w:rFonts w:ascii="Tahoma" w:hAnsi="Tahoma" w:cs="Tahoma"/>
          <w:sz w:val="32"/>
          <w:szCs w:val="32"/>
          <w:cs/>
          <w:lang w:val="en-GB"/>
        </w:rPr>
        <w:t xml:space="preserve">คือมาตรฐานสำหรับยึดเหนี่ยว </w:t>
      </w:r>
      <w:r w:rsidR="003151D2" w:rsidRPr="007A53F6">
        <w:rPr>
          <w:rFonts w:ascii="Tahoma" w:hAnsi="Tahoma" w:cs="Tahoma"/>
          <w:sz w:val="32"/>
          <w:szCs w:val="32"/>
          <w:lang w:val="en-GB"/>
        </w:rPr>
        <w:t>:</w:t>
      </w:r>
    </w:p>
    <w:p w14:paraId="08E096EC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2B0A97AE" w14:textId="77777777" w:rsidR="00002832" w:rsidRPr="007A53F6" w:rsidRDefault="003F6C0B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บรรดาผู้ที่พระผู้เป็นเจ้าเลือกสรร...ไม่ควรมองดูที่สภาพที่เสื่อมทรามในสังคมที่ตนอาศัยอยู่  หรือหลักฐานทั้งหลายของความเสื่อมศีลธรรมและการปฏิบัติตัวเหลวไหลที่ประชาชนรอบๆ ตนแสดงให้เห็น  พวกเขาไม่ควรพึงพอใจกับเพียงความเด่นกว่าและความเป็นเลิศเมื่อเทียบกับคนอื่น  แต่ควรจ้องมองยอดสุดที่ประเสริฐกว่า  โดยการตั้งคำแนะนำและคำเคี่ยวเข็ญของปากกาแห่งความรุ่งโรจน์เป็นเป้าหมายสูงสุดของตน  เมื่อนั้นจะเป็นที่ตระหนักอย่างรวดเร็วง่ายดายว่า  ยังมีขั้นตอนอีกมากมายเพียงใดที่จะต้องข้ามผ่าน  และเป้าหมายที่ปรารถนาอยู่ไกลออกไปเพียงไหน  เป้าหมายที่ไม่ใช่อื่นใดนอกจากการแสดงเป็นตัวอย่างของมาตรฐานศีลธรรมและคุณความดีสวรรค์</w:t>
      </w:r>
      <w:r w:rsidR="00864B0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29"/>
      </w:r>
    </w:p>
    <w:p w14:paraId="5069ADAD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ท่านโช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กิ</w:t>
      </w:r>
      <w:proofErr w:type="spellEnd"/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เอฟเฟนดิ</w:t>
      </w:r>
    </w:p>
    <w:p w14:paraId="013899EC" w14:textId="76658A19" w:rsidR="00E66683" w:rsidRDefault="00E66683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73759E91" w14:textId="77777777" w:rsidR="00002832" w:rsidRPr="007A53F6" w:rsidRDefault="00F37FE4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แม้ว่าคำสอนศาสนาจะ</w:t>
      </w:r>
      <w:r w:rsidR="00285A89" w:rsidRPr="007A53F6">
        <w:rPr>
          <w:rFonts w:ascii="Tahoma" w:hAnsi="Tahoma" w:cs="Tahoma"/>
          <w:sz w:val="32"/>
          <w:szCs w:val="32"/>
          <w:cs/>
          <w:lang w:val="en-GB"/>
        </w:rPr>
        <w:t>เป็นมาตร</w:t>
      </w:r>
      <w:r w:rsidR="00A63960" w:rsidRPr="007A53F6">
        <w:rPr>
          <w:rFonts w:ascii="Tahoma" w:hAnsi="Tahoma" w:cs="Tahoma"/>
          <w:sz w:val="32"/>
          <w:szCs w:val="32"/>
          <w:cs/>
          <w:lang w:val="en-GB"/>
        </w:rPr>
        <w:t>ฐานศีลธรรมที่ดี</w:t>
      </w:r>
      <w:r w:rsidR="003F6C0B" w:rsidRPr="007A53F6">
        <w:rPr>
          <w:rFonts w:ascii="Tahoma" w:hAnsi="Tahoma" w:cs="Tahoma"/>
          <w:sz w:val="32"/>
          <w:szCs w:val="32"/>
          <w:cs/>
          <w:lang w:val="en-GB"/>
        </w:rPr>
        <w:t>และสูงส่ง</w:t>
      </w:r>
      <w:r w:rsidR="00A63960" w:rsidRPr="007A53F6">
        <w:rPr>
          <w:rFonts w:ascii="Tahoma" w:hAnsi="Tahoma" w:cs="Tahoma"/>
          <w:sz w:val="32"/>
          <w:szCs w:val="32"/>
          <w:cs/>
          <w:lang w:val="en-GB"/>
        </w:rPr>
        <w:t xml:space="preserve">ที่สุด  และดังนั้นโรงเรียนจึงควรฝึกฝนนักเรียนในหลักธรรมของศาสนาก่อน  อย่างไรก็ตามควรระวังไม่ให้การสั่งสอนนี้ทำให้เด็กกลายเป็นคนบ้าคลั่งศาสนา </w:t>
      </w:r>
      <w:r w:rsidR="00A63960" w:rsidRPr="007A53F6">
        <w:rPr>
          <w:rFonts w:ascii="Tahoma" w:hAnsi="Tahoma" w:cs="Tahoma"/>
          <w:sz w:val="32"/>
          <w:szCs w:val="32"/>
          <w:lang w:val="en-GB"/>
        </w:rPr>
        <w:t>:</w:t>
      </w:r>
    </w:p>
    <w:p w14:paraId="0251047C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925C5F6" w14:textId="77777777" w:rsidR="00002832" w:rsidRPr="007A53F6" w:rsidRDefault="00507A3F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การสั่งสอนในโรงเรียนต้องต้องเริ่มต้นด้วยการสั่งสอนในศาสนา  หลังจากการฝึกฝนทางศาสนาและการผูกหัวใจของเด็กไว้กับความรักของพระผู้เป็นเจ้า  จง</w:t>
      </w:r>
      <w:r w:rsidR="0021189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ทำการ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อบรมเด็กในความรู้สาขาอื่นๆ ต่อไป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30"/>
      </w:r>
    </w:p>
    <w:p w14:paraId="3928620F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D46B563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CA96BEE" w14:textId="77777777" w:rsidR="00002832" w:rsidRPr="007A53F6" w:rsidRDefault="00E95393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51" w:name="_Hlk59998540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โรงเรียนต้องฝึกฝนเด็กในหลักธรรมของศาสนาก่อน  เพื่อว่าคำสัญญาและคำขู่ที่บันทึกอยู่ในคัมภีร์ทั้ง</w:t>
      </w:r>
      <w:r w:rsidR="00641BD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หลายของพระผู้เป็นเจ้า  จะขวางกั้น</w:t>
      </w:r>
      <w:r w:rsidR="004B481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เด็กๆ </w:t>
      </w:r>
      <w:r w:rsidR="0055779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จาก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สิ่งที่ห้าม  และประดับพวกเขาด้วยเสื</w:t>
      </w:r>
      <w:r w:rsidR="00F3158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้อคลุมแห่งบทบัญญัติ  แต่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นี้ต้อ</w:t>
      </w:r>
      <w:r w:rsidR="00B8751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งอยู่ในระดับ</w:t>
      </w:r>
      <w:r w:rsidR="0055779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ขั้น</w:t>
      </w:r>
      <w:r w:rsidR="00B8751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ที่ไม่ทำ</w:t>
      </w:r>
      <w:r w:rsidR="0055779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ร้าย</w:t>
      </w:r>
      <w:r w:rsidR="00EB6B5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เด็กโดยลงเอยที่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ความบ้าค</w:t>
      </w:r>
      <w:r w:rsidR="00EB6B5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ลั่งอย่างโง่เขลาและความหัวแคบ</w:t>
      </w:r>
      <w:bookmarkEnd w:id="51"/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31"/>
      </w:r>
    </w:p>
    <w:p w14:paraId="0A9E88EB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7EF751CB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109E250" w14:textId="77777777" w:rsidR="00002832" w:rsidRPr="007A53F6" w:rsidRDefault="00510A2D" w:rsidP="00B7494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น</w:t>
      </w:r>
      <w:r w:rsidR="002935EF" w:rsidRPr="007A53F6">
        <w:rPr>
          <w:rFonts w:ascii="Tahoma" w:hAnsi="Tahoma" w:cs="Tahoma"/>
          <w:sz w:val="32"/>
          <w:szCs w:val="32"/>
          <w:cs/>
          <w:lang w:val="en-GB"/>
        </w:rPr>
        <w:t>อกจากการปลูกฝัง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ศีลธรรมโดยตรง</w:t>
      </w:r>
      <w:r w:rsidR="002935EF" w:rsidRPr="007A53F6">
        <w:rPr>
          <w:rFonts w:ascii="Tahoma" w:hAnsi="Tahoma" w:cs="Tahoma"/>
          <w:sz w:val="32"/>
          <w:szCs w:val="32"/>
          <w:cs/>
          <w:lang w:val="en-GB"/>
        </w:rPr>
        <w:t>ในจิตใจ</w:t>
      </w:r>
      <w:r w:rsidR="00B512F4" w:rsidRPr="007A53F6">
        <w:rPr>
          <w:rFonts w:ascii="Tahoma" w:hAnsi="Tahoma" w:cs="Tahoma"/>
          <w:sz w:val="32"/>
          <w:szCs w:val="32"/>
          <w:cs/>
          <w:lang w:val="en-GB"/>
        </w:rPr>
        <w:t>แล้ว</w:t>
      </w:r>
      <w:r w:rsidR="002935EF" w:rsidRPr="007A53F6">
        <w:rPr>
          <w:rFonts w:ascii="Tahoma" w:hAnsi="Tahoma" w:cs="Tahoma"/>
          <w:sz w:val="32"/>
          <w:szCs w:val="32"/>
          <w:cs/>
          <w:lang w:val="en-GB"/>
        </w:rPr>
        <w:t xml:space="preserve">  โรงเรียน</w:t>
      </w:r>
      <w:r w:rsidR="00B512F4" w:rsidRPr="007A53F6">
        <w:rPr>
          <w:rFonts w:ascii="Tahoma" w:hAnsi="Tahoma" w:cs="Tahoma"/>
          <w:sz w:val="32"/>
          <w:szCs w:val="32"/>
          <w:cs/>
          <w:lang w:val="en-GB"/>
        </w:rPr>
        <w:t>ก็</w:t>
      </w:r>
      <w:r w:rsidR="002935EF" w:rsidRPr="007A53F6">
        <w:rPr>
          <w:rFonts w:ascii="Tahoma" w:hAnsi="Tahoma" w:cs="Tahoma"/>
          <w:sz w:val="32"/>
          <w:szCs w:val="32"/>
          <w:cs/>
          <w:lang w:val="en-GB"/>
        </w:rPr>
        <w:t>ควร</w:t>
      </w:r>
      <w:r w:rsidR="00B512F4" w:rsidRPr="007A53F6">
        <w:rPr>
          <w:rFonts w:ascii="Tahoma" w:hAnsi="Tahoma" w:cs="Tahoma"/>
          <w:sz w:val="32"/>
          <w:szCs w:val="32"/>
          <w:cs/>
          <w:lang w:val="en-GB"/>
        </w:rPr>
        <w:t>ให้ความสำคัญต่อ</w:t>
      </w:r>
      <w:r w:rsidR="008E3A7A" w:rsidRPr="007A53F6">
        <w:rPr>
          <w:rFonts w:ascii="Tahoma" w:hAnsi="Tahoma" w:cs="Tahoma"/>
          <w:sz w:val="32"/>
          <w:szCs w:val="32"/>
          <w:cs/>
          <w:lang w:val="en-GB"/>
        </w:rPr>
        <w:t>สิ่งแวดล้อม</w:t>
      </w:r>
      <w:r w:rsidR="00B512F4" w:rsidRPr="007A53F6">
        <w:rPr>
          <w:rFonts w:ascii="Tahoma" w:hAnsi="Tahoma" w:cs="Tahoma"/>
          <w:sz w:val="32"/>
          <w:szCs w:val="32"/>
          <w:cs/>
          <w:lang w:val="en-GB"/>
        </w:rPr>
        <w:t xml:space="preserve">  ซึ่งรวมถึงการ</w:t>
      </w:r>
      <w:r w:rsidR="002935EF" w:rsidRPr="007A53F6">
        <w:rPr>
          <w:rFonts w:ascii="Tahoma" w:hAnsi="Tahoma" w:cs="Tahoma"/>
          <w:sz w:val="32"/>
          <w:szCs w:val="32"/>
          <w:cs/>
          <w:lang w:val="en-GB"/>
        </w:rPr>
        <w:t xml:space="preserve">ดูแลความสะอาดไม่ว่าจะเป็นตัวอาคาร  ห้องเรียน  ห้องน้ำ  สนามหญ้า  ฯลฯ  รวมทั้งความสะอาดของตัวนักเรียนเอง  เพราะความสะอาดแม้ว่าจะเป็นเรื่องภายนอก  แต่ก็มีอิทธิพลช่วยยกระดับจิตวิญญาณ </w:t>
      </w:r>
      <w:r w:rsidR="002935EF" w:rsidRPr="007A53F6">
        <w:rPr>
          <w:rFonts w:ascii="Tahoma" w:hAnsi="Tahoma" w:cs="Tahoma"/>
          <w:sz w:val="32"/>
          <w:szCs w:val="32"/>
          <w:lang w:val="en-GB"/>
        </w:rPr>
        <w:t>:</w:t>
      </w:r>
    </w:p>
    <w:p w14:paraId="233C03C9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069FF13" w14:textId="77777777" w:rsidR="00002832" w:rsidRPr="007A53F6" w:rsidRDefault="00090CE6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ในทุกแง่ของชีวิต  ความบริสุทธิ์และความวิสุทธิ์  ความสะอาดและความเกลี้ย</w:t>
      </w:r>
      <w:r w:rsidR="00EB6B5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งเกลา  ยกสภาวะของมนุษย</w:t>
      </w:r>
      <w:r w:rsidR="002B2D4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์  และส่งเสริมการพัฒนาสภาวะความเป็น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จริ</w:t>
      </w:r>
      <w:r w:rsidR="001B1C5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งภายในของมนุษย์</w:t>
      </w:r>
      <w:r w:rsidR="00B07E5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1B1C5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แม้</w:t>
      </w:r>
      <w:r w:rsidR="00301BC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ว่าเป็นเรื่องทางกาย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คว</w:t>
      </w:r>
      <w:r w:rsidR="00B07E5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ามสะอาดจะหนุนนำความมีธรรม</w:t>
      </w:r>
      <w:r w:rsidR="009E3F2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ในจิ</w:t>
      </w:r>
      <w:r w:rsidR="00B07E5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ตใจ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ดังที่ธรรมลิขิตศักดิ์สิทธิ์กล่าวไว้</w:t>
      </w:r>
      <w:r w:rsidR="001B1C5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ชัดเจน</w:t>
      </w:r>
      <w:r w:rsidR="00B07E5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และถึงแม้ว่าความสะอาดของร่างกายจะเป็นเรื่องภายนอก  ก็มีอิทธิพลที่ทรงพลังต่อชีวิต</w:t>
      </w:r>
      <w:r w:rsidR="001B1C5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ของจิตวิญญาณ</w:t>
      </w:r>
      <w:r w:rsidR="003236F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1B1C5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นี้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</w:t>
      </w:r>
      <w:r w:rsidR="003236F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ดังเช่นน้ำเสียงที่ไพเราะ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อย่างน่าพิศวง  หรือทำนองเพลงที่เล่น</w:t>
      </w:r>
      <w:r w:rsidR="00207E8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ออกมา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</w:t>
      </w:r>
      <w:r w:rsidR="003236F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ถึง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แม้ว่าเสียงเป็</w:t>
      </w:r>
      <w:r w:rsidR="001B1C5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นพียงการสั่นสะเทือนในอากาศที่มี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ผลต่อเส้นประสาทหู  และการสั่นสะเทือนเหล่านี้เป็นเพียงปรากฏการณ์โดยบังเอิญ</w:t>
      </w:r>
      <w:r w:rsidR="004F0CD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ที่ไปตามอากาศ  </w:t>
      </w:r>
      <w:r w:rsidR="001B1C5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แม้กระนั้น</w:t>
      </w:r>
      <w:r w:rsidR="004F0CD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จง</w:t>
      </w:r>
      <w:r w:rsidR="003374B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ดูว่าการสั่นสะเทือนดังกล่าวเร้า</w:t>
      </w:r>
      <w:proofErr w:type="spellStart"/>
      <w:r w:rsidR="003374B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</w:t>
      </w:r>
      <w:proofErr w:type="spellEnd"/>
      <w:r w:rsidR="003374B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มร็สึกใน</w:t>
      </w:r>
      <w:r w:rsidR="001B1C5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หัวใจอย่างไร</w:t>
      </w:r>
      <w:r w:rsidR="003236F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  ทำนองเพลงที่น่าพิศวง</w:t>
      </w:r>
      <w:r w:rsidR="001B1C5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คือปีกสำหรับจิต</w:t>
      </w:r>
      <w:r w:rsidR="003236F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วิญญาณ</w:t>
      </w:r>
      <w:r w:rsidR="004F0CD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และทำให้วิญญาณสั่นด้วยความเบิกบาน </w:t>
      </w:r>
      <w:r w:rsidR="00852A9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ความหมายคือ  ความสะอาดทางกายมี</w:t>
      </w:r>
      <w:r w:rsidR="004F0CD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ผลต่อวิญญาณของมนุษย์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32"/>
      </w:r>
    </w:p>
    <w:p w14:paraId="0D6B5991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A57C519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4313D7A" w14:textId="25B14AFE" w:rsidR="00002832" w:rsidRPr="00964C98" w:rsidRDefault="000C46C4" w:rsidP="000C46C4">
      <w:pPr>
        <w:pStyle w:val="Heading2"/>
        <w:rPr>
          <w:color w:val="0070C0"/>
          <w:sz w:val="24"/>
          <w:szCs w:val="24"/>
        </w:rPr>
      </w:pPr>
      <w:bookmarkStart w:id="52" w:name="_Toc63610339"/>
      <w:r>
        <w:t>3.2</w:t>
      </w:r>
      <w:r>
        <w:tab/>
      </w:r>
      <w:r w:rsidR="00F3158E" w:rsidRPr="000C46C4">
        <w:rPr>
          <w:cs/>
        </w:rPr>
        <w:t>ระเบียบวินัย</w:t>
      </w:r>
      <w:r w:rsidR="00661557" w:rsidRPr="000C46C4">
        <w:br/>
      </w:r>
      <w:r w:rsidR="00661557" w:rsidRPr="00964C98">
        <w:rPr>
          <w:color w:val="0070C0"/>
          <w:sz w:val="24"/>
          <w:szCs w:val="24"/>
        </w:rPr>
        <w:t>[Discipline]</w:t>
      </w:r>
      <w:bookmarkEnd w:id="52"/>
    </w:p>
    <w:p w14:paraId="301052A7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D3FA8A1" w14:textId="77777777" w:rsidR="00002832" w:rsidRPr="007A53F6" w:rsidRDefault="00164658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โรงเรียนของเด็กต้องเป็</w:t>
      </w:r>
      <w:r w:rsidR="00977A2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นสถานที่ที่มีระเบียบและวินัย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ที่สุด  การสั่งสอนต้องถ้วนทั่ว  และต้องมีการจัดเตรียมเพื่อการแก้ไขและขัดเกลาอุปนิสัยใจคอ  เพื่อว่าในปี</w:t>
      </w:r>
      <w:r w:rsidR="003374B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แรกๆ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ของชีวิต  รากฐานของพระผู้เป็นเจ้าจะถูกวาง  และสิ่งก่อสร้างแห่งความวิสุทธิ์จะถูกก่อขึ้นภายในแก่นแท้ของเด็ก</w:t>
      </w:r>
      <w:r w:rsidR="00054CCB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054CCB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33"/>
      </w:r>
    </w:p>
    <w:p w14:paraId="0E353223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9D10FC1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54562AF1" w14:textId="77777777" w:rsidR="00002832" w:rsidRPr="007A53F6" w:rsidRDefault="00277349" w:rsidP="00B7494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โดยธรรมชาติแล้วเด็กจะซุกซน  เข้าหาทุกสิ่งทุกอย่างที่เข้ามาสู่ความสนใจ  ควบคุมตัวเองไม่เป็น  หากไม่ได้รับการฝึกระเบียบวินัย  เด็กจะกลายเป็นคนที่หักห้ามใจไม่เป็น</w:t>
      </w:r>
      <w:r w:rsidR="0038525A" w:rsidRPr="007A53F6">
        <w:rPr>
          <w:rFonts w:ascii="Tahoma" w:hAnsi="Tahoma" w:cs="Tahoma"/>
          <w:sz w:val="32"/>
          <w:szCs w:val="32"/>
          <w:cs/>
          <w:lang w:val="en-GB"/>
        </w:rPr>
        <w:t xml:space="preserve">  ปล่อยใจไปกับทุกสิ่งทุกอย่างที่มายั่วยวน  และจะเป็นปัญหาใหญ่ขึ้นเมื่อเติบโตเป็นวัยรุ่น  นอกจากนี้การไม่มีระเบียบวินัย  จะทำให้ยากที่จะปลูกฝังอุปนิสัยใจคอที่ดีหรือสั่งสอนเรื่องอื่น </w:t>
      </w:r>
      <w:r w:rsidR="0038525A" w:rsidRPr="007A53F6">
        <w:rPr>
          <w:rFonts w:ascii="Tahoma" w:hAnsi="Tahoma" w:cs="Tahoma"/>
          <w:sz w:val="32"/>
          <w:szCs w:val="32"/>
          <w:lang w:val="en-GB"/>
        </w:rPr>
        <w:t>:</w:t>
      </w:r>
    </w:p>
    <w:p w14:paraId="08BA3280" w14:textId="77777777" w:rsidR="00002832" w:rsidRPr="007A53F6" w:rsidRDefault="00002832" w:rsidP="007A53F6">
      <w:pPr>
        <w:tabs>
          <w:tab w:val="left" w:pos="1200"/>
        </w:tabs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A300EE5" w14:textId="77777777" w:rsidR="00002832" w:rsidRPr="007A53F6" w:rsidRDefault="00766981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วินัยบางอย่างไม่ว่าทางกาย  ทางศีลธรรมหรือทาง</w:t>
      </w:r>
      <w:r w:rsidR="002C4C8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สติ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ปัญญา  ที่จริงแล้วขาดไม่ได้  และไม่มีการฝึกฝนใดที่กล่าวได้ว่าครบถ้วนและ</w:t>
      </w:r>
      <w:r w:rsidR="003022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ก่อให้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เกิดประโยชน์หากละเลยองค์ประกอบนี้</w:t>
      </w:r>
      <w:r w:rsidR="00E02E5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F3158E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 </w:t>
      </w:r>
      <w:r w:rsidR="00A10A4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เมื่อเกิดมาเด็กห่างไกลจากความสมบูรณ์  เด็กไม่เพียงแต่ช่วยตัวเองไม่ได้  แต่ไม่สมบูรณ์อย่างแท้จริง  และถึงกับมีความโน้มเอียงตามธรรมชาติเข้าหาความชั่วร้าย</w:t>
      </w:r>
      <w:r w:rsidR="00AF24E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A10A4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เด็กควรได้รับการฝึกฝน  </w:t>
      </w:r>
      <w:bookmarkStart w:id="53" w:name="_Hlk59998786"/>
      <w:r w:rsidR="00A10A4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ความโน้มเอียงทั้งหลายตามธรรมชาติของเด็กควรได้รับการ</w:t>
      </w:r>
      <w:r w:rsidR="00AF24E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ทำให้กลมกลืน  ปรับ</w:t>
      </w:r>
      <w:r w:rsidR="003252C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ให้เหมาะกัน</w:t>
      </w:r>
      <w:r w:rsidR="00A10A4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และควบคุม  </w:t>
      </w:r>
      <w:r w:rsidR="003252C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และหากจำเป็นก็</w:t>
      </w:r>
      <w:r w:rsidR="00A10A4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ระงับและกำกับ</w:t>
      </w:r>
      <w:r w:rsidR="00F3158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เพื่อที่จะรับประกันพัฒนาการทางศีลธรรมและทางร่างกายอย่างมีสุขภาพของเด็ก</w:t>
      </w:r>
      <w:bookmarkEnd w:id="53"/>
      <w:r w:rsidR="00384C4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34"/>
      </w:r>
    </w:p>
    <w:p w14:paraId="50B86273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ท่านโช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กิ</w:t>
      </w:r>
      <w:proofErr w:type="spellEnd"/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เอฟเฟนดิ</w:t>
      </w:r>
    </w:p>
    <w:p w14:paraId="4CA5A7E6" w14:textId="77777777" w:rsidR="00002832" w:rsidRPr="007A53F6" w:rsidRDefault="00002832" w:rsidP="007A53F6">
      <w:pPr>
        <w:tabs>
          <w:tab w:val="left" w:pos="1200"/>
        </w:tabs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A26FF65" w14:textId="77777777" w:rsidR="00002832" w:rsidRPr="007A53F6" w:rsidRDefault="005E4090" w:rsidP="00B7494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การควบคุมระเบียบวินัยค่อยๆ ผ่อนคลายลงได้  เมื่อเด็กควบคุมตัวเองมากขึ้น  </w:t>
      </w:r>
      <w:r w:rsidR="00287E5B" w:rsidRPr="007A53F6">
        <w:rPr>
          <w:rFonts w:ascii="Tahoma" w:hAnsi="Tahoma" w:cs="Tahoma"/>
          <w:sz w:val="32"/>
          <w:szCs w:val="32"/>
          <w:cs/>
          <w:lang w:val="en-GB"/>
        </w:rPr>
        <w:t>การควบคุมวินัยไม่ควรตึงเครียดหรือกดดันเด็กมากเกินไป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 ศิลปะการสอนส่วนใหญ่อยู่ที่สอนอย่างไรให้สนุกสนานเพลิดเพลินแต่มีวินัย</w:t>
      </w:r>
      <w:r w:rsidRPr="007A53F6">
        <w:rPr>
          <w:rFonts w:ascii="Tahoma" w:hAnsi="Tahoma" w:cs="Tahoma"/>
          <w:sz w:val="32"/>
          <w:szCs w:val="32"/>
          <w:lang w:val="en-GB"/>
        </w:rPr>
        <w:t xml:space="preserve">  </w:t>
      </w:r>
      <w:r w:rsidR="00E1414C" w:rsidRPr="007A53F6">
        <w:rPr>
          <w:rFonts w:ascii="Tahoma" w:hAnsi="Tahoma" w:cs="Tahoma"/>
          <w:sz w:val="32"/>
          <w:szCs w:val="32"/>
          <w:cs/>
          <w:lang w:val="en-GB"/>
        </w:rPr>
        <w:t xml:space="preserve">ไม่ใช่สนุกจนพล่าน  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การ</w:t>
      </w:r>
      <w:r w:rsidR="00E1414C" w:rsidRPr="007A53F6">
        <w:rPr>
          <w:rFonts w:ascii="Tahoma" w:hAnsi="Tahoma" w:cs="Tahoma"/>
          <w:sz w:val="32"/>
          <w:szCs w:val="32"/>
          <w:cs/>
          <w:lang w:val="en-GB"/>
        </w:rPr>
        <w:t>สร้าง</w:t>
      </w:r>
      <w:r w:rsidR="00C479D0" w:rsidRPr="007A53F6">
        <w:rPr>
          <w:rFonts w:ascii="Tahoma" w:hAnsi="Tahoma" w:cs="Tahoma"/>
          <w:sz w:val="32"/>
          <w:szCs w:val="32"/>
          <w:cs/>
          <w:lang w:val="en-GB"/>
        </w:rPr>
        <w:t>บรรยากาศและ</w:t>
      </w:r>
      <w:r w:rsidR="00E1414C" w:rsidRPr="007A53F6">
        <w:rPr>
          <w:rFonts w:ascii="Tahoma" w:hAnsi="Tahoma" w:cs="Tahoma"/>
          <w:sz w:val="32"/>
          <w:szCs w:val="32"/>
          <w:cs/>
          <w:lang w:val="en-GB"/>
        </w:rPr>
        <w:t>สำนึกในระเ</w:t>
      </w:r>
      <w:r w:rsidR="00C479D0" w:rsidRPr="007A53F6">
        <w:rPr>
          <w:rFonts w:ascii="Tahoma" w:hAnsi="Tahoma" w:cs="Tahoma"/>
          <w:sz w:val="32"/>
          <w:szCs w:val="32"/>
          <w:cs/>
          <w:lang w:val="en-GB"/>
        </w:rPr>
        <w:t>บียบวินัยยังสามารถทำได้โดยการ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ใส่เครื่องแบบ</w:t>
      </w:r>
      <w:r w:rsidR="00C479D0" w:rsidRPr="007A53F6">
        <w:rPr>
          <w:rFonts w:ascii="Tahoma" w:hAnsi="Tahoma" w:cs="Tahoma"/>
          <w:sz w:val="32"/>
          <w:szCs w:val="32"/>
          <w:cs/>
          <w:lang w:val="en-GB"/>
        </w:rPr>
        <w:t>นักเรียน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ที</w:t>
      </w:r>
      <w:r w:rsidR="00E1414C" w:rsidRPr="007A53F6">
        <w:rPr>
          <w:rFonts w:ascii="Tahoma" w:hAnsi="Tahoma" w:cs="Tahoma"/>
          <w:sz w:val="32"/>
          <w:szCs w:val="32"/>
          <w:cs/>
          <w:lang w:val="en-GB"/>
        </w:rPr>
        <w:t xml:space="preserve">่เหมือนกัน </w:t>
      </w:r>
      <w:r w:rsidRPr="007A53F6">
        <w:rPr>
          <w:rFonts w:ascii="Tahoma" w:hAnsi="Tahoma" w:cs="Tahoma"/>
          <w:sz w:val="32"/>
          <w:szCs w:val="32"/>
          <w:lang w:val="en-GB"/>
        </w:rPr>
        <w:t>: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</w:t>
      </w:r>
    </w:p>
    <w:p w14:paraId="15207B31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A22D4CE" w14:textId="77777777" w:rsidR="00002832" w:rsidRPr="007A53F6" w:rsidRDefault="003510A6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ในเรื่องของการจัดระบบ</w:t>
      </w:r>
      <w:r w:rsidR="00AB007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โรงเรียน  </w:t>
      </w:r>
      <w:r w:rsidR="001F3F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หากเป็นไปได้เด็กๆ</w:t>
      </w:r>
      <w:r w:rsidR="00CE367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AB007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ควรใส่เสื้อผ้าชนิดเ</w:t>
      </w:r>
      <w:r w:rsidR="001F3F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ดียวกัน  แม้ว่าเนื้อผ้าจะ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ต่าง</w:t>
      </w:r>
      <w:r w:rsidR="001F3F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กัน</w:t>
      </w:r>
      <w:r w:rsidR="00AB007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</w:t>
      </w:r>
      <w:r w:rsidR="001F3F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</w:t>
      </w:r>
      <w:r w:rsidR="0085319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</w:t>
      </w:r>
      <w:bookmarkStart w:id="54" w:name="_Hlk59998858"/>
      <w:r w:rsidR="0085319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น่าปรารถนา</w:t>
      </w:r>
      <w:bookmarkEnd w:id="54"/>
      <w:r w:rsidR="001F3F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กว่าที่เนื้อผ้าจะเป็นแบบเดียว</w:t>
      </w:r>
      <w:r w:rsidR="00AB007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กันด้วย  อย่างไรก็ตามถ้าสิ่งนี้เป็นไปไม่ได้  ไม่มีภัยอันใด</w:t>
      </w:r>
      <w:r w:rsidR="0085319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AB007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นักเรียนยิ่งสะอาดสะอ้านเท่าไรก็ยิ่งดี  พวกเขาควรสะอาดหมดจด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35"/>
      </w:r>
    </w:p>
    <w:p w14:paraId="454A99AF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9F6A6EA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666E3EC4" w14:textId="4CE4AF1D" w:rsidR="00002832" w:rsidRPr="00964C98" w:rsidRDefault="000C46C4" w:rsidP="000C46C4">
      <w:pPr>
        <w:pStyle w:val="Heading2"/>
        <w:rPr>
          <w:color w:val="0070C0"/>
          <w:sz w:val="24"/>
          <w:szCs w:val="24"/>
        </w:rPr>
      </w:pPr>
      <w:bookmarkStart w:id="55" w:name="_Toc63610340"/>
      <w:r>
        <w:t>3.3</w:t>
      </w:r>
      <w:r>
        <w:tab/>
      </w:r>
      <w:r w:rsidR="00C479D0" w:rsidRPr="000C46C4">
        <w:rPr>
          <w:cs/>
        </w:rPr>
        <w:t>การให้กำลังใจเด็ก</w:t>
      </w:r>
      <w:r w:rsidR="00661557" w:rsidRPr="000C46C4">
        <w:br/>
      </w:r>
      <w:r w:rsidR="00661557" w:rsidRPr="00964C98">
        <w:rPr>
          <w:color w:val="0070C0"/>
          <w:sz w:val="24"/>
          <w:szCs w:val="24"/>
        </w:rPr>
        <w:t>[Encouraging children]</w:t>
      </w:r>
      <w:bookmarkEnd w:id="55"/>
    </w:p>
    <w:p w14:paraId="2E6AC44A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0F9119D" w14:textId="77777777" w:rsidR="00002832" w:rsidRPr="007A53F6" w:rsidRDefault="00164658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จงรู้ไว้ว่าเรื่องของการสั่งสอน  การแก้ไขและขัดเกลาอุปนิสัยใจคอ  การให้ความหวังแล</w:t>
      </w:r>
      <w:r w:rsidR="0085319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ะกำลังใจเด็กนี้  มีความสำคัญ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ที่สุด  เพราะดังกล่าวคือหลักธรรม</w:t>
      </w:r>
      <w:r w:rsidR="00E46E5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พื้นฐาน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ของพระผู้เป็นเจ้า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36"/>
      </w:r>
    </w:p>
    <w:p w14:paraId="7E259FDA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04727D03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2AF0F162" w14:textId="77777777" w:rsidR="00002832" w:rsidRPr="007A53F6" w:rsidRDefault="0029266E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เด็กๆ ที่นำหน้าในชั้นเรียนต้องได้รับรางวัล  พวกเขาต้องได้รับกำลังใจ  และเมื่อเด็กคนใด</w:t>
      </w:r>
      <w:bookmarkStart w:id="56" w:name="_Hlk59796692"/>
      <w:r w:rsidR="0051723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แสดง</w:t>
      </w:r>
      <w:r w:rsidR="00A84AD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</w:t>
      </w:r>
      <w:r w:rsidR="0051723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ก้าวหน้า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ได้ดี</w:t>
      </w:r>
      <w:bookmarkEnd w:id="56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พวกเ</w:t>
      </w:r>
      <w:r w:rsidR="00B75C1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ขาต้องได้รับการชมเชยและกำลังใจสำหรับ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การพ</w:t>
      </w:r>
      <w:proofErr w:type="spellStart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ํฒ</w:t>
      </w:r>
      <w:proofErr w:type="spellEnd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นาต่อไป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37"/>
      </w:r>
    </w:p>
    <w:p w14:paraId="7868FEE9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F082754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26D9B6EE" w14:textId="77777777" w:rsidR="00002832" w:rsidRPr="007A53F6" w:rsidRDefault="00D95982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หากนักเรียนได้รับการบอกว่าเขาฉลาดน้อยกว่าเพื่อนๆ  นั่นจะเป็นตัวถ่วงและอุปสรรคอย่างยิ่งต่อความก้าวหน้าของเขา  นักเรียนต้องได้รับกำลังใจให้คืบหน้าด้วยคำกล่าวว่า </w:t>
      </w:r>
      <w:r w:rsidRPr="007A53F6">
        <w:rPr>
          <w:rFonts w:ascii="Tahoma" w:hAnsi="Tahoma" w:cs="Tahoma"/>
          <w:i/>
          <w:iCs/>
          <w:sz w:val="32"/>
          <w:szCs w:val="32"/>
          <w:lang w:val="en-GB"/>
        </w:rPr>
        <w:t>“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เธอมีความสามารถที่สุด  และหากเธอพยายาม  เธอจะบรรลุถึงระดับขั้นสูงสุด</w:t>
      </w:r>
      <w:r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”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38"/>
      </w:r>
    </w:p>
    <w:p w14:paraId="094B9438" w14:textId="77777777" w:rsidR="00002832" w:rsidRPr="007A53F6" w:rsidRDefault="00DA3F4A" w:rsidP="007F06E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381CDF5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4"/>
          <w:szCs w:val="24"/>
          <w:cs/>
          <w:lang w:val="en-GB"/>
        </w:rPr>
      </w:pPr>
    </w:p>
    <w:p w14:paraId="591D8160" w14:textId="5BF929F9" w:rsidR="00E66683" w:rsidRDefault="0029266E" w:rsidP="00E6668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ศิลปะของความเป็นครูอีกอย่างหนึ่งคือ  การให้กำลังใจนักเรียนที่ทำได้ดี  โดยไม่ทำให้นักเรียนคนอื่นเสียกำลังใจเพราะคิดว่าตัวเองฉลาดน้อยกว่า  ความสำเร็จของนักเรียนคนหนึ่งควรใช้เป็นแรงบันดาลใจให้นักเรียนคนอื่นพยายามมากขึ้น  ไม่ใช่ทำให้นักเรียนถือว่าเพื่อนร่วมห้องเป็นคู่แข่ง</w:t>
      </w:r>
      <w:r w:rsidR="00E66683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6F62A130" w14:textId="5EB08C0C" w:rsidR="00002832" w:rsidRPr="00964C98" w:rsidRDefault="00964C98" w:rsidP="000C46C4">
      <w:pPr>
        <w:pStyle w:val="Heading2"/>
        <w:rPr>
          <w:color w:val="0070C0"/>
          <w:sz w:val="24"/>
          <w:szCs w:val="24"/>
        </w:rPr>
      </w:pPr>
      <w:bookmarkStart w:id="57" w:name="_Toc63610341"/>
      <w:r>
        <w:t>3.4</w:t>
      </w:r>
      <w:r>
        <w:tab/>
      </w:r>
      <w:r w:rsidR="00B42738" w:rsidRPr="000C46C4">
        <w:rPr>
          <w:cs/>
        </w:rPr>
        <w:t>เรียน</w:t>
      </w:r>
      <w:r w:rsidR="00CE033A" w:rsidRPr="000C46C4">
        <w:rPr>
          <w:cs/>
        </w:rPr>
        <w:t>อ่านเขียน</w:t>
      </w:r>
      <w:r w:rsidR="00626AC1" w:rsidRPr="000C46C4">
        <w:rPr>
          <w:cs/>
        </w:rPr>
        <w:t>ด้วยวิธี</w:t>
      </w:r>
      <w:r w:rsidR="00B42738" w:rsidRPr="000C46C4">
        <w:rPr>
          <w:cs/>
        </w:rPr>
        <w:t>การละเล่น</w:t>
      </w:r>
      <w:r w:rsidR="00661557" w:rsidRPr="000C46C4">
        <w:br/>
      </w:r>
      <w:r w:rsidR="00661557" w:rsidRPr="00964C98">
        <w:rPr>
          <w:color w:val="0070C0"/>
          <w:sz w:val="24"/>
          <w:szCs w:val="24"/>
        </w:rPr>
        <w:t>[Learn to read and write by playing]</w:t>
      </w:r>
      <w:bookmarkEnd w:id="57"/>
    </w:p>
    <w:p w14:paraId="35CE9FE1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2D854E0" w14:textId="5CC42BB0" w:rsidR="00002832" w:rsidRDefault="00645727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ตั้งแต่อายุห้าปี  </w:t>
      </w:r>
      <w:r w:rsidR="00A83BD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เด็กต้องเริ่ม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การศึกษาอย่างมี</w:t>
      </w:r>
      <w:r w:rsidR="00303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แบบแผน  นั่น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คือเวลากลางวันเด็กๆ ควรได้รับการดูแลในสถานที่ที่มีครู  และควรเรียนรู้การปฏิบัติตนที่ดี</w:t>
      </w:r>
    </w:p>
    <w:p w14:paraId="6CCCEF07" w14:textId="77777777" w:rsidR="00B74942" w:rsidRPr="007A53F6" w:rsidRDefault="00B74942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03D02EB" w14:textId="77777777" w:rsidR="00002832" w:rsidRPr="007A53F6" w:rsidRDefault="00645727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ที่นี่พวกเขาควรได้รับการสอนอักษรและถ้อยคำและการอ่านเล็กน้อยโดยการละเล่น  ดังที่ทำกันในบางประเทศที่</w:t>
      </w:r>
      <w:r w:rsidR="00303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ซึ่ง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พวกเขาทำขนมเป็นตัวอักษรและถ้อยคำแล้วให้แก่เด็กๆ</w:t>
      </w:r>
      <w:r w:rsidR="0070058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ตัวอย่างเช่นพวกเขาทำลูกกวาดเป็น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ตัว “ก”</w:t>
      </w:r>
      <w:r w:rsidR="00A83BD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แล้วเรียกชื่อลูกกวาดนั้น</w:t>
      </w:r>
      <w:r w:rsidR="0070058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ว่า “ก”  หรือทำลูกกวาด “ข” แล้วเรียกลูกกวาดว่า “ข”  และทำเช่นนี้ต่อกับพยัญชนะที่เหลือ  แล้วให้ลูกกวาดเหล่านี้กับเด็กน้อย  ด้วยวิธีนี้เด็กๆ จะเรียนรู้ตัวอักษรต่างๆ ในไม่ช้า...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39"/>
      </w:r>
    </w:p>
    <w:p w14:paraId="4FA5E0A4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9A7C34E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23FC4501" w14:textId="0CFAD58F" w:rsidR="00002832" w:rsidRDefault="00972DF4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และเมื่อ</w:t>
      </w:r>
      <w:r w:rsidR="006D12C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เด็กมาถึงอายุที่สามารถแยกความ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ต่าง</w:t>
      </w:r>
      <w:r w:rsidR="006D12C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กัน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ขอให้ส่งเด็กไปโรงเรียนบาไฮ  </w:t>
      </w:r>
      <w:r w:rsidR="00303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ซึ่ง</w:t>
      </w:r>
      <w:r w:rsidR="00303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ตอนเริ่มต้น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จะมีกา</w:t>
      </w:r>
      <w:r w:rsidR="00147A4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รสวดพระธรรมศักดิ์สิทธิ์และสอนแนว</w:t>
      </w:r>
      <w:r w:rsidR="00303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ความคิดทางศาสนา  ณ โรงเรียบนนี้เด็กจะศึกษาการ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อ่าน</w:t>
      </w:r>
      <w:r w:rsidR="00303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เขียน  อีกทั้งพื้นฐาน</w:t>
      </w:r>
      <w:r w:rsidR="00303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บางอย่าง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ของความรู้สาขาต่างๆ  ที่</w:t>
      </w:r>
      <w:r w:rsidR="00303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เด็กๆ สามารถเรียนได้</w:t>
      </w:r>
    </w:p>
    <w:p w14:paraId="0DDF85BA" w14:textId="77777777" w:rsidR="00B74942" w:rsidRPr="007A53F6" w:rsidRDefault="00B74942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8C188AC" w14:textId="43A51A3B" w:rsidR="00E66683" w:rsidRDefault="00972DF4" w:rsidP="00E66683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ตอนเริ่มต้นครูต้องเอาปากกาใส่มือของเด็ก  จัดเด็กเป็นกลุ่มๆ  และสั่งสอนแต่ละกลุ่มตามความสามารถ</w:t>
      </w:r>
      <w:r w:rsidR="007A434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เมื่อเด็กๆ นั่งเป็นแถวๆ ในสถานที่แห่งหนึ่ง  </w:t>
      </w:r>
      <w:r w:rsidR="00B274D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แต</w:t>
      </w:r>
      <w:r w:rsidR="00B274D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่ละคนถือปากกาและมีกระดาษอยู่ข้างหน้าครู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และครูแขวนกระดานดำไว้ต่อหน้าเด็ก  ขอให้ครูเขียนบนกระดานดำด้วยชอล์ก  แล้วให้เด็กๆ ลอกสิ่งที่ครูเขียน  ตัวอย่างเช่นขอให้ครูเขียน “อ</w:t>
      </w:r>
      <w:proofErr w:type="spellStart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เล</w:t>
      </w:r>
      <w:proofErr w:type="spellEnd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ฟ” หนึ่งตัวและกล่าวว่า “นี้คืออ</w:t>
      </w:r>
      <w:proofErr w:type="spellStart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เล</w:t>
      </w:r>
      <w:proofErr w:type="spellEnd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ฟ”</w:t>
      </w:r>
      <w:r w:rsidR="00B274D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จากนั้นให้เด็กๆ ลอกตัวอักษรนั้น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แล้วกล่าวซ้ำว่า “นี้คืออ</w:t>
      </w:r>
      <w:proofErr w:type="spellStart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เล</w:t>
      </w:r>
      <w:proofErr w:type="spellEnd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ฟ”  และทำเช่นนี้ต่อจนจบพยัญชนะ</w:t>
      </w:r>
      <w:r w:rsidR="00B274D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ทันใดที่เด็กๆ จำตัวอักษรต่างๆ ได้อย่างเหมาะสม  ขอให้ครูผสมตัวอักษรเข้าด้วยกัน  ขณะที่เด็กๆ ทำตามครูโดยการเขียนตัวอักษรที่ผสมกัน</w:t>
      </w:r>
      <w:r w:rsidR="00303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บนแผ่นกระดาษ</w:t>
      </w:r>
      <w:r w:rsidR="004605E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ของตน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จนกระทั่งโดยวิธีนี้เด็กๆ จำตั</w:t>
      </w:r>
      <w:r w:rsidR="00B274D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วอักษรได้หมดที่เป็นอักษรเดี่ยวและที่ผสมกันเป็น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คำ</w:t>
      </w:r>
      <w:r w:rsidR="00B274D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จากนั้นขอให้ครู</w:t>
      </w:r>
      <w:r w:rsidR="003E4B4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ต่อ</w:t>
      </w:r>
      <w:r w:rsidR="004605E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</w:t>
      </w:r>
      <w:r w:rsidR="003E4B4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้ว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ยการเขียนเป็นประ</w:t>
      </w:r>
      <w:r w:rsidR="003E4B4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โยคต่างๆ  ขณะที่เด็กแต่ละคน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ลอกสิ่งที่ค</w:t>
      </w:r>
      <w:r w:rsidR="006221F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รูเขียนบนแผ่นกระดาษของ</w:t>
      </w:r>
      <w:r w:rsidR="003E4B4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ตนเอง</w:t>
      </w:r>
      <w:r w:rsidR="006221F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จากนั้นขอให้ครูอธิบายความหมายของประโยคให้แก่เด็กๆ</w:t>
      </w:r>
      <w:r w:rsidR="00E66683">
        <w:rPr>
          <w:rFonts w:ascii="Tahoma" w:hAnsi="Tahoma" w:cs="Tahoma"/>
          <w:i/>
          <w:iCs/>
          <w:sz w:val="32"/>
          <w:szCs w:val="32"/>
          <w:cs/>
          <w:lang w:val="en-GB"/>
        </w:rPr>
        <w:br w:type="page"/>
      </w:r>
    </w:p>
    <w:p w14:paraId="54E28B51" w14:textId="6664B8A6" w:rsidR="00002832" w:rsidRDefault="00972DF4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และเมื่อเด็กๆ คล่องภาษาเปอร์เซีย  ขอให้ครูแปลและเขียนคำ</w:t>
      </w:r>
      <w:proofErr w:type="spellStart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เดี่ยวๆ</w:t>
      </w:r>
      <w:proofErr w:type="spellEnd"/>
      <w:r w:rsidR="004605E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ก่อน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4605E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และถามนักเรียนว่าคำเหล่านั้นหมายความว่าอะไร  หากนักเรียนเข้าใจความหมายเล็กน้อยและแปลคำนั้น  ขอให้ครูชมเชยเขา  หากนักเรียนทุกคนไม่สามารถทำได้  ขอให้ครูเขียนคำแปลภาษาต่างประเทศไว้ใต้คำนั้น  ตัวอย่างเช่นขอให้ครูเขียน</w:t>
      </w:r>
      <w:r w:rsidR="0029304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ามา</w:t>
      </w:r>
      <w:r w:rsidR="0029304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(ท้องฟ้า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) ในภาษาอาหรับ  แล้วถามว่า </w:t>
      </w:r>
      <w:r w:rsidRPr="007A53F6">
        <w:rPr>
          <w:rFonts w:ascii="Tahoma" w:hAnsi="Tahoma" w:cs="Tahoma"/>
          <w:i/>
          <w:iCs/>
          <w:sz w:val="32"/>
          <w:szCs w:val="32"/>
          <w:lang w:val="en-GB"/>
        </w:rPr>
        <w:t>: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“เรา</w:t>
      </w:r>
      <w:r w:rsidR="00CA04C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พูด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คำนี้ว่าอย่างไรในภาษาเปอร์เซีย?”  หากเด็กคนหนึ่งตอบว่า “คำนี้แปลเป็นภาษาเปอร์เซียว่า</w:t>
      </w:r>
      <w:r w:rsidR="0029304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อาเส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มาน”  ขอให้ครูชมเชยและให้กำลังใจเขา  หากเด็กๆ ไม่สามารถตอบ  ขอให้ครูเองแปลและเขียนลงไป  และให้เด็กๆ ลอก</w:t>
      </w:r>
    </w:p>
    <w:p w14:paraId="410CA8EC" w14:textId="77777777" w:rsidR="00B74942" w:rsidRPr="007A53F6" w:rsidRDefault="00B74942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2077D3E" w14:textId="1DB93FCD" w:rsidR="00002832" w:rsidRDefault="00972DF4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ต่อมาให้ครูถามว่า </w:t>
      </w:r>
      <w:r w:rsidRPr="007A53F6">
        <w:rPr>
          <w:rFonts w:ascii="Tahoma" w:hAnsi="Tahoma" w:cs="Tahoma"/>
          <w:i/>
          <w:iCs/>
          <w:sz w:val="32"/>
          <w:szCs w:val="32"/>
          <w:lang w:val="en-GB"/>
        </w:rPr>
        <w:t>: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“พวกเขากล่าวคำนี้ในภาษารัสเซีย  หรือฝรั่งเศสหรือตุรกีว่าอย่างไร?”  หากเด็กๆ รู้คำตอบ  เยี่ยม  หากไม่รู้  ขอให้ครูกล่าวว่า “ใ</w:t>
      </w:r>
      <w:r w:rsidR="004605E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นภาษารัสเซียหรือฝรั่งเศส  คำแปล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คือดังนี้และดังนี้”  แล้วเขียนคำแปลดังกล่าวบนกระดาน  และให้เด็ก</w:t>
      </w:r>
      <w:r w:rsidR="00CA04C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ๆ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ลอกลง</w:t>
      </w:r>
      <w:r w:rsidR="00147A4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บน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กระดาษ</w:t>
      </w:r>
      <w:r w:rsidR="00CA04C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147A4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0A183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เมื่อเด็กๆ เก่ง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การแปลคำ</w:t>
      </w:r>
      <w:proofErr w:type="spellStart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เดี่ยวๆ</w:t>
      </w:r>
      <w:proofErr w:type="spellEnd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แล้ว  ขอให้ครูเอาคำ</w:t>
      </w:r>
      <w:proofErr w:type="spellStart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เดี่ยวๆ</w:t>
      </w:r>
      <w:proofErr w:type="spellEnd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มาผสมกันเป็นประโยค  เขียนประโยคนั้นบนกระดานแล้วให้เด็กแปล  หากเด็กๆ ไม่สามารถแปล  ขอให้ครูเองแปลประโยคนั้นแล้วเขียนคำแปลลงไป   แน่นอนว่าเป็นการดีกว่าที่ครูจะใช้หลายภาษา</w:t>
      </w:r>
    </w:p>
    <w:p w14:paraId="66D15BAF" w14:textId="77777777" w:rsidR="00B74942" w:rsidRPr="007A53F6" w:rsidRDefault="00B74942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45C6CB2" w14:textId="77777777" w:rsidR="00002832" w:rsidRPr="007A53F6" w:rsidRDefault="00972DF4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โดยวิธีนี้ในช่วงเว</w:t>
      </w:r>
      <w:r w:rsidR="00CD76C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ลาสั้นๆ </w:t>
      </w:r>
      <w:r w:rsidR="00BA078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นั่นคือสามปี  เด็กๆ จะเชี่ยวชาญ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เต็มที่ในภ</w:t>
      </w:r>
      <w:r w:rsidR="00CD76C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าษาต่างๆ จำนวนหนึ่งซึ่งเป็นผลมาจาก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การเขียนถ้อยคำต่างๆ  และจะสามารถแปลวรรคหนึ่งจากภาษาหนึ่งไปเป็นอีกภาษาหนึ่ง</w:t>
      </w:r>
      <w:r w:rsidR="000A183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  เมื่อเด็กๆ เก่ง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ความรู้พื้นฐานเหล่านี้  ขอให้พวกเขาต่อด้วยการเรียนพื้นฐานของวิชาความรู้</w:t>
      </w:r>
      <w:r w:rsidR="000A183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สาขา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อื่นๆ  และเมื่อพวกเขาจบการศึกษานี้  ขอให้เด็กแต่ละคนที่สามารถและมี</w:t>
      </w:r>
      <w:r w:rsidR="002A414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ความปรารถนาอย่างแรง  </w:t>
      </w:r>
      <w:bookmarkStart w:id="58" w:name="_Hlk59798474"/>
      <w:r w:rsidR="002A414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เข้าเรียนในสถาบันวิชา</w:t>
      </w:r>
      <w:r w:rsidR="00792C6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ระดับ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สูงขึ้นไป  และศึกษาหลักสูตรก้าวหน้าต่างๆ </w:t>
      </w:r>
      <w:bookmarkEnd w:id="58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ในวิทยาศาสตร์และศิลปะ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40"/>
      </w:r>
    </w:p>
    <w:p w14:paraId="28C2B2D8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053DB90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C1B0E03" w14:textId="58E1AB92" w:rsidR="00002832" w:rsidRPr="00964C98" w:rsidRDefault="00964C98" w:rsidP="00964C98">
      <w:pPr>
        <w:pStyle w:val="Heading2"/>
        <w:rPr>
          <w:color w:val="0070C0"/>
          <w:sz w:val="24"/>
          <w:szCs w:val="24"/>
        </w:rPr>
      </w:pPr>
      <w:bookmarkStart w:id="59" w:name="_Toc63610342"/>
      <w:r>
        <w:t>3.5</w:t>
      </w:r>
      <w:r>
        <w:tab/>
      </w:r>
      <w:r w:rsidR="00C753D5" w:rsidRPr="00964C98">
        <w:rPr>
          <w:cs/>
        </w:rPr>
        <w:t>เรียนด้วยการถามตอบ</w:t>
      </w:r>
      <w:r w:rsidR="00661557" w:rsidRPr="00964C98">
        <w:br/>
      </w:r>
      <w:r w:rsidR="00661557" w:rsidRPr="00964C98">
        <w:rPr>
          <w:color w:val="0070C0"/>
          <w:sz w:val="24"/>
          <w:szCs w:val="24"/>
        </w:rPr>
        <w:t>[Study by Q&amp;A]</w:t>
      </w:r>
      <w:bookmarkEnd w:id="59"/>
    </w:p>
    <w:p w14:paraId="74F555BD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C7290A6" w14:textId="022414A3" w:rsidR="00E66683" w:rsidRDefault="00C753D5" w:rsidP="00E6668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สมาธิของเด็กไม่สามารถรับฟัง</w:t>
      </w:r>
      <w:r w:rsidR="00187316" w:rsidRPr="007A53F6">
        <w:rPr>
          <w:rFonts w:ascii="Tahoma" w:hAnsi="Tahoma" w:cs="Tahoma"/>
          <w:sz w:val="32"/>
          <w:szCs w:val="32"/>
          <w:cs/>
          <w:lang w:val="en-GB"/>
        </w:rPr>
        <w:t>การบรรยาย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187316" w:rsidRPr="007A53F6">
        <w:rPr>
          <w:rFonts w:ascii="Tahoma" w:hAnsi="Tahoma" w:cs="Tahoma"/>
          <w:sz w:val="32"/>
          <w:szCs w:val="32"/>
          <w:cs/>
          <w:lang w:val="en-GB"/>
        </w:rPr>
        <w:t>ยาว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นาน  การสอนเด็กควรใช้วิธีการละเล่นที่สนุกเพลิดเพลิน  และถามตอบกัน </w:t>
      </w:r>
      <w:r w:rsidR="00187316" w:rsidRPr="007A53F6">
        <w:rPr>
          <w:rFonts w:ascii="Tahoma" w:hAnsi="Tahoma" w:cs="Tahoma"/>
          <w:sz w:val="32"/>
          <w:szCs w:val="32"/>
          <w:lang w:val="en-GB"/>
        </w:rPr>
        <w:t>:</w:t>
      </w:r>
      <w:r w:rsidR="00187316" w:rsidRPr="007A53F6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E66683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41FAB64E" w14:textId="77777777" w:rsidR="00002832" w:rsidRPr="007A53F6" w:rsidRDefault="00C24A3E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60" w:name="_Hlk59999331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เด็กเหล่านี้ต้องได้รับก</w:t>
      </w:r>
      <w:r w:rsidR="002956A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ารฝึกฝนที่ดีตั้งแต่วัยเด็กเริ่มแรก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พวกเขาต้องได้รับการฝ</w:t>
      </w:r>
      <w:r w:rsidR="002956A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ึกฝน</w:t>
      </w:r>
      <w:r w:rsidR="005D41D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เป็นระบบซึ่งจะส่งเสริม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พัฒนา</w:t>
      </w:r>
      <w:r w:rsidR="005D41D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การวันต่อวัน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เพื่อว่าพวกเขาจ</w:t>
      </w:r>
      <w:r w:rsidR="0091664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ะมีความ</w:t>
      </w:r>
      <w:r w:rsidR="005D41D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เห็น</w:t>
      </w:r>
      <w:r w:rsidR="0091664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แจ้ง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ยิ่งขึ้น  การเปิดรับทางจิตวิญญาณของพวกเขาจะกว้างขึ้น</w:t>
      </w:r>
      <w:r w:rsidR="0091664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เมื่อเริ่มต้น</w:t>
      </w:r>
      <w:r w:rsidR="005D41D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วัยเด็กพวกเขาต้องได้รับการสั่งสอน  พวกเขาไม่สามารถถูกสอ</w:t>
      </w:r>
      <w:r w:rsidR="0091664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นโดยหนังสือ  วิทยาศาสตร์ขั้นมูล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ฐานหลายอย่างต้องทำให้เป็นที่ชัดเจนต่อพวกเขาในสถาน</w:t>
      </w:r>
      <w:r w:rsidR="008C21A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รับ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เลี้ยงเด็ก  พวกเขาต้องเรียนวิทยาศาสตร์เหล่านี้โดยการละเล่นอย่างสนุกสนาน  ความค</w:t>
      </w:r>
      <w:r w:rsidR="005D41D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ิดส่วนใหญ่ต้องสอนพวกเขาโดยวาจา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ไม่ใช่โดยการเรียนจากหนังสือ</w:t>
      </w:r>
      <w:r w:rsidR="0091664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เด็กคนหนึ่งต้องตั้งคำถามเด็กอีกคนเกี่ยวกับสิ่งเหล่านี้  และเด็กคนนั้นต้องให้คำตอบ  ด้วยวิธีนี้พวกเขาจะก้าวหน้าอย่างมาก  ตัวอย่างเช่นปัญหาคณิตศาสตร์ต้องสอนในรูปของคำถามและคำตอบเช่นกัน  เด็กคนหนึ่งต้องถามคำถาม  และเด็กอีกคนต้องให้คำตอบ  ต่อมาเด็กๆ จะพูดต่อกันและกัน</w:t>
      </w:r>
      <w:r w:rsidR="00826EF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โดยสมัครใจ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เกี่ยวกับ</w:t>
      </w:r>
      <w:r w:rsidR="00826EF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วิชา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เดียวกันเหล่านี้</w:t>
      </w:r>
      <w:r w:rsidR="00826EF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เด็กๆ ที่นำหน้าในชั้นเรียนต้องได้รับรางวัล  พวกเขาต้องได้รับกำลังใจ  และเมื่อเด็กคนใด</w:t>
      </w:r>
      <w:r w:rsidR="00826EF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แสดงความก้าวหน้าได้ดี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พวกเ</w:t>
      </w:r>
      <w:r w:rsidR="00B75C1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ขาต้องได้รับการชมเชยและกำลังใจสำหรับ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การพ</w:t>
      </w:r>
      <w:proofErr w:type="spellStart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ํฒ</w:t>
      </w:r>
      <w:proofErr w:type="spellEnd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นาต่อไป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bookmarkEnd w:id="60"/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41"/>
      </w:r>
    </w:p>
    <w:p w14:paraId="4A30AEEB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8B34C61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4"/>
          <w:szCs w:val="24"/>
          <w:cs/>
          <w:lang w:val="en-GB"/>
        </w:rPr>
      </w:pPr>
    </w:p>
    <w:p w14:paraId="21860B5E" w14:textId="3EA54E01" w:rsidR="00002832" w:rsidRPr="00964C98" w:rsidRDefault="00964C98" w:rsidP="00964C98">
      <w:pPr>
        <w:pStyle w:val="Heading2"/>
        <w:rPr>
          <w:color w:val="0070C0"/>
          <w:sz w:val="24"/>
          <w:szCs w:val="24"/>
        </w:rPr>
      </w:pPr>
      <w:bookmarkStart w:id="61" w:name="_Toc63610343"/>
      <w:r>
        <w:t>3.6</w:t>
      </w:r>
      <w:r>
        <w:tab/>
      </w:r>
      <w:r w:rsidR="00B42738" w:rsidRPr="00964C98">
        <w:rPr>
          <w:cs/>
        </w:rPr>
        <w:t>ดนตรี</w:t>
      </w:r>
      <w:r w:rsidR="00661557" w:rsidRPr="00964C98">
        <w:br/>
      </w:r>
      <w:r w:rsidR="00661557" w:rsidRPr="00964C98">
        <w:rPr>
          <w:color w:val="0070C0"/>
          <w:sz w:val="24"/>
          <w:szCs w:val="24"/>
        </w:rPr>
        <w:t>[Music</w:t>
      </w:r>
      <w:r w:rsidRPr="00964C98">
        <w:rPr>
          <w:color w:val="0070C0"/>
          <w:sz w:val="24"/>
          <w:szCs w:val="24"/>
        </w:rPr>
        <w:t>]</w:t>
      </w:r>
      <w:bookmarkEnd w:id="61"/>
    </w:p>
    <w:p w14:paraId="2E6EDEBB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6E636DA5" w14:textId="77777777" w:rsidR="00002832" w:rsidRPr="007A53F6" w:rsidRDefault="00B42738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ศิลปะการดนตรีเป็นของพระผู้เป็นเจ้าและมีประสิทธิผล  ดนตรีเป็นอาหารของวิญญาณและจิต</w:t>
      </w:r>
      <w:r w:rsidR="00E977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โดยอานุภาพและเสน</w:t>
      </w:r>
      <w:r w:rsidR="00CA3B0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่ห์ของดนตรี  จิตของมนุษย์</w:t>
      </w:r>
      <w:r w:rsidR="00E977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ถูกยกระดับ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ดนตรีมีอิทธิพล</w:t>
      </w:r>
      <w:r w:rsidR="00CA3B0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และอิทธิฤทธิ์</w:t>
      </w:r>
      <w:r w:rsidR="00E977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ที่วิเศษ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ในหัวใจของเด็ก</w:t>
      </w:r>
      <w:r w:rsidR="00E977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เพราะหัวใจของเด็ก</w:t>
      </w:r>
      <w:r w:rsidR="00CA3B0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บริสุทธิ์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และทำนองเพลงมีอิทธิพลอย่</w:t>
      </w:r>
      <w:r w:rsidR="00CA3B0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างยิ่งในหัวใจของเด็ก</w:t>
      </w:r>
      <w:r w:rsidR="00E977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พรสวรรค์ที่แฝง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อยู่ที่หัวใจของเด็กเหล่านี้ได้รับการประสาท  จะแสดงออกมาโดยสื่อของดนตรี</w:t>
      </w:r>
      <w:r w:rsidR="00E977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ดังนั</w:t>
      </w:r>
      <w:r w:rsidR="00CA3B0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้นเจ้าต้องพยายามทำให้เด็กๆ เชี่ยวชาญ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สอนเด็กๆ ให้ร</w:t>
      </w:r>
      <w:r w:rsidR="00E977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้องเพลงด้วยความเป็นเลิศและพลัง,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เป็นหน้าที่ของเด็กแต่ละคนที่จะรู้บางอย่างเกี่ยวกับดนตรี  เพราะการไม่รู้ศิลปะนี้  ทำนองเพลงของเครื่องดนตรีและน้ำเสียงจะไม่เป็นที่เพลิดเพลินอย่างถูกต้อง</w:t>
      </w:r>
      <w:r w:rsidR="00E8571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</w:t>
      </w:r>
      <w:r w:rsidR="00CA3B0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ทำนองเดียวกัน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จำเป็นที่โรงเรียนทั้งหลายจะสอนดนตรี</w:t>
      </w:r>
      <w:r w:rsidR="00CA3B0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เพื่อว่าวิญญาณและหัวใจของนักเรียน</w:t>
      </w:r>
      <w:r w:rsidR="00E8571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จะมีชีวิตชีวาและสุขสดชื่น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และชีวิตของพวกเขาจะสดใสด้วยความเพลิดเพลิน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42"/>
      </w:r>
    </w:p>
    <w:p w14:paraId="55AA0A10" w14:textId="7750EFF6" w:rsidR="00E66683" w:rsidRDefault="00DA3F4A" w:rsidP="00E66683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  <w:r w:rsidR="00E66683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22D6A741" w14:textId="680ED867" w:rsidR="00002832" w:rsidRPr="00964C98" w:rsidRDefault="00964C98" w:rsidP="00964C98">
      <w:pPr>
        <w:pStyle w:val="Heading2"/>
        <w:rPr>
          <w:color w:val="0070C0"/>
          <w:sz w:val="24"/>
          <w:szCs w:val="24"/>
        </w:rPr>
      </w:pPr>
      <w:bookmarkStart w:id="62" w:name="_Toc63610344"/>
      <w:r>
        <w:t>3.7</w:t>
      </w:r>
      <w:r>
        <w:tab/>
      </w:r>
      <w:r w:rsidR="00BF307F" w:rsidRPr="00964C98">
        <w:rPr>
          <w:cs/>
        </w:rPr>
        <w:t>เรียนตามความถนัด</w:t>
      </w:r>
      <w:r w:rsidR="00661557" w:rsidRPr="00964C98">
        <w:br/>
      </w:r>
      <w:r w:rsidR="00661557" w:rsidRPr="00964C98">
        <w:rPr>
          <w:color w:val="0070C0"/>
          <w:sz w:val="24"/>
          <w:szCs w:val="24"/>
        </w:rPr>
        <w:t>[Study according to aptitude]</w:t>
      </w:r>
      <w:bookmarkEnd w:id="62"/>
    </w:p>
    <w:p w14:paraId="1FDB2A7A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35F95733" w14:textId="77777777" w:rsidR="00002832" w:rsidRPr="007A53F6" w:rsidRDefault="002E3DD1" w:rsidP="00B7494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เป้าหมายของการอบรมสั่งสอนนักเรียน  ไม่ใช่การหลอมเด็กทุกคนในเบ้าเดียวกันให้ออกมาเหมือนกัน  เพราะเด็กแต่ละคนมีความถนัดและพรสวรรค์ต่างกัน  ครูควรสังเกตว่านักเรียนมีความสามารถด้านไหน  ดึงความสามารถของนักเรียนออกมา  และส่งเสริมนักเรียนไปตามนั้น </w:t>
      </w:r>
      <w:r w:rsidRPr="007A53F6">
        <w:rPr>
          <w:rFonts w:ascii="Tahoma" w:hAnsi="Tahoma" w:cs="Tahoma"/>
          <w:sz w:val="32"/>
          <w:szCs w:val="32"/>
          <w:lang w:val="en-GB"/>
        </w:rPr>
        <w:t>:</w:t>
      </w:r>
    </w:p>
    <w:p w14:paraId="399300F1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5797E6FB" w14:textId="77777777" w:rsidR="00002832" w:rsidRPr="007A53F6" w:rsidRDefault="00BF307F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อย่างไรก็ตามใช่ว่</w:t>
      </w:r>
      <w:r w:rsidR="00CC30D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าเด็กทุกคนจะสามารถ</w:t>
      </w:r>
      <w:r w:rsidR="007C1E6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เข้า</w:t>
      </w:r>
      <w:r w:rsidR="00CC30D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ศึกษา</w:t>
      </w:r>
      <w:r w:rsidR="00792C6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หลักสูตรก้าวหน้า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เหล่านี้ได้  ดังนั้นเด็กๆ ดังกล่าวต้องถูกส่งไปโรงเรียนอุตสาหกร</w:t>
      </w:r>
      <w:r w:rsidR="00A5542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รม  ที่ซึ่งพวกเขาจะสามารถ</w:t>
      </w:r>
      <w:r w:rsidR="00792C6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ได้มาซึ่ง</w:t>
      </w:r>
      <w:r w:rsidR="00F21A4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ทักษะทางเทคนิค</w:t>
      </w:r>
      <w:r w:rsidR="00792C6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  และเมื่อเด็กชำน</w:t>
      </w:r>
      <w:r w:rsidR="00F21A4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าญ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ในทักษะดังกล่าว  เมื่อนั้นจงให้ความสำคัญกับสิ่งที่เด็ก</w:t>
      </w:r>
      <w:r w:rsidR="00A5542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ชอบและสนใจ</w:t>
      </w:r>
      <w:r w:rsidR="00047DF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ถ้าเด็กชอบพาณิชย์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เช่นนั้นให้เขาเลือก</w:t>
      </w:r>
      <w:r w:rsidR="00047DF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พาณิชย์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ถ้าชอบอุตสาหกรรม  เช่นนั้นให้เลือกอุตสาหก</w:t>
      </w:r>
      <w:r w:rsidR="00047DF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รรม  ถ้าชอบการศึกษาระดับ</w:t>
      </w:r>
      <w:r w:rsidR="00A5542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สูง</w:t>
      </w:r>
      <w:r w:rsidR="00047DF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ขึ้นไป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A5542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เช่นนั้นให้เลือกความก้าวหน้าใน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ความรู้  ถ้าชอบอย่างอื่นที่เป็นความรับผิดชอบของ</w:t>
      </w:r>
      <w:r w:rsidR="00047DF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เผ่าพันธุ์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มนุ</w:t>
      </w:r>
      <w:r w:rsidR="00047DF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ษย์</w:t>
      </w:r>
      <w:r w:rsidR="008428C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เช่นนั้นให้เ</w:t>
      </w:r>
      <w:r w:rsidR="00CF07F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ลือกสิ่งนั้น</w:t>
      </w:r>
      <w:r w:rsidR="00047DF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CF07F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ขอให้</w:t>
      </w:r>
      <w:r w:rsidR="00047DF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วางเขาไว้</w:t>
      </w:r>
      <w:r w:rsidR="00CF07F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ในสาขา</w:t>
      </w:r>
      <w:r w:rsidR="000941F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ที่เ</w:t>
      </w:r>
      <w:r w:rsidR="00A5542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ขา</w:t>
      </w:r>
      <w:r w:rsidR="00CF07F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มีความ</w:t>
      </w:r>
      <w:r w:rsidR="00A5542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สนใจ</w:t>
      </w:r>
      <w:r w:rsidR="000941F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มีความปรารถนาและมีพรสวรรค์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43"/>
      </w:r>
    </w:p>
    <w:p w14:paraId="79850552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highlight w:val="cyan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F2A0855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0A8E944D" w14:textId="08B73BF8" w:rsidR="00002832" w:rsidRDefault="007C6FC4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bookmarkStart w:id="63" w:name="_Hlk59999598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ในเรื่องของลักษณะ</w:t>
      </w:r>
      <w:r w:rsidR="00902D9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เฉพาะตัว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แต่กำเนิด  แม้ว่าธรรมชาติแต่กำเนิดที่พระผู้เป็นเจ้าประทานให้แก่มนุษย์ล้วนดีงาม  กระนั้นลักษณะ</w:t>
      </w:r>
      <w:r w:rsidR="00902D9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เฉพาะตัว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นั้นแตกต่างกันในหมู่มนุษย์ตามระดับขั้นที่มนุษย์ครอง  ทุกระดับขั้นนั้นดี  แต่บางระดับขั้นดีกว่าระดับขั้นอื่น</w:t>
      </w:r>
      <w:r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, 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ดังนี้มนุษย์ทุกคนมีสติปัญญาและความสามารถ  แต่สติปัญญา  ความสามารถและความถนัดของมนุษย์ต่างกันในแต่ละคน  นี้เป็นที่ประจักษ์ในตัวมันเอง</w:t>
      </w:r>
      <w:bookmarkEnd w:id="63"/>
    </w:p>
    <w:p w14:paraId="78844214" w14:textId="77777777" w:rsidR="00B74942" w:rsidRPr="00B44E66" w:rsidRDefault="00B74942" w:rsidP="00E66683">
      <w:pPr>
        <w:spacing w:after="0" w:line="240" w:lineRule="auto"/>
        <w:jc w:val="thaiDistribute"/>
        <w:rPr>
          <w:rFonts w:ascii="Tahoma" w:hAnsi="Tahoma" w:cs="Tahoma"/>
          <w:sz w:val="20"/>
          <w:szCs w:val="20"/>
          <w:cs/>
          <w:lang w:val="en-GB"/>
        </w:rPr>
      </w:pPr>
    </w:p>
    <w:p w14:paraId="05C5E3BA" w14:textId="77777777" w:rsidR="00002832" w:rsidRPr="007A53F6" w:rsidRDefault="007C6FC4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64" w:name="_Hlk59999626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ตัวอย่างเช่นนำเด็กจำนวนหนึ่งมาจากสถานที่และครอบครัวเดียวกัน  เข้าเรียนโรงเรียนเดียวกันและสั่งสอนโดยครูคนเดียวกัน  เลี้ยงด้วยอาหารเหมือนกัน  ในภูมิอากาศเดียวกัน  ใส่เสื้อผ้าเหมือนกัน  และศึกษาบทเรียนเดียวกัน  เป็นที่แน่นอนว่าในหมู่เด็กเหล่านี้  บางคนจะเก่งศิลปะและวิทยาศาสตร์</w:t>
      </w:r>
      <w:r w:rsidR="00902D9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สาขา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ต่างๆ  บางคนจะมีความสามารถปานกลาง  บางคนจะทึ่ม</w:t>
      </w:r>
      <w:r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, 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ดังนั้นเป็นที่ชัดเจนว่าในธรรมชาติแต่กำเนิดของมนุษย์  มีความแตกต่างของระดับขั้น  ความถนัดและความสามารถ</w:t>
      </w:r>
      <w:bookmarkEnd w:id="64"/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44"/>
      </w:r>
    </w:p>
    <w:p w14:paraId="1883B860" w14:textId="10450608" w:rsidR="00E66683" w:rsidRDefault="00DA3F4A" w:rsidP="00E66683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  <w:r w:rsidR="00E66683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1B1281C6" w14:textId="71013A84" w:rsidR="00002832" w:rsidRPr="00964C98" w:rsidRDefault="00964C98" w:rsidP="00964C98">
      <w:pPr>
        <w:pStyle w:val="Heading2"/>
        <w:rPr>
          <w:color w:val="0070C0"/>
          <w:sz w:val="24"/>
          <w:szCs w:val="24"/>
        </w:rPr>
      </w:pPr>
      <w:bookmarkStart w:id="65" w:name="_Toc63610345"/>
      <w:r>
        <w:t>3.8</w:t>
      </w:r>
      <w:r>
        <w:tab/>
      </w:r>
      <w:r w:rsidR="00AE347E" w:rsidRPr="00964C98">
        <w:rPr>
          <w:cs/>
        </w:rPr>
        <w:t>เรียน</w:t>
      </w:r>
      <w:r w:rsidR="00BF307F" w:rsidRPr="00964C98">
        <w:rPr>
          <w:cs/>
        </w:rPr>
        <w:t>วิชาที่</w:t>
      </w:r>
      <w:r w:rsidR="00AE347E" w:rsidRPr="00964C98">
        <w:rPr>
          <w:cs/>
        </w:rPr>
        <w:t>มีประโยชน์</w:t>
      </w:r>
      <w:r w:rsidR="00661557" w:rsidRPr="00964C98">
        <w:br/>
      </w:r>
      <w:r w:rsidR="00661557" w:rsidRPr="00964C98">
        <w:rPr>
          <w:color w:val="0070C0"/>
          <w:sz w:val="24"/>
          <w:szCs w:val="24"/>
        </w:rPr>
        <w:t>[Study useful subjects]</w:t>
      </w:r>
      <w:bookmarkEnd w:id="65"/>
    </w:p>
    <w:p w14:paraId="300957AE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1758460" w14:textId="77777777" w:rsidR="00002832" w:rsidRPr="007A53F6" w:rsidRDefault="00B42738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ศิลปะ  งานฝีมือและวิทยาศาส</w:t>
      </w:r>
      <w:r w:rsidR="00F960C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ตร์  ยกระดับและหนุน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</w:t>
      </w:r>
      <w:r w:rsidR="005C6F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รรพภาวะ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ให้สูงขึ้น  ความรู้เป็น</w:t>
      </w:r>
      <w:r w:rsidR="005C6F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ดัง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ปีกสำหรับชีวิตของมนุษย์  และบันได</w:t>
      </w:r>
      <w:r w:rsidR="002D639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ให้มนุษย์ขึ้นไป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</w:t>
      </w:r>
      <w:bookmarkStart w:id="66" w:name="_Hlk511310039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การได้มาซึ่งความรู้</w:t>
      </w:r>
      <w:bookmarkEnd w:id="66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เป็นหน้าที่ของทุกคน</w:t>
      </w:r>
      <w:r w:rsidR="005C6F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อย่างไรก็ตามความรู้ขอ</w:t>
      </w:r>
      <w:r w:rsidR="002D639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ศาสตร์ทั้งหลายดังกล่าวควร</w:t>
      </w:r>
      <w:r w:rsidR="005931D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ได้มาตามที่สามารถเป็นประโยชน์ต่อ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ชน</w:t>
      </w:r>
      <w:r w:rsidR="005931D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ชาติ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ทั้งหลายของโลก  </w:t>
      </w:r>
      <w:r w:rsidR="002D639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ไม่ใช่ความรู้ที่เริ่มต้นด้วย</w:t>
      </w:r>
      <w:r w:rsidR="005931D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ถ้อย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คำและจบลงด้วย</w:t>
      </w:r>
      <w:r w:rsidR="005931D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ถ้อย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คำ</w:t>
      </w:r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45"/>
      </w:r>
    </w:p>
    <w:p w14:paraId="446452BB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57C6B383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CE191C9" w14:textId="77777777" w:rsidR="00002832" w:rsidRPr="007A53F6" w:rsidRDefault="005931D3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67" w:name="_Hlk59999893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ผู้มีวิชา</w:t>
      </w:r>
      <w:r w:rsidR="00B4273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แห</w:t>
      </w:r>
      <w:r w:rsidR="007542B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่งยุคต้องกำกับประชาชนให้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ได้มาซึ่ง</w:t>
      </w:r>
      <w:r w:rsidR="00B4273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ความรู้สาขาต่างๆ</w:t>
      </w:r>
      <w:r w:rsidR="00C208F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ที่</w:t>
      </w:r>
      <w:r w:rsidR="00F83F4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เป็นประโยชน์</w:t>
      </w:r>
      <w:r w:rsidR="00B4273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เพื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่อว่าผู้มีวิชา</w:t>
      </w:r>
      <w:r w:rsidR="00B4273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เองและมนุษยชาติโดยรวมจะได้ประโยชน์จากความรู้นั้น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B4273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</w:t>
      </w:r>
      <w:r w:rsidR="00D60AD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กิจกรรม</w:t>
      </w:r>
      <w:r w:rsidR="00C6780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วิชาการ</w:t>
      </w:r>
      <w:r w:rsidR="00B4273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ที่เริ่มต้นและจบลงด้วยถ้อยคำเท่านั้น  ไม่เคย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มีและจะไม่มีค่าใดๆ  บัณฑิตผู้มีวิชา</w:t>
      </w:r>
      <w:r w:rsidR="00B4273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่วนใหญ่ของเปอร์เซียอุทิศชีวิตทั้งหมดของตนให้แก่การศึกษาปรัชญาที่ไม่ออกผลใดในที่สุดนอกจากถ้อยคำ</w:t>
      </w:r>
      <w:bookmarkEnd w:id="67"/>
      <w:r w:rsidR="00384C49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46"/>
      </w:r>
    </w:p>
    <w:p w14:paraId="74A2CD1E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24A3F6E7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143D143" w14:textId="77777777" w:rsidR="00002832" w:rsidRPr="007A53F6" w:rsidRDefault="00507A3F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ขณะที่</w:t>
      </w:r>
      <w:r w:rsidR="007B275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เด็กยังอยู่ในวัยทารก  จงให้อาหาร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เด็กจ</w:t>
      </w:r>
      <w:r w:rsidR="003E7A7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ากอกแห่งกรุณาธิคุณสวรรค์  ฟูมฟัก</w:t>
      </w:r>
      <w:r w:rsidR="007708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เด็กในเปลแห่งความเป็น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</w:t>
      </w:r>
      <w:r w:rsidR="007B275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ลิศทั้งปวง  เลี้ยงดูเด็กในอ้อมกอด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แห่ง</w:t>
      </w:r>
      <w:r w:rsidR="003E7A7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ความอารี</w:t>
      </w:r>
      <w:r w:rsidR="007708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3E7A7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ให้เด็กได้</w:t>
      </w:r>
      <w:r w:rsidR="007B275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ประโยชน์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จากความรู้ทุกชนิดที่มีประโยชน์  ให</w:t>
      </w:r>
      <w:r w:rsidR="00613A1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้เด็กมีส่วนในงานฝีมือและศิลปะ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ใหม่</w:t>
      </w:r>
      <w:r w:rsidR="00613A1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ๆ ทุกอย่างที่เลิศ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</w:t>
      </w:r>
      <w:r w:rsidR="007708A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ะน่าพิศวง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เลี้ยงเด็กให้รู้จักทำงานและ</w:t>
      </w:r>
      <w:r w:rsidR="00CA0D8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มุมานะ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และให้เด็กคุ้นเคยกับความยากลำบาก  สอนเด็กให้อุทิศชีวิตต่อเรื่องต่างๆ ที่</w:t>
      </w:r>
      <w:r w:rsidR="00613A1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มีความ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สำคัญอย่างยิ่ง  และบันดาลใจเด็กให้</w:t>
      </w:r>
      <w:r w:rsidR="00613A1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ทำการ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ศึกษาสิ่งที่จะเป็นประโยชน์ต่อมนุษยชาติ </w:t>
      </w:r>
      <w:r w:rsidR="00384C49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47"/>
      </w:r>
    </w:p>
    <w:p w14:paraId="61BFCCE8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624CAC2" w14:textId="77777777" w:rsidR="00002832" w:rsidRPr="007A53F6" w:rsidRDefault="00002832" w:rsidP="007A53F6">
      <w:pPr>
        <w:tabs>
          <w:tab w:val="left" w:pos="1200"/>
        </w:tabs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C832C3A" w14:textId="77777777" w:rsidR="00002832" w:rsidRPr="007A53F6" w:rsidRDefault="00D25CC1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ก่อนจะทำการศึกษาวิชาใดบุคคลนั้นควรถามตัวเองว่า  วิชานั้นมีประโยชน์อะไรและผลที่งอกออกมาและผลที่ตามมาจากวิชานั้นคืออะไร  ถ้าเป็นสาขาความรู้ที่มีประโยชน์  นั่นคือ  ถ้าสังคมจะได้ประโยชน์ที่สำคัญจากวิชานั้น  เช่นนั้นแน่นอนว่าเขาควรไขว่คว้าวิชานั้นหมดหัวใจ  หากไม่ถ้าวิชานั้นอยู่ที่การโต้เหตุผลที่ว่างเปล่าและไม่มีประโยชน์  อยู่ที่การเชื่อมโยงจินตนาการเป็นลำดับอย่างไร้สาระ  ซึ่งไม่ก่อให้เกิดผลอันใดนอกจากความเผ็ดร้อนในอารมณ์  จะอุทิศชีวิตของตนต่อการแยกแยะที่หยุมหยิมและการโต้เถียงที่ไร้ประโยชน์ดังกล่าวทำไม</w:t>
      </w:r>
      <w:r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48"/>
      </w:r>
    </w:p>
    <w:p w14:paraId="6F4465F0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E07A339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60D7F12" w14:textId="3B5355CF" w:rsidR="00002832" w:rsidRPr="00964C98" w:rsidRDefault="00964C98" w:rsidP="00964C98">
      <w:pPr>
        <w:pStyle w:val="Heading2"/>
        <w:rPr>
          <w:color w:val="0070C0"/>
          <w:sz w:val="24"/>
          <w:szCs w:val="24"/>
          <w:cs/>
        </w:rPr>
      </w:pPr>
      <w:bookmarkStart w:id="68" w:name="_Toc63610346"/>
      <w:r>
        <w:t>3.9</w:t>
      </w:r>
      <w:r>
        <w:tab/>
      </w:r>
      <w:r w:rsidR="00A81034" w:rsidRPr="00964C98">
        <w:rPr>
          <w:cs/>
        </w:rPr>
        <w:t>อิงกับคำสอนบาไฮ</w:t>
      </w:r>
      <w:r w:rsidR="00661557" w:rsidRPr="00964C98">
        <w:br/>
      </w:r>
      <w:r w:rsidR="00661557" w:rsidRPr="00964C98">
        <w:rPr>
          <w:color w:val="0070C0"/>
          <w:sz w:val="24"/>
          <w:szCs w:val="24"/>
        </w:rPr>
        <w:t>[Based on Bahá'í teachings]</w:t>
      </w:r>
      <w:bookmarkEnd w:id="68"/>
    </w:p>
    <w:p w14:paraId="7ED0CCAC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2B48DB7F" w14:textId="77777777" w:rsidR="00002832" w:rsidRPr="007A53F6" w:rsidRDefault="00B95513" w:rsidP="00B7494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การเรียนรู้โดยการใช้เหตุผลหาข้อสรุปของมนุษย์ไม่อาจถูกต้องทุกครั้ง  ความรู้ในสาขาวิชาต่างๆ ที่มนุษย์ทำการวิจัยค้นคว้า  ทำการทดลองหาข้อสรุป  มีทั้งทฤษฎีผิดพลาดและทฤษฎีที่ถูก  ข้อสรุปที่ผิดและถูก  ทฤษฎีที่ยอมรับกันว่าถูกในเวลานี้  เมื่อศึกษาค้นคว้ากันต่อไปอาจกลายเป็นทฤษฎีที่ผิด  วิทยาศาสตร์มิได้พิสูจน์ความจริงที่สมบูรณ์ตายตัว  แต่อาจเป็นเพียงการแย้งสมมุติฐานเดิมเพื่อไป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สู๋</w:t>
      </w:r>
      <w:proofErr w:type="spellEnd"/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สมมุติฐานใหม่ที่ถูกต้องสมบูรณ์กว่าเดิม  ความรู้ที่เรายอมรับกันมิใช่เป็นความจริงเสมอไป  แต่อาจเป็นเพียงสิ่งที่ยังไม่ถูกแย้ง  การพบห่านสีขาว 100 ตัว ไม่ได้พิสูจน์ว่าห่านทุกตัวมีสีขาว  แต่การพบห่านสีอื่นเพียงตัวเดียวเป็นการแย้งสมมุติฐานนั้น  ตราบใดที่ยังไม่พบห่านสีอื่น  เราก็ยังยอมรับกันต่อไปว่าห่านทุกตัวมีสีขาว  </w:t>
      </w:r>
      <w:r w:rsidR="00CC2B15" w:rsidRPr="007A53F6">
        <w:rPr>
          <w:rFonts w:ascii="Tahoma" w:hAnsi="Tahoma" w:cs="Tahoma"/>
          <w:sz w:val="32"/>
          <w:szCs w:val="32"/>
          <w:cs/>
          <w:lang w:val="en-GB"/>
        </w:rPr>
        <w:t xml:space="preserve">นี่เองที่สามารถช่วยให้เราเข้าใจคำสอนบาไฮเหล่านี้ </w:t>
      </w:r>
      <w:r w:rsidR="00CC2B15" w:rsidRPr="007A53F6">
        <w:rPr>
          <w:rFonts w:ascii="Tahoma" w:hAnsi="Tahoma" w:cs="Tahoma"/>
          <w:sz w:val="32"/>
          <w:szCs w:val="32"/>
          <w:lang w:val="en-GB"/>
        </w:rPr>
        <w:t>:</w:t>
      </w:r>
      <w:r w:rsidR="00CC2B15" w:rsidRPr="007A53F6">
        <w:rPr>
          <w:rFonts w:ascii="Tahoma" w:hAnsi="Tahoma" w:cs="Tahoma"/>
          <w:sz w:val="32"/>
          <w:szCs w:val="32"/>
          <w:cs/>
          <w:lang w:val="en-GB"/>
        </w:rPr>
        <w:t xml:space="preserve"> </w:t>
      </w:r>
    </w:p>
    <w:p w14:paraId="2519581A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5855A36D" w14:textId="77777777" w:rsidR="00002832" w:rsidRPr="007A53F6" w:rsidRDefault="00B42738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แหล่งกำเนิดวิชาทั้งปวงคือความรู้ของพระผู้เป็นเจ้า</w:t>
      </w:r>
      <w:r w:rsidR="00482963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49"/>
      </w:r>
    </w:p>
    <w:p w14:paraId="686B7F76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7F05BD29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A36D24C" w14:textId="77777777" w:rsidR="00002832" w:rsidRPr="007A53F6" w:rsidRDefault="00B42738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จุดเริ่มต้นและจุดกำเนิดของปัญญาคือการยอมรับสิ</w:t>
      </w:r>
      <w:r w:rsidR="00F9361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่งใดก็ตามที่พระผู้เป็นเจ้าอธิบาย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ไว้อย่างชัดเจน</w:t>
      </w:r>
      <w:r w:rsidR="00482963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50"/>
      </w:r>
    </w:p>
    <w:p w14:paraId="442E5F96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4215DD40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BD5BF55" w14:textId="77777777" w:rsidR="00002832" w:rsidRPr="007A53F6" w:rsidRDefault="00AE347E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ถึงแม้ว่าการได้มาซึ่งวิทยาศาสตร์และศิลปะต่างๆ จะเป็นความรุ่งโรจน์ที่ยิ่งใหญ่ที่สุดของมนุษยชาติ  นี้จะเป็นดังว่าก็ต่อเมื่อแม่น้ำของมนุษย์ไหลลงสู่ทะเลที่ทรงอำนาจ  และสูดแรงบันดาลใจของพระผู้เป็นเจ้าจากแหล่งกำเนิดบรมโบราณของพระองค์</w:t>
      </w:r>
      <w:r w:rsidR="008727D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9504A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เมื่อบังเกิดขึ้นดังนี้  ครูทุกคนจะเป็นดัง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มหาสมุทรที่ไร้ฝั่ง  นักเรียน</w:t>
      </w:r>
      <w:r w:rsidR="009504A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ทุกคนจะเป็นดัง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น้ำพุแห่งความรู้ที่เจิ่งนอง</w:t>
      </w:r>
      <w:r w:rsidR="009504A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  เช่นนั้นหากการไขว่คว้า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ความรู้นำไปสู่ความงามของพระ</w:t>
      </w:r>
      <w:r w:rsidR="009504A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องค์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ผู้เป็นจุดหมายขอ</w:t>
      </w:r>
      <w:r w:rsidR="009504A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งความรู้ทั้งปวง  เป้าหมายนั้นเป็น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เลิศเพียงใด  แต่ถ้าไม่  เพียงหยดเดียวอาจปิดกั้นมนุษย</w:t>
      </w:r>
      <w:r w:rsidR="0064404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์จากกรุณาธิคุณที่ท่วมท้น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</w:t>
      </w:r>
      <w:r w:rsidR="0064404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เพราะวิชาความรู้จะมากับความโอหังและความ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ทะนง</w:t>
      </w:r>
      <w:r w:rsidR="0072352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และนี่นำมาซึ่ง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ความหลงผิดและความเฉย</w:t>
      </w:r>
      <w:r w:rsidR="009504A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เมย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ต่อพระผู้เป็นเจ้า</w:t>
      </w:r>
      <w:r w:rsidR="00482963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51"/>
      </w:r>
    </w:p>
    <w:p w14:paraId="321A0CFA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C709848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68EC43D" w14:textId="77777777" w:rsidR="00002832" w:rsidRPr="007A53F6" w:rsidRDefault="00B42738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คำสอนของพระบาฮาอุลลา</w:t>
      </w:r>
      <w:proofErr w:type="spellStart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ห์</w:t>
      </w:r>
      <w:proofErr w:type="spellEnd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สาดแสงมายังชีวิตแ</w:t>
      </w:r>
      <w:r w:rsidR="001639B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ละความรู้ของมนุษย์มากมายหลายแง่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ถึงขนาดว่า  บาไฮต้องเรียนรู้ก่อนควา</w:t>
      </w:r>
      <w:r w:rsidR="0093209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มรู้อื่นเกือบทั้งหมด  เพื่อชั่งข้อมูลที่ตนได้รับ  แทนที่จะ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ยอมรับข้อมูลนั้นอย่างตาบอด</w:t>
      </w:r>
      <w:r w:rsidR="0093209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บาไฮ</w:t>
      </w:r>
      <w:r w:rsidR="001639B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มีข้อ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ได้เปรียบจากการเปิดเผยพระธรรมของพระผู้เป็นเจ้าสำหรับยุคนี้  ซึ่งส่องแสงเหมือนกับ</w:t>
      </w:r>
      <w:r w:rsidR="00D37D9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ไฟ</w:t>
      </w:r>
      <w:r w:rsidR="0093209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ฉาย</w:t>
      </w:r>
      <w:r w:rsidR="00D37D9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มายังปัญหามากมายที่</w:t>
      </w:r>
      <w:r w:rsidR="0093209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ทำให้นักคิดสมัยใหม่ทั้งหลายจนปัญญา, 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ดังนั้นบาไฮต้องพัฒนาความสามารถที่จะเรียน</w:t>
      </w:r>
      <w:r w:rsidR="0093209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รู้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ทุกสิ่งจากคนรอบข้าง  แสดงความถ่อมตนอย่างเหมาะสมต่อครู</w:t>
      </w:r>
      <w:r w:rsidR="0093209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ทั้งหลาย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ของตน  แต่สัมพันธ์สิ่งที่ตนได้ยินกับคำสอนบาไฮ</w:t>
      </w:r>
      <w:r w:rsidR="00EE109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เสมอ  เพราะคำสอนบาไฮจะทำ</w:t>
      </w:r>
      <w:r w:rsidR="00CC2B1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ให้ตน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สามารถแยกทองออกจากขี้โลหะแห่งความผิดพลาดของมนุษย์</w:t>
      </w:r>
      <w:r w:rsidR="00482963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52"/>
      </w:r>
    </w:p>
    <w:p w14:paraId="5E0B604E" w14:textId="77777777" w:rsidR="00002832" w:rsidRPr="007A53F6" w:rsidRDefault="00DA3F4A" w:rsidP="007A53F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ท่านโช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กิ</w:t>
      </w:r>
      <w:proofErr w:type="spellEnd"/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เอฟเฟนดิ</w:t>
      </w:r>
    </w:p>
    <w:p w14:paraId="757A6BD2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74874F2C" w14:textId="7001AE73" w:rsidR="00002832" w:rsidRPr="00964C98" w:rsidRDefault="00964C98" w:rsidP="00964C98">
      <w:pPr>
        <w:pStyle w:val="Heading2"/>
        <w:rPr>
          <w:color w:val="0070C0"/>
          <w:sz w:val="24"/>
          <w:szCs w:val="24"/>
        </w:rPr>
      </w:pPr>
      <w:bookmarkStart w:id="69" w:name="_Toc63610347"/>
      <w:r>
        <w:t>3.10</w:t>
      </w:r>
      <w:r>
        <w:tab/>
      </w:r>
      <w:r w:rsidR="00653D21" w:rsidRPr="00964C98">
        <w:rPr>
          <w:cs/>
        </w:rPr>
        <w:t>ความพยายามเป็นเลิศและความพอประมาณ</w:t>
      </w:r>
      <w:r w:rsidR="00661557" w:rsidRPr="00964C98">
        <w:br/>
      </w:r>
      <w:r w:rsidR="00661557" w:rsidRPr="00964C98">
        <w:rPr>
          <w:color w:val="0070C0"/>
          <w:sz w:val="24"/>
          <w:szCs w:val="24"/>
        </w:rPr>
        <w:t>[</w:t>
      </w:r>
      <w:r w:rsidR="00B03AEB" w:rsidRPr="00B03AEB">
        <w:rPr>
          <w:color w:val="0070C0"/>
          <w:sz w:val="24"/>
          <w:szCs w:val="24"/>
        </w:rPr>
        <w:t>Striving for Excellence and Moderation</w:t>
      </w:r>
      <w:r w:rsidR="00661557" w:rsidRPr="00964C98">
        <w:rPr>
          <w:color w:val="0070C0"/>
          <w:sz w:val="24"/>
          <w:szCs w:val="24"/>
        </w:rPr>
        <w:t>]</w:t>
      </w:r>
      <w:bookmarkEnd w:id="69"/>
    </w:p>
    <w:p w14:paraId="05F53CCE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C2A5B04" w14:textId="77777777" w:rsidR="00002832" w:rsidRPr="007A53F6" w:rsidRDefault="001A160F" w:rsidP="00B7494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เมื่อได้รับการฝึกฝนอุปนิสัยใจคอและปูพื้นศีลธรรมในจิตใจเป็นอย่างดีแล้ว</w:t>
      </w:r>
      <w:r w:rsidRPr="007A53F6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วิชาความรู้ที่เด็กเรี</w:t>
      </w:r>
      <w:r w:rsidR="00AE392B" w:rsidRPr="007A53F6">
        <w:rPr>
          <w:rFonts w:ascii="Tahoma" w:hAnsi="Tahoma" w:cs="Tahoma"/>
          <w:sz w:val="32"/>
          <w:szCs w:val="32"/>
          <w:cs/>
          <w:lang w:val="en-GB"/>
        </w:rPr>
        <w:t>ยนจะทำให้เขามีความสามารถทำตัวเป็นประโยชน์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มากขึ้น  เด็กจึงควรได้รับการสนับสนุนและกำลังใจให้ไปถึงยอดสุดของความสำเร็จในการศึกษาวิชาความรู้</w:t>
      </w:r>
      <w:r w:rsidR="000B00B8" w:rsidRPr="007A53F6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B00B8" w:rsidRPr="007A53F6">
        <w:rPr>
          <w:rFonts w:ascii="Tahoma" w:hAnsi="Tahoma" w:cs="Tahoma"/>
          <w:sz w:val="32"/>
          <w:szCs w:val="32"/>
          <w:lang w:val="en-GB"/>
        </w:rPr>
        <w:t>:</w:t>
      </w:r>
    </w:p>
    <w:p w14:paraId="6FF27A6C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44F767F" w14:textId="77777777" w:rsidR="00002832" w:rsidRPr="007A53F6" w:rsidRDefault="000316D8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วิชา</w:t>
      </w:r>
      <w:r w:rsidR="00653D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ที่จะสอนในโรงเรียนของเด็ก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นั้นมีมากมาย  และเพราะว่าไม่มีเวลา</w:t>
      </w:r>
      <w:r w:rsidR="00D557D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เวลาเราสามารถกล่าวถึงย่อๆ </w:t>
      </w:r>
      <w:r w:rsidR="00653D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เพียงไม่กี่อย่าง </w:t>
      </w:r>
      <w:r w:rsidR="00653D21" w:rsidRPr="007A53F6">
        <w:rPr>
          <w:rFonts w:ascii="Tahoma" w:hAnsi="Tahoma" w:cs="Tahoma"/>
          <w:i/>
          <w:iCs/>
          <w:sz w:val="32"/>
          <w:szCs w:val="32"/>
          <w:lang w:val="en-GB"/>
        </w:rPr>
        <w:t>:</w:t>
      </w:r>
      <w:r w:rsidR="00D557D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อันดับ</w:t>
      </w:r>
      <w:r w:rsidR="00653D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แรกและสำคัญที่สุดคือการฝึกฝนความประพฤติและอุปนิสัยใจคอที่ดี  กา</w:t>
      </w:r>
      <w:r w:rsidR="0088604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รแก้ไขคุณลักษณะทั้งหลาย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การปลุกเร้า</w:t>
      </w:r>
      <w:r w:rsidR="00653D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ความปรารถนาที่จะประสบความสำ</w:t>
      </w:r>
      <w:r w:rsidR="0088604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เร็จและได้มาซึ่งความสมบูรณ์ทั้งหลาย</w:t>
      </w:r>
      <w:r w:rsidR="00653D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53"/>
      </w:r>
    </w:p>
    <w:p w14:paraId="265711B7" w14:textId="754F6D19" w:rsidR="00B44E66" w:rsidRDefault="00DA3F4A" w:rsidP="00B44E6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  <w:r w:rsidR="00B44E66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44EAEF13" w14:textId="77777777" w:rsidR="00002832" w:rsidRPr="007A53F6" w:rsidRDefault="00653D21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พว</w:t>
      </w:r>
      <w:r w:rsidR="00666D3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กเขาต้องได้รับกำลังใจ</w:t>
      </w:r>
      <w:r w:rsidR="00C1101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และทำให้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กระตือรือร้น</w:t>
      </w:r>
      <w:r w:rsidR="00C1101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อยู่ตลอด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ที่จะไปถึงยอดสุด</w:t>
      </w:r>
      <w:r w:rsidR="00C1101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ทั้งปวง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ของความสำเร็จของมนุษย์  เพื่อว่าตั</w:t>
      </w:r>
      <w:r w:rsidR="00C1101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้งแต่ปีแรกๆ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พวกเขาจะถูกสอนให้มีจุด</w:t>
      </w:r>
      <w:r w:rsidR="005665A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มุ่ง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หมายที่สูงส่ง  ปฏิบัติตน</w:t>
      </w:r>
      <w:r w:rsidR="00C1101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เอง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ดี  มีความบริสุทธิ์</w:t>
      </w:r>
      <w:r w:rsidR="005665A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ทางเพศ  บริสุทธิ์และ</w:t>
      </w:r>
      <w:r w:rsidR="00C1101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ไร้มลทิน  และจะเรียนรู้ที่จะหมาย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มั่นอย่างมีพลังและ</w:t>
      </w:r>
      <w:r w:rsidR="003A6C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มีจุดประสงค์ที่แน่วแน่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ในทุกสิ่ง</w:t>
      </w:r>
      <w:r w:rsidR="00C1101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อย่าให้พวกเขา</w:t>
      </w:r>
      <w:r w:rsidR="00CF7C6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ทำเป็น</w:t>
      </w:r>
      <w:r w:rsidR="004F299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เล่น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</w:t>
      </w:r>
      <w:r w:rsidR="00CF7C6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ไม่เอาจริง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แต่ให้คืบหน้า</w:t>
      </w:r>
      <w:r w:rsidR="005665A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อย่างจริงจัง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ไปสู่เป้าหมายของตน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เพื่อว่าในทุกสถานการณ์</w:t>
      </w:r>
      <w:r w:rsidR="00C1101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จะพบว่าพวกเขา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มีความมุ่งมั่นและ</w:t>
      </w:r>
      <w:r w:rsidR="00C1101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แน่วแน่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54"/>
      </w:r>
    </w:p>
    <w:p w14:paraId="03E28778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473B8B9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4"/>
          <w:szCs w:val="24"/>
          <w:cs/>
          <w:lang w:val="en-GB"/>
        </w:rPr>
      </w:pPr>
    </w:p>
    <w:p w14:paraId="0682588B" w14:textId="77777777" w:rsidR="00002832" w:rsidRPr="007A53F6" w:rsidRDefault="00653D21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เป็นหน้าที่ของ</w:t>
      </w:r>
      <w:r w:rsidR="00CB6E5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เด็กๆ ที่จะพยายาม</w:t>
      </w:r>
      <w:r w:rsidR="00C1101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เต็มที่ให้ได้มาซึ่ง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ศิลปะการอ่านและเขี</w:t>
      </w:r>
      <w:r w:rsidR="00C208F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ยน...ทักษะการเขียนที่จะจัด</w:t>
      </w:r>
      <w:r w:rsidR="00F6583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หา</w:t>
      </w:r>
      <w:r w:rsidR="00C208F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สิ่ง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จำเป็นรีบด่วน  จะเพียงพอสำหรับบางคน  จากนั้นเป็นการดีกว่าและเหมาะสมกว่าที่พวกเขาจะใช้เวลาในการศึ</w:t>
      </w:r>
      <w:r w:rsidR="00F6583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กษาสาขาความรู้</w:t>
      </w:r>
      <w:r w:rsidR="00C208F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ต่างๆ ที่</w:t>
      </w:r>
      <w:r w:rsidR="00F83F4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เป็นประโยชน์</w:t>
      </w:r>
    </w:p>
    <w:p w14:paraId="518B7CF9" w14:textId="77777777" w:rsidR="00002832" w:rsidRPr="007A53F6" w:rsidRDefault="00F65834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สำหรับ</w:t>
      </w:r>
      <w:r w:rsidR="00653D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สิ่งที่ปากกาที่สูงส่งที่สุดลิขิตไว้ก่อนนี้  เหตุผลคือ</w:t>
      </w:r>
      <w:r w:rsidR="00C208F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ในศิลปะและทักษะทุกอย่าง</w:t>
      </w:r>
      <w:r w:rsidR="00653D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พระผู้เป็นเจ้ารักความสมบูรณ์สูงสุด</w:t>
      </w:r>
      <w:r w:rsidR="00C208F1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55"/>
      </w:r>
    </w:p>
    <w:p w14:paraId="6F464A4D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69D50C0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0C2FBB6E" w14:textId="77777777" w:rsidR="00002832" w:rsidRPr="007A53F6" w:rsidRDefault="000B00B8" w:rsidP="00B7494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อย่างไรก็ตามความพยายามเป็นเลิศควรได้รับการถ่วงดุลด้วยความพอประมาณ  ความพยายามเป็นเลิศไม่ได้หมายความว่าจะต้องทำอะไรให้ได้สมบูรณ์ 100 %  หากทำข้อสอบได้ 90% เป็นต้องกลุ้มใจ  เพราะธรรมชาติของความเป็นมนุษย์</w:t>
      </w:r>
      <w:r w:rsidR="00625810" w:rsidRPr="007A53F6">
        <w:rPr>
          <w:rFonts w:ascii="Tahoma" w:hAnsi="Tahoma" w:cs="Tahoma"/>
          <w:sz w:val="32"/>
          <w:szCs w:val="32"/>
          <w:cs/>
          <w:lang w:val="en-GB"/>
        </w:rPr>
        <w:t xml:space="preserve">คือความไม่สมบูรณ์  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หรือสอบได้ที่สองไม่ใช่ที่หนึ่งในห้องก็กลุ้มใจ</w:t>
      </w:r>
      <w:r w:rsidR="00625810" w:rsidRPr="007A53F6">
        <w:rPr>
          <w:rFonts w:ascii="Tahoma" w:hAnsi="Tahoma" w:cs="Tahoma"/>
          <w:sz w:val="32"/>
          <w:szCs w:val="32"/>
          <w:cs/>
          <w:lang w:val="en-GB"/>
        </w:rPr>
        <w:t xml:space="preserve">  ในทางกลับกันไม่ควรให้ความพอประมาณเสื่อมถอยไปเป็นความเฉื่อยชา  ไม่พยายามเต็มที่ </w:t>
      </w:r>
      <w:r w:rsidR="00625810" w:rsidRPr="007A53F6">
        <w:rPr>
          <w:rFonts w:ascii="Tahoma" w:hAnsi="Tahoma" w:cs="Tahoma"/>
          <w:sz w:val="32"/>
          <w:szCs w:val="32"/>
          <w:lang w:val="en-GB"/>
        </w:rPr>
        <w:t>: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 </w:t>
      </w:r>
    </w:p>
    <w:p w14:paraId="1E36312C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4"/>
          <w:szCs w:val="24"/>
          <w:cs/>
          <w:lang w:val="en-GB"/>
        </w:rPr>
      </w:pPr>
    </w:p>
    <w:p w14:paraId="20092008" w14:textId="77777777" w:rsidR="00002832" w:rsidRPr="007A53F6" w:rsidRDefault="00F65834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อะไรก็ตามที่</w:t>
      </w:r>
      <w:r w:rsidR="00653D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เลยขอบเขตของความพอประมาณจะหยุดส่งผลที่มีประโยชน์</w:t>
      </w:r>
      <w:r w:rsidR="00482963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56"/>
      </w:r>
    </w:p>
    <w:p w14:paraId="191E8B7B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43D9A67B" w14:textId="77777777" w:rsidR="00002832" w:rsidRPr="00B44E66" w:rsidRDefault="00002832" w:rsidP="007A53F6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0FD48A63" w14:textId="77777777" w:rsidR="00002832" w:rsidRPr="007A53F6" w:rsidRDefault="00F83F4E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70" w:name="_Hlk60002815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อย่างไรก็ตาม</w:t>
      </w:r>
      <w:r w:rsidR="00653D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หนึ่งในหลักธรรมที่สำคัญที่สุดของศาสนาคือ</w:t>
      </w:r>
      <w:r w:rsidR="00B552C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</w:t>
      </w:r>
      <w:r w:rsidR="00653D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หลักธรรมแห่งความพอประมาณในทุกสิ่ง</w:t>
      </w:r>
      <w:r w:rsidR="005E571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653D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แม้แต่คุณความดีทั้งหลายหาก</w:t>
      </w:r>
      <w:r w:rsidR="00431F9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นำมา</w:t>
      </w:r>
      <w:r w:rsidR="00386B6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ปฏิบัติจน</w:t>
      </w:r>
      <w:r w:rsidR="00653D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เกินไป  และไม่ถูกถ่วงดุ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ลด้วย</w:t>
      </w:r>
      <w:r w:rsidR="00AB309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คุณความดีอื่นๆ ที่เติมความบริบูรณ์ให้</w:t>
      </w:r>
      <w:r w:rsidR="00653D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ส</w:t>
      </w:r>
      <w:r w:rsidR="0099267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ามารถก่อให้เกิด</w:t>
      </w:r>
      <w:r w:rsidR="00653D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ภัยเหลือคณนา</w:t>
      </w:r>
      <w:bookmarkEnd w:id="70"/>
      <w:r w:rsidR="00482963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57"/>
      </w:r>
    </w:p>
    <w:p w14:paraId="5A4AA7CC" w14:textId="332CA1E0" w:rsidR="00E66683" w:rsidRDefault="00DA3F4A" w:rsidP="00B44E66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  <w:r w:rsidR="00E66683">
        <w:rPr>
          <w:rFonts w:ascii="Tahoma" w:hAnsi="Tahoma" w:cs="Tahoma"/>
          <w:sz w:val="32"/>
          <w:szCs w:val="32"/>
          <w:lang w:val="en-GB"/>
        </w:rPr>
        <w:br w:type="page"/>
      </w:r>
    </w:p>
    <w:p w14:paraId="7D141B5E" w14:textId="77777777" w:rsidR="00002832" w:rsidRPr="007A53F6" w:rsidRDefault="008F30A6" w:rsidP="00B7494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ความพยายามเป็นเลิศของนักเรียนนักศึกษา  จะส่งผลดีหรือร้ายต่อสังคมหรือส่วนรวมก็ข</w:t>
      </w:r>
      <w:r w:rsidR="00F66A3D" w:rsidRPr="007A53F6">
        <w:rPr>
          <w:rFonts w:ascii="Tahoma" w:hAnsi="Tahoma" w:cs="Tahoma"/>
          <w:sz w:val="32"/>
          <w:szCs w:val="32"/>
          <w:cs/>
          <w:lang w:val="en-GB"/>
        </w:rPr>
        <w:t xml:space="preserve">ึ้นอยู่กับทัศนคติต่อชีวิตของบุคคลนั้นว่า  จะใช้ความสามารถที่เป็นเลิศของตนหาผลประโยชน์เพื่อตนเองอย่างคับแคบเท่านั้น  หรือจะคิดกว้างออกไปถึงผู้อื่นและสังคมภายนอกด้วย </w:t>
      </w:r>
      <w:r w:rsidR="00F66A3D" w:rsidRPr="007A53F6">
        <w:rPr>
          <w:rFonts w:ascii="Tahoma" w:hAnsi="Tahoma" w:cs="Tahoma"/>
          <w:sz w:val="32"/>
          <w:szCs w:val="32"/>
          <w:lang w:val="en-GB"/>
        </w:rPr>
        <w:t>:</w:t>
      </w:r>
    </w:p>
    <w:p w14:paraId="076AD253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813604B" w14:textId="77777777" w:rsidR="00002832" w:rsidRPr="007A53F6" w:rsidRDefault="00F66A3D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วิญญาณที่บกพร่องทุกดวง</w:t>
      </w:r>
      <w:r w:rsidR="00775CE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คิดถึงแต่</w:t>
      </w:r>
      <w:proofErr w:type="spellStart"/>
      <w:r w:rsidR="00775CE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ต้ว</w:t>
      </w:r>
      <w:proofErr w:type="spellEnd"/>
      <w:r w:rsidR="00775CE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เองและประโยชน์ของตน</w:t>
      </w:r>
      <w:r w:rsidR="0099267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เองเท่านั้น</w:t>
      </w:r>
      <w:r w:rsidR="00775CE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แต่เมื่อความคิดของเขาขยายออกไปอีกสักหน่อย  เขาจะเริ่มคิดถึงความผาสุกและความสบายของครอบครัวของตน</w:t>
      </w:r>
      <w:r w:rsidR="0099267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775CE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หากความ</w:t>
      </w:r>
      <w:r w:rsidR="0099267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นึกคิดของเขากว้าง</w:t>
      </w:r>
      <w:r w:rsidR="00775CE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ออกไปอีก  เขาจะห่วงใยความสุขของพลเมืองร่วมชาติ</w:t>
      </w:r>
      <w:r w:rsidR="0099267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775CE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และหากความ</w:t>
      </w:r>
      <w:r w:rsidR="0099267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นึก</w:t>
      </w:r>
      <w:r w:rsidR="00775CE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คิดของเขายังขยายออกไปอีก  เขาจะคิดถึงความรุ่งโรจน์ของดินแดนและเชื้อชาติของตน</w:t>
      </w:r>
      <w:r w:rsidR="0099267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775CE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แต่เมื่อความ</w:t>
      </w:r>
      <w:r w:rsidR="0099267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นึกคิดและทัศนะ</w:t>
      </w:r>
      <w:r w:rsidR="0092059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ขยาย</w:t>
      </w:r>
      <w:r w:rsidR="00775CE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ไป</w:t>
      </w:r>
      <w:r w:rsidR="002C15A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ถึงขีดสุด  และบรรลุถึงขั้น</w:t>
      </w:r>
      <w:r w:rsidR="00BA278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สมบูรณ์  เมื่อนั้นเขาจะสนใจการยกระดับมนุษยชาติ  เมื่อนั้นเขาจะเป็นผู้ปรารถนาดีต่อมวลมนุษย์  และเป็นผู้แสวงหาความผาสุกและความเจริญรุ่งเรืองของทุกดินแดน  </w:t>
      </w:r>
      <w:r w:rsidR="002C15A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สิ่งนี้</w:t>
      </w:r>
      <w:r w:rsidR="00BA278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บ่งชี้ความสมบูรณ์</w:t>
      </w:r>
      <w:r w:rsidR="00482963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58"/>
      </w:r>
    </w:p>
    <w:p w14:paraId="0A61E22F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82EDCBE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8D763A6" w14:textId="77777777" w:rsidR="00054CCB" w:rsidRPr="007A53F6" w:rsidRDefault="00054CCB" w:rsidP="007A53F6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lang w:val="en-GB"/>
        </w:rPr>
        <w:br w:type="page"/>
      </w:r>
    </w:p>
    <w:p w14:paraId="2A16D676" w14:textId="23C6105F" w:rsidR="00002832" w:rsidRPr="00964C98" w:rsidRDefault="00964C98" w:rsidP="00964C98">
      <w:pPr>
        <w:pStyle w:val="Heading1"/>
        <w:rPr>
          <w:b w:val="0"/>
          <w:bCs w:val="0"/>
          <w:color w:val="0070C0"/>
          <w:sz w:val="24"/>
          <w:szCs w:val="24"/>
          <w:cs/>
        </w:rPr>
      </w:pPr>
      <w:bookmarkStart w:id="71" w:name="_Toc63610348"/>
      <w:r>
        <w:t>4</w:t>
      </w:r>
      <w:r w:rsidR="00B3673E" w:rsidRPr="00964C98">
        <w:br/>
      </w:r>
      <w:r w:rsidR="0045256A" w:rsidRPr="00964C98">
        <w:rPr>
          <w:cs/>
        </w:rPr>
        <w:t>คุณสมบัติและบทบาทของครู</w:t>
      </w:r>
      <w:r w:rsidR="00661557" w:rsidRPr="00964C98">
        <w:br/>
      </w:r>
      <w:r w:rsidR="00661557" w:rsidRPr="00964C98">
        <w:rPr>
          <w:b w:val="0"/>
          <w:bCs w:val="0"/>
          <w:color w:val="0070C0"/>
          <w:sz w:val="24"/>
          <w:szCs w:val="24"/>
        </w:rPr>
        <w:t xml:space="preserve">[Qualifications and </w:t>
      </w:r>
      <w:r w:rsidR="00B3673E" w:rsidRPr="00964C98">
        <w:rPr>
          <w:b w:val="0"/>
          <w:bCs w:val="0"/>
          <w:color w:val="0070C0"/>
          <w:sz w:val="24"/>
          <w:szCs w:val="24"/>
        </w:rPr>
        <w:t>r</w:t>
      </w:r>
      <w:r w:rsidR="00661557" w:rsidRPr="00964C98">
        <w:rPr>
          <w:b w:val="0"/>
          <w:bCs w:val="0"/>
          <w:color w:val="0070C0"/>
          <w:sz w:val="24"/>
          <w:szCs w:val="24"/>
        </w:rPr>
        <w:t xml:space="preserve">oles of </w:t>
      </w:r>
      <w:r w:rsidR="00B3673E" w:rsidRPr="00964C98">
        <w:rPr>
          <w:b w:val="0"/>
          <w:bCs w:val="0"/>
          <w:color w:val="0070C0"/>
          <w:sz w:val="24"/>
          <w:szCs w:val="24"/>
        </w:rPr>
        <w:t>t</w:t>
      </w:r>
      <w:r w:rsidR="00661557" w:rsidRPr="00964C98">
        <w:rPr>
          <w:b w:val="0"/>
          <w:bCs w:val="0"/>
          <w:color w:val="0070C0"/>
          <w:sz w:val="24"/>
          <w:szCs w:val="24"/>
        </w:rPr>
        <w:t>eachers]</w:t>
      </w:r>
      <w:bookmarkEnd w:id="71"/>
    </w:p>
    <w:p w14:paraId="492E29B5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0B02F17A" w14:textId="77777777" w:rsidR="00002832" w:rsidRPr="007A53F6" w:rsidRDefault="0029222E" w:rsidP="00B7494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พฤติกรรมของครูมีผลต่อความรู้สึกนึกคิดและอุปนิสัยใจคอของนักเรียน  ความรู้มากมายที่ครูพยายามสอน  นักเรียนอาจจำได้บ้างลืมบ้าง  ส่วนที่จำได้ก็อาจจะค่อยๆ ลืมไปอีกเมื่อเวลาผ่านไป  แต่ที่นักเรียนจำได้นานกว่าและฝังใจกว่าคือพฤติกรรมและนิสัยของครู  เช่นครูคนนี้ชอบนินทาครูคนอื่น  ครูคนนั้นชอบใช้อารมณ์อย่างไม่ค่อยมีเหตุผล  ครูอีกคนชอบเล่านิทานสกปรก  อาจารย์คนนี้ห่วงใยและเสียสละเวลาให้ลูกศิษย์  สิ่งที่ไม่ดีติดต่อกันได้รุนแรงกว่าสิ่งที่ดี  ครูอาจต้องใช้เวลาหลายเดือนหรือเป็นปีที่จะปลูกฝังนักเรียนให้มีนิสัยรักการอ่าน  แต่ภายในไม่กี่นาทีนักเรียนสามารถเอาอย่างและรับสิ่งที่ไม่ดีของครูมาไว้ในนิสัยของตน</w:t>
      </w:r>
    </w:p>
    <w:p w14:paraId="0AF69E4E" w14:textId="77777777" w:rsidR="00002832" w:rsidRPr="007A53F6" w:rsidRDefault="00CB0518" w:rsidP="00B7494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การอบรม</w:t>
      </w:r>
      <w:r w:rsidR="003B7435" w:rsidRPr="007A53F6">
        <w:rPr>
          <w:rFonts w:ascii="Tahoma" w:hAnsi="Tahoma" w:cs="Tahoma"/>
          <w:sz w:val="32"/>
          <w:szCs w:val="32"/>
          <w:cs/>
          <w:lang w:val="en-GB"/>
        </w:rPr>
        <w:t>สั่งสอน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เด็กให้ดีมีคุณภาพนั้นเป็น</w:t>
      </w:r>
      <w:r w:rsidR="00296CD7" w:rsidRPr="007A53F6">
        <w:rPr>
          <w:rFonts w:ascii="Tahoma" w:hAnsi="Tahoma" w:cs="Tahoma"/>
          <w:sz w:val="32"/>
          <w:szCs w:val="32"/>
          <w:cs/>
          <w:lang w:val="en-GB"/>
        </w:rPr>
        <w:t>เรื่อง</w:t>
      </w:r>
      <w:r w:rsidR="00563E66" w:rsidRPr="007A53F6">
        <w:rPr>
          <w:rFonts w:ascii="Tahoma" w:hAnsi="Tahoma" w:cs="Tahoma"/>
          <w:sz w:val="32"/>
          <w:szCs w:val="32"/>
          <w:cs/>
          <w:lang w:val="en-GB"/>
        </w:rPr>
        <w:t>ยากมากที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เดียว  ผู้อบรมเด็ก</w:t>
      </w:r>
      <w:r w:rsidR="003B4D61" w:rsidRPr="007A53F6">
        <w:rPr>
          <w:rFonts w:ascii="Tahoma" w:hAnsi="Tahoma" w:cs="Tahoma"/>
          <w:sz w:val="32"/>
          <w:szCs w:val="32"/>
          <w:cs/>
          <w:lang w:val="en-GB"/>
        </w:rPr>
        <w:t>ไม่ว่าจะเป็นครู  บิดามารดา ฯลฯ  ต้องมีความอดทนอย่างสูงต่อความบกพร่องของเด็ก  ซึ</w:t>
      </w:r>
      <w:r w:rsidR="00A06153" w:rsidRPr="007A53F6">
        <w:rPr>
          <w:rFonts w:ascii="Tahoma" w:hAnsi="Tahoma" w:cs="Tahoma"/>
          <w:sz w:val="32"/>
          <w:szCs w:val="32"/>
          <w:cs/>
          <w:lang w:val="en-GB"/>
        </w:rPr>
        <w:t>่</w:t>
      </w:r>
      <w:r w:rsidR="00492AF7" w:rsidRPr="007A53F6">
        <w:rPr>
          <w:rFonts w:ascii="Tahoma" w:hAnsi="Tahoma" w:cs="Tahoma"/>
          <w:sz w:val="32"/>
          <w:szCs w:val="32"/>
          <w:cs/>
          <w:lang w:val="en-GB"/>
        </w:rPr>
        <w:t>ง</w:t>
      </w:r>
      <w:r w:rsidR="00A06153" w:rsidRPr="007A53F6">
        <w:rPr>
          <w:rFonts w:ascii="Tahoma" w:hAnsi="Tahoma" w:cs="Tahoma"/>
          <w:sz w:val="32"/>
          <w:szCs w:val="32"/>
          <w:cs/>
          <w:lang w:val="en-GB"/>
        </w:rPr>
        <w:t>แสดงนัยถึงว่าต้องรู้จักควบคุม</w:t>
      </w:r>
      <w:r w:rsidR="003B4D61" w:rsidRPr="007A53F6">
        <w:rPr>
          <w:rFonts w:ascii="Tahoma" w:hAnsi="Tahoma" w:cs="Tahoma"/>
          <w:sz w:val="32"/>
          <w:szCs w:val="32"/>
          <w:cs/>
          <w:lang w:val="en-GB"/>
        </w:rPr>
        <w:t>ตัวเอง  ไม่หัวเสียแล้วตวาดหรือตีเด็ก  อีกทั้งต้องทำตัวเป็นตัวอย่างที่ดีของเด็ก</w:t>
      </w:r>
      <w:r w:rsidR="003B7435" w:rsidRPr="007A53F6">
        <w:rPr>
          <w:rFonts w:ascii="Tahoma" w:hAnsi="Tahoma" w:cs="Tahoma"/>
          <w:sz w:val="32"/>
          <w:szCs w:val="32"/>
          <w:cs/>
          <w:lang w:val="en-GB"/>
        </w:rPr>
        <w:t xml:space="preserve">  เพราะความประพฤติของครูจะส่งผลต่ออุปนิสัยใจคอและความประพฤติของเด็ก </w:t>
      </w:r>
      <w:r w:rsidR="003B7435" w:rsidRPr="007A53F6">
        <w:rPr>
          <w:rFonts w:ascii="Tahoma" w:hAnsi="Tahoma" w:cs="Tahoma"/>
          <w:sz w:val="32"/>
          <w:szCs w:val="32"/>
          <w:lang w:val="en-GB"/>
        </w:rPr>
        <w:t>:</w:t>
      </w:r>
    </w:p>
    <w:p w14:paraId="3223C6AA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18947AB" w14:textId="77777777" w:rsidR="00002832" w:rsidRPr="007A53F6" w:rsidRDefault="00024D1D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เด็กต้องไม่ถูกกดขี่หรือด่าว่า</w:t>
      </w:r>
      <w:r w:rsidR="00B3671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เพราะว่าเขายังไม่พัฒนา  เด็กต้องได้รับการฝึกฝนด้วยความอดทน</w:t>
      </w:r>
      <w:r w:rsidR="00482963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59"/>
      </w:r>
    </w:p>
    <w:p w14:paraId="2A8F31C8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2758425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15B6C04" w14:textId="77777777" w:rsidR="00002832" w:rsidRPr="007A53F6" w:rsidRDefault="002E1E94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ครูสตรีต้องมีความสำรวมที่สุด  อารมณ์เย็น  อดกลั้นและได</w:t>
      </w:r>
      <w:r w:rsidR="00CB43D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้รับการเลี้ยงดูให้มีกิริยา</w:t>
      </w:r>
      <w:r w:rsidR="001D324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มารยาท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ดี</w:t>
      </w:r>
      <w:r w:rsidR="00296CD7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60"/>
      </w:r>
    </w:p>
    <w:p w14:paraId="2B4B9080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0CF33713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9949833" w14:textId="77777777" w:rsidR="00002832" w:rsidRPr="007A53F6" w:rsidRDefault="00083F91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อย่างไรก็ตามไม่อนุญาตให้ตีหรือด่าเด็ก  เพราะอุปนิสัยใจคอของเด็กจะวิปริตไปโดยสิ้นเชิง  หากเด็กถูกตีหรือด่า</w:t>
      </w:r>
      <w:r w:rsidR="0048296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61"/>
      </w:r>
    </w:p>
    <w:p w14:paraId="049FB8E1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E845186" w14:textId="77777777" w:rsidR="00002832" w:rsidRPr="007A53F6" w:rsidRDefault="00002832" w:rsidP="007A53F6">
      <w:pPr>
        <w:tabs>
          <w:tab w:val="left" w:pos="1200"/>
        </w:tabs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30EA754" w14:textId="77777777" w:rsidR="00B44E66" w:rsidRDefault="007F6C9A" w:rsidP="00B44E6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เป็นความจริงที่ว่าขณะที่เด็กเหล่านี้เรียนเล็กน้อยในโรงเรียนดังกล่าว  </w:t>
      </w:r>
      <w:r w:rsidR="00E049D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กระนั้นอุปนิสัยใจคอและความประพฤติของครูสตรีทั้งหลายมีผลต่อเด็กๆ  และโดยการพร่ำ</w:t>
      </w:r>
      <w:r w:rsidR="00F507B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สอนความสงสัยและความ</w:t>
      </w:r>
      <w:r w:rsidR="00E049D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กำกวม</w:t>
      </w:r>
      <w:r w:rsidR="00F507B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จิตใจของเด็กหญิงเหล่านี้ถูกโน้มน้าวและเปลี่ยนไป</w:t>
      </w:r>
      <w:r w:rsidR="00984EE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...</w:t>
      </w:r>
    </w:p>
    <w:p w14:paraId="4EA88CF7" w14:textId="12F70E70" w:rsidR="00E66683" w:rsidRDefault="00E66683" w:rsidP="00B44E6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0DEEF40" w14:textId="77777777" w:rsidR="00002832" w:rsidRPr="007A53F6" w:rsidRDefault="00984EEC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แน่นอนว่าครูส</w:t>
      </w:r>
      <w:r w:rsidR="003B1D8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ตรีจากยุโรปสั่งสอนภาษาและแบบเขียน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การดูแลบ้าน  การเย็บปักถักร้อยและการเย็บผ้า</w:t>
      </w:r>
      <w:r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แต่อุปนิสัยใจคอของนักเรียนถูกเปลี่ยนไปโดยสิ้นเช</w:t>
      </w:r>
      <w:r w:rsidR="003B1D8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ิง  ถึงขนาดที่เด็กหญิงไม่สนใจ</w:t>
      </w:r>
      <w:r w:rsidR="00AC29E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มารดาของตนอีกต่อไป  เสียนิสัย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ประพฤติต</w:t>
      </w:r>
      <w:r w:rsidR="00AE4D3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ัวไม่เหมาะ</w:t>
      </w:r>
      <w:r w:rsidR="00DD521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สม</w:t>
      </w:r>
      <w:r w:rsidR="00CF310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ทำอะไรตามใจชอบ</w:t>
      </w:r>
      <w:r w:rsidR="00AE4D3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และทะนง</w:t>
      </w:r>
      <w:r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62"/>
      </w:r>
    </w:p>
    <w:p w14:paraId="138D3A47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C0168F8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D24CE41" w14:textId="77777777" w:rsidR="00002832" w:rsidRPr="007A53F6" w:rsidRDefault="003B7435" w:rsidP="00B7494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ดังนี้เองที่ศาสนาบาไฮถือว่าการอบรมฝึกฝนเด็กเป็น</w:t>
      </w:r>
      <w:r w:rsidR="00BE6D6D" w:rsidRPr="007A53F6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E6D6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“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หนึ่งในการกระทำที่มีกุศลสูงสุด</w:t>
      </w:r>
      <w:r w:rsidR="00BE6D6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”</w:t>
      </w:r>
      <w:r w:rsidR="00BE6D6D" w:rsidRPr="007A53F6">
        <w:rPr>
          <w:rFonts w:ascii="Tahoma" w:hAnsi="Tahoma" w:cs="Tahoma"/>
          <w:sz w:val="32"/>
          <w:szCs w:val="32"/>
          <w:lang w:val="en-GB"/>
        </w:rPr>
        <w:t xml:space="preserve">  </w:t>
      </w:r>
      <w:r w:rsidR="00BE6D6D" w:rsidRPr="007A53F6">
        <w:rPr>
          <w:rFonts w:ascii="Tahoma" w:hAnsi="Tahoma" w:cs="Tahoma"/>
          <w:sz w:val="32"/>
          <w:szCs w:val="32"/>
          <w:cs/>
          <w:lang w:val="en-GB"/>
        </w:rPr>
        <w:t>ซึ่งผู้อบรมสั่งสอนเด็กต้องมี</w:t>
      </w:r>
      <w:r w:rsidR="00563E66" w:rsidRPr="007A53F6">
        <w:rPr>
          <w:rFonts w:ascii="Tahoma" w:hAnsi="Tahoma" w:cs="Tahoma"/>
          <w:sz w:val="32"/>
          <w:szCs w:val="32"/>
          <w:cs/>
          <w:lang w:val="en-GB"/>
        </w:rPr>
        <w:t>บทบาท</w:t>
      </w:r>
      <w:r w:rsidR="00BE6D6D" w:rsidRPr="007A53F6">
        <w:rPr>
          <w:rFonts w:ascii="Tahoma" w:hAnsi="Tahoma" w:cs="Tahoma"/>
          <w:sz w:val="32"/>
          <w:szCs w:val="32"/>
          <w:cs/>
          <w:lang w:val="en-GB"/>
        </w:rPr>
        <w:t xml:space="preserve">หน้าที่ทั้งอบรมอุปนิสัยใจคอของเด็ก  แก้ไขข้อบกพร่องของเด็ก  ให้วิชาความรู้  และสอนเด็กให้มีธรรม </w:t>
      </w:r>
      <w:r w:rsidR="00BE6D6D" w:rsidRPr="007A53F6">
        <w:rPr>
          <w:rFonts w:ascii="Tahoma" w:hAnsi="Tahoma" w:cs="Tahoma"/>
          <w:sz w:val="32"/>
          <w:szCs w:val="32"/>
          <w:lang w:val="en-GB"/>
        </w:rPr>
        <w:t>:</w:t>
      </w:r>
    </w:p>
    <w:p w14:paraId="18097D7D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F1FF123" w14:textId="3334ADCF" w:rsidR="00002832" w:rsidRDefault="003B7435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การอบรมและฝึกฝนเด็</w:t>
      </w:r>
      <w:r w:rsidR="00E54A6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กเป็นหนึ่งในการกระทำที่มีกุศลที่</w:t>
      </w:r>
      <w:r w:rsidR="00193CC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สุดของความเป็นมนุษย์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และดึงดูดกรุณาธิคุณและความโปรดปรานของพระผู้ทรงปรานี</w:t>
      </w:r>
      <w:r w:rsidR="00193CC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ลงมา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เพราะการศึกษาคือรากฐานที่ขา</w:t>
      </w:r>
      <w:r w:rsidR="00193CC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ดไม่ได้สำหรับความเป็นเลิศทั้งปวง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ของมนุษย์ </w:t>
      </w:r>
      <w:r w:rsidR="00E54A6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และให้มนุษย์</w:t>
      </w:r>
      <w:r w:rsidR="00193CC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เพ</w:t>
      </w:r>
      <w:proofErr w:type="spellStart"/>
      <w:r w:rsidR="00193CC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ีย</w:t>
      </w:r>
      <w:proofErr w:type="spellEnd"/>
      <w:r w:rsidR="00193CC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วพยายาม</w:t>
      </w:r>
      <w:r w:rsidR="00DE6FB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อย่างต่อเนื่อง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ไปสู่ยอดสุดของความรุ่งโรจน์ที่ยั่งยืน...</w:t>
      </w:r>
    </w:p>
    <w:p w14:paraId="06FC9C05" w14:textId="77777777" w:rsidR="00B74942" w:rsidRPr="007A53F6" w:rsidRDefault="00B74942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772A58E" w14:textId="23FA19AD" w:rsidR="00002832" w:rsidRDefault="00327214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ดังนั้นครูที่ปรึกษา</w:t>
      </w:r>
      <w:r w:rsidR="001F24A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ต้องเป็นแพทย์ด้วย  นั่นคือ  ในการสั่งสอนเด็ก</w:t>
      </w:r>
      <w:r w:rsidR="00DB1A0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เขาต้อง</w:t>
      </w:r>
      <w:r w:rsidR="002D1CE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แก้ไข</w:t>
      </w:r>
      <w:r w:rsidR="001F24A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ข้อบกพร่องของเด็ก  ต้องให้วิชาความรู้แก่เด็ก  และในเวลาเดียวกันเลี้ยงดูเด็กให้มีธรรม</w:t>
      </w:r>
      <w:r w:rsidR="002D1CE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="001F24A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ขอให้ครูเป็นแพทย์สำหรับอุปนิสัยใจคอของเด็ก  ดังนี้ครูจะรักษาความเจ็บป่วย</w:t>
      </w:r>
      <w:r w:rsidR="00DB1A0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ทางจิตวิญญาณ</w:t>
      </w:r>
      <w:r w:rsidR="001F24A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ของบุตรหลานของมนุษย์</w:t>
      </w:r>
    </w:p>
    <w:p w14:paraId="4CB7BB9E" w14:textId="77777777" w:rsidR="00B74942" w:rsidRPr="007A53F6" w:rsidRDefault="00B74942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9F7F0DB" w14:textId="2AF19743" w:rsidR="00E66683" w:rsidRDefault="002D1CE8" w:rsidP="00B44E6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หากในงานที่สำคัญนี้มีการพยายาม</w:t>
      </w:r>
      <w:r w:rsidR="001F24A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อย่า</w:t>
      </w:r>
      <w:r w:rsidR="004B788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งหนัก</w:t>
      </w:r>
      <w:r w:rsidR="001F24A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โลกของมนุษยชาติจะเรืองรองด้วยเครื่องประดับประดาอื่นๆ  และสาดแสงสว่างที่งดงามที่สุด  เมื่อนั้นสถานที่มืดมนนี้จะเรืองรอง  ที</w:t>
      </w:r>
      <w:r w:rsidR="00F643D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่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พักอาศัย</w:t>
      </w:r>
      <w:r w:rsidR="001F24A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นี้ของโลกจะเปลี่ยนไปเป็นสวรรค์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เมื่อนั้นปีศาจจะเปลี่ยนไปเป็นทูตสวรรค์</w:t>
      </w:r>
      <w:r w:rsidR="001F24A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สุนัขป่าจะเปลี่ยนไปเป็นผู้เลี้ยงฝูงแกะ  ฝูง</w:t>
      </w:r>
      <w:r w:rsidR="00E73FD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หมาป่า</w:t>
      </w:r>
      <w:r w:rsidR="001F24A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จะเปลี่ยนไปเป็นเนื้อทรายที่เล็มหญ้าอยู่บนที่ร</w:t>
      </w:r>
      <w:r w:rsidR="003C54F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าบแห่งความเป็นหนึ่ง  สัตว์ป่าหิวกระหาย</w:t>
      </w:r>
      <w:r w:rsidR="001F24A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จะเปลี่ยนไปเป็นฝูงสัตว์ที่รักสงบ  และนกล่าเหยื่อที่</w:t>
      </w:r>
      <w:r w:rsidR="003C54F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กรง</w:t>
      </w:r>
      <w:r w:rsidR="001F24A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เล็บแหลมคมเห</w:t>
      </w:r>
      <w:r w:rsidR="00ED43D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มือนมีดจะเปลี่ยนไปเป็นนก</w:t>
      </w:r>
      <w:r w:rsidR="000A13C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ร้องเพลง</w:t>
      </w:r>
      <w:r w:rsidR="00F02E5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ที่ขับขานโน้ตเพลงพื้นบ้านที่</w:t>
      </w:r>
      <w:r w:rsidR="001F24A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ไพเราะ</w:t>
      </w:r>
      <w:r w:rsidR="00E66683">
        <w:rPr>
          <w:rFonts w:ascii="Tahoma" w:hAnsi="Tahoma" w:cs="Tahoma"/>
          <w:sz w:val="32"/>
          <w:szCs w:val="32"/>
          <w:lang w:val="en-GB"/>
        </w:rPr>
        <w:br w:type="page"/>
      </w:r>
    </w:p>
    <w:p w14:paraId="5E045F5D" w14:textId="77777777" w:rsidR="00002832" w:rsidRPr="007A53F6" w:rsidRDefault="000A13C4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เพราะสภาวะที่แท้</w:t>
      </w:r>
      <w:r w:rsidR="001F24A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จริงภายในของมนุษย์คือเส้นแบ่งระหว่างเงาและแ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สงสว่าง...ด้วยการศึกษา  สภาวะที่เป็น</w:t>
      </w:r>
      <w:r w:rsidR="001F24A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จริงนี้สามารถบรรลุความเป็นเลิศท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ั้งปวง  เมื่อปราศจากการศึกษาสภาวะที่</w:t>
      </w:r>
      <w:r w:rsidR="001F24A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เป็นจริงนี้จะคงอยู่ ณ จุดต่ำสุดของความไม่สมบูรณ์</w:t>
      </w:r>
      <w:r w:rsidR="00482963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63"/>
      </w:r>
    </w:p>
    <w:p w14:paraId="68CB675F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E4999A0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8978177" w14:textId="77777777" w:rsidR="00054CCB" w:rsidRPr="007A53F6" w:rsidRDefault="00054CCB" w:rsidP="007A53F6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lang w:val="en-GB"/>
        </w:rPr>
        <w:br w:type="page"/>
      </w:r>
    </w:p>
    <w:p w14:paraId="774E931C" w14:textId="189DD36B" w:rsidR="00002832" w:rsidRPr="00964C98" w:rsidRDefault="00964C98" w:rsidP="00964C98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72" w:name="_Toc63610349"/>
      <w:r>
        <w:t>5</w:t>
      </w:r>
      <w:r w:rsidR="00B3673E" w:rsidRPr="00964C98">
        <w:br/>
      </w:r>
      <w:r w:rsidR="005D37A0" w:rsidRPr="00964C98">
        <w:rPr>
          <w:cs/>
        </w:rPr>
        <w:t>โรงเรียน</w:t>
      </w:r>
      <w:r w:rsidR="00661557" w:rsidRPr="00964C98">
        <w:br/>
      </w:r>
      <w:r w:rsidR="00661557" w:rsidRPr="00964C98">
        <w:rPr>
          <w:b w:val="0"/>
          <w:bCs w:val="0"/>
          <w:color w:val="0070C0"/>
          <w:sz w:val="24"/>
          <w:szCs w:val="24"/>
        </w:rPr>
        <w:t>[Schools]</w:t>
      </w:r>
      <w:bookmarkEnd w:id="72"/>
    </w:p>
    <w:p w14:paraId="1C6E940F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932B2BA" w14:textId="77777777" w:rsidR="00002832" w:rsidRPr="007A53F6" w:rsidRDefault="00BE69DD" w:rsidP="00B7494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โรงเรียนควรตั้งอยู่ในบ</w:t>
      </w:r>
      <w:r w:rsidR="000A2B9D" w:rsidRPr="007A53F6">
        <w:rPr>
          <w:rFonts w:ascii="Tahoma" w:hAnsi="Tahoma" w:cs="Tahoma"/>
          <w:sz w:val="32"/>
          <w:szCs w:val="32"/>
          <w:cs/>
          <w:lang w:val="en-GB"/>
        </w:rPr>
        <w:t>ริเวณที่มีอากาศดี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 ปลอดจากมลพิษทั้งทางวัตถุและจิตใจ  อยู่ห่างไกลจากแหล่งอบายมุข  </w:t>
      </w:r>
      <w:r w:rsidR="00D2390D" w:rsidRPr="007A53F6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563E66" w:rsidRPr="007A53F6">
        <w:rPr>
          <w:rFonts w:ascii="Tahoma" w:hAnsi="Tahoma" w:cs="Tahoma"/>
          <w:sz w:val="32"/>
          <w:szCs w:val="32"/>
          <w:cs/>
          <w:lang w:val="en-GB"/>
        </w:rPr>
        <w:t>เพื่อจะให้ประชาชนได้รับการศึกษาอย่างทั่วถึงซึ่งจำเป็นสำหรับความเจริญรุ่งเรือง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ของประเทศชาติ </w:t>
      </w:r>
      <w:r w:rsidR="00563E66" w:rsidRPr="007A53F6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2390D" w:rsidRPr="007A53F6">
        <w:rPr>
          <w:rFonts w:ascii="Tahoma" w:hAnsi="Tahoma" w:cs="Tahoma"/>
          <w:sz w:val="32"/>
          <w:szCs w:val="32"/>
          <w:cs/>
          <w:lang w:val="en-GB"/>
        </w:rPr>
        <w:t xml:space="preserve">ควรก่อตั้งโรงเรียนทั่วทั้งประเทศแม้แต่ในเมืองชนบทและหมู่บ้านที่เล็กที่สุด </w:t>
      </w:r>
      <w:r w:rsidR="004443A5" w:rsidRPr="007A53F6">
        <w:rPr>
          <w:rFonts w:ascii="Tahoma" w:hAnsi="Tahoma" w:cs="Tahoma"/>
          <w:sz w:val="32"/>
          <w:szCs w:val="32"/>
          <w:cs/>
          <w:lang w:val="en-GB"/>
        </w:rPr>
        <w:t xml:space="preserve"> ยิ่งไปกว่านั้นคำสอนบาไฮยังให้ความสำคัญกับโรงเรียนสำหรับเด็กหญิง</w:t>
      </w:r>
      <w:r w:rsidR="00633EA6" w:rsidRPr="007A53F6">
        <w:rPr>
          <w:rFonts w:ascii="Tahoma" w:hAnsi="Tahoma" w:cs="Tahoma"/>
          <w:sz w:val="32"/>
          <w:szCs w:val="32"/>
          <w:cs/>
          <w:lang w:val="en-GB"/>
        </w:rPr>
        <w:t>เป็นพิเศษ</w:t>
      </w:r>
      <w:r w:rsidR="004443A5" w:rsidRPr="007A53F6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2390D" w:rsidRPr="007A53F6">
        <w:rPr>
          <w:rFonts w:ascii="Tahoma" w:hAnsi="Tahoma" w:cs="Tahoma"/>
          <w:sz w:val="32"/>
          <w:szCs w:val="32"/>
          <w:lang w:val="en-GB"/>
        </w:rPr>
        <w:t>: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 </w:t>
      </w:r>
    </w:p>
    <w:p w14:paraId="08FF7B04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C1EFC14" w14:textId="77777777" w:rsidR="00002832" w:rsidRPr="007A53F6" w:rsidRDefault="00121915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โรงเรียนต้อง</w:t>
      </w:r>
      <w:r w:rsidR="00BE69D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ตั้งอยู่ในสถานที่ที่อากาศ</w:t>
      </w:r>
      <w:r w:rsidR="0030730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สดชื่นและบริสุทธิ์</w:t>
      </w:r>
      <w:r w:rsidR="00CE367C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64"/>
      </w:r>
    </w:p>
    <w:p w14:paraId="5BB96ADF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345E485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B5CB7A7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0EFE6CE5" w14:textId="77777777" w:rsidR="00002832" w:rsidRPr="007A53F6" w:rsidRDefault="00EB035B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เป็นความจำเป็นที่สำคัญ</w:t>
      </w:r>
      <w:r w:rsidR="00FB707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ยิ่งที่จะต้อง</w:t>
      </w:r>
      <w:r w:rsidR="00DA63A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ก่อตั้งโรงเรียนทั่วทั้งเปอร์เซีย</w:t>
      </w:r>
      <w:r w:rsidR="00FB707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แม้แต่ในเมืองชนบทและหมู่บ้านที่เล็กที่สุด 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</w:t>
      </w:r>
      <w:r w:rsidR="0067051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สนับสนุนประชาชนทุกหน</w:t>
      </w:r>
      <w:r w:rsidR="00FB707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ทางที่เป็นไปได้ให้ลูกของตนได้เรียนการอ่าน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</w:t>
      </w:r>
      <w:r w:rsidR="00FB707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เขียน  หากจำเป็นควร</w:t>
      </w:r>
      <w:r w:rsidR="0067051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ทำ</w:t>
      </w:r>
      <w:r w:rsidR="00FB707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ให้การศึกษา</w:t>
      </w:r>
      <w:r w:rsidR="0067051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ถึงกับ</w:t>
      </w:r>
      <w:r w:rsidR="00FB707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เป็นเรื่องบังคับ</w:t>
      </w:r>
      <w:r w:rsidR="00482963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65"/>
      </w:r>
    </w:p>
    <w:p w14:paraId="51A43DE5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4E75694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9F1442E" w14:textId="77777777" w:rsidR="00002832" w:rsidRPr="007A53F6" w:rsidRDefault="00257335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เจ้าได้เขียนเกี่ยวกับโรง</w:t>
      </w:r>
      <w:r w:rsidR="0013349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เรียนของเด็กหญิง  สิ่งที่เขียนไว้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ก่อนนี้ยังคงเป็นความจริง  การปรับปรุงเกิดขึ้นไม่ได้นอกจากว่า  เด็กหญิงจะได้รับการ</w:t>
      </w:r>
      <w:r w:rsidR="00D269A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ฝึกฝน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เลี้ยงดูในโรงเรียนและศูนย์การเรียนรู้ทั้งหลาย  นอกจากว่าเด็กหญิงจะได้รับการสอนวิทยาศาสตร์และความรู้สาขาอื่นๆ  และนอกจากว่า</w:t>
      </w:r>
      <w:r w:rsidR="00267F1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เด็กหญิงจะได้มาซึ่งศิลปะนานัปการ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ตามความจำเป็น  และได้รับการฝึกฝนของพระผู้เป็นเจ้า</w:t>
      </w:r>
      <w:r w:rsidR="00D269A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เพราะวันนั้นจะมาถึง  คือวัน</w:t>
      </w:r>
      <w:r w:rsidR="00267F1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ที่เด็กหญิงเหล่านี้จะกลายเป็นมารดา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มารดาคือผู้อบรมคนแรกของเด็ก  ผู้ซ</w:t>
      </w:r>
      <w:r w:rsidR="00D269A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ึ่งปลูกฝังคุณความดีในธรรมชาติข้าง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ในของเด็ก</w:t>
      </w:r>
      <w:r w:rsidR="00D269A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มารดาให้กำลังใจเด็กให้ได้มาซึ่งความสมบูรณ์และกิริยา</w:t>
      </w:r>
      <w:r w:rsidR="00D269A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มารยาท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ที่ดีงาม  เตือนเด็กไม่ให้มีคุณลักษณะที่ไม่เหมาะสม  แล</w:t>
      </w:r>
      <w:r w:rsidR="00D269A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ะให้กำลังใจเด็กให้แสดงออกซึ่งปณิธาน</w:t>
      </w:r>
      <w:r w:rsidR="00267F1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ความมั่นคง  และสู้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ทนภายใต้ความยาก</w:t>
      </w:r>
      <w:r w:rsidR="00267F1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ลำบาก  และให้คืบหน้าบนถนนที่สูงส่ง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ไปสู่ความก้าวหน้า</w:t>
      </w:r>
      <w:r w:rsidR="0044558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ดังนั้นการเอาใจใส่การอบ</w:t>
      </w:r>
      <w:r w:rsidR="00267F1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รมเด็กหญิงอย่างเหมาะสมเป็นสิ่ง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จำเป็น  นี้เป็นเรื่องที่สำคัญมาก  แ</w:t>
      </w:r>
      <w:r w:rsidR="001B0C2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ละควรบริหารและจัดระบบ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ภายใต้การอุปถัมภ์ของธรรมสภา...</w:t>
      </w:r>
      <w:r w:rsidR="00482963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66"/>
      </w:r>
    </w:p>
    <w:p w14:paraId="3DB60A6D" w14:textId="77777777" w:rsidR="00461431" w:rsidRDefault="00DA3F4A" w:rsidP="00E66683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AF2D0FD" w14:textId="77777777" w:rsidR="00461431" w:rsidRDefault="00461431" w:rsidP="00461431">
      <w:pPr>
        <w:pStyle w:val="ListParagraph"/>
        <w:spacing w:after="0" w:line="240" w:lineRule="auto"/>
        <w:ind w:left="567" w:right="566"/>
        <w:rPr>
          <w:rFonts w:ascii="Tahoma" w:hAnsi="Tahoma" w:cs="Tahoma"/>
          <w:sz w:val="32"/>
          <w:szCs w:val="32"/>
          <w:lang w:val="en-GB"/>
        </w:rPr>
      </w:pPr>
    </w:p>
    <w:p w14:paraId="7A5BBBC6" w14:textId="47DFEF41" w:rsidR="00002832" w:rsidRDefault="00C814E4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โรงเรียนสำหรับเด็กหญิงต้องมาก่อนโรงเรียนของเด็กชาย  เพราะเป็นหน้าที่ของเด็กหญิงทั้งหลาย</w:t>
      </w:r>
      <w:r w:rsidR="00045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ในศักราช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ที่รุ่งโรจน์นี้  ที่จะเชี่ยวชาญเต็มที่ในความรู้สาขาต่างๆ  ในวิทยาศา</w:t>
      </w:r>
      <w:r w:rsidR="00045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สตร์และศิลปะทั้งหลาย 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และในสิ่งมหัศจรรย์ทั้งปวงในช่วงเวลาที่</w:t>
      </w:r>
      <w:r w:rsidR="00045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เด่นกว่าช่วงใดนี้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เพื่อว่า</w:t>
      </w:r>
      <w:r w:rsidR="00045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เมื่อนั้น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พวกเธอจะได้อบรมลูก  และฝึกฝนลูกตั้งแต่วันแรกๆ ของชีวิตในหนทางแห่งความสมบูรณ์</w:t>
      </w:r>
    </w:p>
    <w:p w14:paraId="74EA6774" w14:textId="77777777" w:rsidR="00B74942" w:rsidRPr="007A53F6" w:rsidRDefault="00B74942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C3F833B" w14:textId="5F8FBAFC" w:rsidR="00002832" w:rsidRDefault="00C814E4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ถ้ามารดามีวิชาและ</w:t>
      </w:r>
      <w:r w:rsidR="00BD779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ทักษะทั้งหลาย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ของความเป็นมนุษย์ดังที่</w:t>
      </w:r>
      <w:r w:rsidR="00BD779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เธอ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ควรจะเป็น  ลูกๆ ของเธอซึ่งเป็นเส</w:t>
      </w:r>
      <w:r w:rsidR="00BD779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มือนกับทูตสวรรค์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จะได้รับการ</w:t>
      </w:r>
      <w:r w:rsidR="00BD779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ฟูมฟัก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ในความเป็นเลิศทั้งปวง  ในการปฏิบัติตนที่ถูกต้องและความงาม</w:t>
      </w:r>
      <w:r w:rsidR="00BD779C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ดังนั้นโรงเรียนสำหร</w:t>
      </w:r>
      <w:r w:rsidR="00045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ับเด็กหญิงที่ได้รับการก่อตั้งในสถานที่นั้น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ต้อง</w:t>
      </w:r>
      <w:r w:rsidR="0071532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ถูกทำให้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เป็นจุดหมายของความห่วงใยอย่างยิ่งและความอุตสาหะอย่างสูงของมิตรสหาย</w:t>
      </w:r>
      <w:r w:rsidR="0071532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ครูของ</w:t>
      </w:r>
      <w:r w:rsidR="00045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โรงเรียนนั้นคือหญิงรับใช้ที่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ใกล้ชิดกับธรณีประตูศักดิ์สิทธิ์  เพราะพวกเธอเป็นพวกที่ลุกขึ้นอบรมเด็กหญิงด้วยความเชื่อฟังบทบัญญัติของพระผู้ทรงความงามที่วิสุทธิ์</w:t>
      </w:r>
    </w:p>
    <w:p w14:paraId="28053A7A" w14:textId="77777777" w:rsidR="00B74942" w:rsidRPr="007A53F6" w:rsidRDefault="00B74942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B9A4248" w14:textId="77777777" w:rsidR="00002832" w:rsidRPr="007A53F6" w:rsidRDefault="00C814E4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วันนั้นจะมาถึง  คือวันที่เด็กเหล่านั้นจะเป็นมารดา  และพวกเธอแต่ละคนจะอธิษฐานและอ้อนวอนพระผู้</w:t>
      </w:r>
      <w:r w:rsidR="000459C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เป็นเจ้าผู้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ทรงมหิ</w:t>
      </w:r>
      <w:proofErr w:type="spellStart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ทธา</w:t>
      </w:r>
      <w:proofErr w:type="spellEnd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นุภาพด้วยความกตัญญูอย่างลึกซึ้ง  และขอให้ครูทั้งหลายของพวกเธอได้รับความเบิกบานและความผาสุกนิรันดร์  และมีสถานะ</w:t>
      </w:r>
      <w:r w:rsidR="00482963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สูงในอาณาจักรของพระผู้เป็นเจ้า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67"/>
      </w:r>
    </w:p>
    <w:p w14:paraId="07ED8174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D8BE295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A8044BF" w14:textId="77777777" w:rsidR="00002832" w:rsidRPr="007A53F6" w:rsidRDefault="00445582" w:rsidP="00B7494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ด้วยโรงเรียนที่มีอยู่</w:t>
      </w:r>
      <w:r w:rsidR="00327836" w:rsidRPr="007A53F6">
        <w:rPr>
          <w:rFonts w:ascii="Tahoma" w:hAnsi="Tahoma" w:cs="Tahoma"/>
          <w:sz w:val="32"/>
          <w:szCs w:val="32"/>
          <w:cs/>
          <w:lang w:val="en-GB"/>
        </w:rPr>
        <w:t>รวมทั้งครู</w:t>
      </w:r>
      <w:r w:rsidR="00257335" w:rsidRPr="007A53F6">
        <w:rPr>
          <w:rFonts w:ascii="Tahoma" w:hAnsi="Tahoma" w:cs="Tahoma"/>
          <w:sz w:val="32"/>
          <w:szCs w:val="32"/>
          <w:cs/>
          <w:lang w:val="en-GB"/>
        </w:rPr>
        <w:t>และวิธีการ</w:t>
      </w:r>
      <w:r w:rsidR="0060757B" w:rsidRPr="007A53F6">
        <w:rPr>
          <w:rFonts w:ascii="Tahoma" w:hAnsi="Tahoma" w:cs="Tahoma"/>
          <w:sz w:val="32"/>
          <w:szCs w:val="32"/>
          <w:cs/>
          <w:lang w:val="en-GB"/>
        </w:rPr>
        <w:t>เรียนการ</w:t>
      </w:r>
      <w:r w:rsidR="00257335" w:rsidRPr="007A53F6">
        <w:rPr>
          <w:rFonts w:ascii="Tahoma" w:hAnsi="Tahoma" w:cs="Tahoma"/>
          <w:sz w:val="32"/>
          <w:szCs w:val="32"/>
          <w:cs/>
          <w:lang w:val="en-GB"/>
        </w:rPr>
        <w:t>สอน</w:t>
      </w:r>
      <w:r w:rsidR="00327836" w:rsidRPr="007A53F6">
        <w:rPr>
          <w:rFonts w:ascii="Tahoma" w:hAnsi="Tahoma" w:cs="Tahoma"/>
          <w:sz w:val="32"/>
          <w:szCs w:val="32"/>
          <w:cs/>
          <w:lang w:val="en-GB"/>
        </w:rPr>
        <w:t xml:space="preserve">ของโรงเรียนเหล่านั้น  </w:t>
      </w:r>
      <w:r w:rsidR="007749CB" w:rsidRPr="007A53F6">
        <w:rPr>
          <w:rFonts w:ascii="Tahoma" w:hAnsi="Tahoma" w:cs="Tahoma"/>
          <w:sz w:val="32"/>
          <w:szCs w:val="32"/>
          <w:cs/>
          <w:lang w:val="en-GB"/>
        </w:rPr>
        <w:t>อาจไม่ตรงกับหลักการศึกษาของ</w:t>
      </w:r>
      <w:r w:rsidR="00327836" w:rsidRPr="007A53F6">
        <w:rPr>
          <w:rFonts w:ascii="Tahoma" w:hAnsi="Tahoma" w:cs="Tahoma"/>
          <w:sz w:val="32"/>
          <w:szCs w:val="32"/>
          <w:cs/>
          <w:lang w:val="en-GB"/>
        </w:rPr>
        <w:t xml:space="preserve">บาไฮ  </w:t>
      </w:r>
      <w:r w:rsidR="00257335" w:rsidRPr="007A53F6">
        <w:rPr>
          <w:rFonts w:ascii="Tahoma" w:hAnsi="Tahoma" w:cs="Tahoma"/>
          <w:sz w:val="32"/>
          <w:szCs w:val="32"/>
          <w:cs/>
          <w:lang w:val="en-GB"/>
        </w:rPr>
        <w:t>บาไฮจึงได้</w:t>
      </w:r>
      <w:r w:rsidR="00F756E4" w:rsidRPr="007A53F6">
        <w:rPr>
          <w:rFonts w:ascii="Tahoma" w:hAnsi="Tahoma" w:cs="Tahoma"/>
          <w:sz w:val="32"/>
          <w:szCs w:val="32"/>
          <w:cs/>
          <w:lang w:val="en-GB"/>
        </w:rPr>
        <w:t>รับการสนับสนุนให้ก่อตั้งสถาบันการศึกษา</w:t>
      </w:r>
      <w:r w:rsidR="00257335" w:rsidRPr="007A53F6">
        <w:rPr>
          <w:rFonts w:ascii="Tahoma" w:hAnsi="Tahoma" w:cs="Tahoma"/>
          <w:sz w:val="32"/>
          <w:szCs w:val="32"/>
          <w:cs/>
          <w:lang w:val="en-GB"/>
        </w:rPr>
        <w:t>บาไฮเอง  บริหารจัดการ  พัฒนาหลักสูตร  และจัดการเรียนการสอนให้ได้ตามอุดมคติ</w:t>
      </w:r>
      <w:r w:rsidR="00327836" w:rsidRPr="007A53F6">
        <w:rPr>
          <w:rFonts w:ascii="Tahoma" w:hAnsi="Tahoma" w:cs="Tahoma"/>
          <w:sz w:val="32"/>
          <w:szCs w:val="32"/>
          <w:cs/>
          <w:lang w:val="en-GB"/>
        </w:rPr>
        <w:t>บาไฮ</w:t>
      </w:r>
      <w:r w:rsidR="00257335" w:rsidRPr="007A53F6">
        <w:rPr>
          <w:rFonts w:ascii="Tahoma" w:hAnsi="Tahoma" w:cs="Tahoma"/>
          <w:sz w:val="32"/>
          <w:szCs w:val="32"/>
          <w:cs/>
          <w:lang w:val="en-GB"/>
        </w:rPr>
        <w:t xml:space="preserve">ให้มากที่สุด  </w:t>
      </w:r>
      <w:r w:rsidR="00633EA6" w:rsidRPr="007A53F6">
        <w:rPr>
          <w:rFonts w:ascii="Tahoma" w:hAnsi="Tahoma" w:cs="Tahoma"/>
          <w:sz w:val="32"/>
          <w:szCs w:val="32"/>
          <w:cs/>
          <w:lang w:val="en-GB"/>
        </w:rPr>
        <w:t xml:space="preserve">โดยเฉพาะอย่างยิ่งการอบรมสั่งสอนเด็กหญิงในฐานะที่จะเติบโตเป็นมารดาในอนาคต </w:t>
      </w:r>
      <w:r w:rsidR="00257335" w:rsidRPr="007A53F6">
        <w:rPr>
          <w:rFonts w:ascii="Tahoma" w:hAnsi="Tahoma" w:cs="Tahoma"/>
          <w:sz w:val="32"/>
          <w:szCs w:val="32"/>
          <w:lang w:val="en-GB"/>
        </w:rPr>
        <w:t>:</w:t>
      </w:r>
    </w:p>
    <w:p w14:paraId="65DA2C53" w14:textId="1E5505DE" w:rsidR="00461431" w:rsidRDefault="00461431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7DE35D4A" w14:textId="77777777" w:rsidR="00002832" w:rsidRPr="007A53F6" w:rsidRDefault="0060757B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ขอความสรรเสริญจงมีแด่พระผู้เป็นเจ้า  </w:t>
      </w:r>
      <w:proofErr w:type="spellStart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ศาสนิก</w:t>
      </w:r>
      <w:proofErr w:type="spellEnd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ชนสตรีได้จัดการประชุมที่ซึ่งพวกเธอจะได้...วางแผนงานสำหรับการฝึกฝนเด็กๆ...บรรดาผู้ที่อยู่ที่นั่นควรสนใจทุกวิธีการฝึกฝนเด็กหญิง  การสอนความรู้สาขาต่างๆ  ความประพฤติที่ดีงาม  แนวทางการดำเนินชีวิตที่เหมาะสม  การบ่มเพาะอุปนิสัยใจคอที่ดี  ความบริสุทธิ์ทางเพศและความแน่วแน่  ความพากเพียร  ความเข้มแข็ง  ความมุ่งมั่น  ความมั่นคงในจุดประสงค์  การบริหารจัดการครัวเรือน  การอบรมเด็ก  และสิ่งใด</w:t>
      </w:r>
      <w:r w:rsidR="00824A4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ก็ตามที่นำมาใช้ได้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เป็นพิเศษกับความต้องการของเด็กหญิง  จนกระทั่งเด็กหญิงเหล่านี้ซึ่งได้รับการเลี้ยงดูในที่มั่นแห่งความสมบูรณ์ทั้งปวง  และด้วยความคุ้มครองของอ</w:t>
      </w:r>
      <w:r w:rsidR="00824A47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ุปนิสัยใจคอที่ดีงาม  เมื่อตัวพวกเธอ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เองกลายเป็นมารดา  ก็จะเลี้ยงดูลูกของตนจากวัยทารกเริ่มแรกให้มีอุปนิสัยใจคอที่ดี  และปฏิบัติตัวดี</w:t>
      </w:r>
    </w:p>
    <w:p w14:paraId="167EEABA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DFFAB61" w14:textId="77777777" w:rsidR="00002832" w:rsidRPr="007A53F6" w:rsidRDefault="00F11717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เช่นกันขอให้พวกเธอศึกษาสิ่งใดก็ตามที่จะหล่อเลี้ยงสุขภาพและความสมบูรณ์ของร่างกาย  และปกป้องลูกให้พ้นจากโรคภัย</w:t>
      </w:r>
      <w:r w:rsidR="00E66AF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อย่างไร</w:t>
      </w:r>
      <w:r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68"/>
      </w:r>
    </w:p>
    <w:p w14:paraId="745E587D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275B2B6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855E155" w14:textId="77777777" w:rsidR="00002832" w:rsidRPr="007A53F6" w:rsidRDefault="00E1164F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ตราบใดที่มารดาไม่ได้ฝึกฝนลูกๆ ของตน  และเริ่มต้นพวกเขาในหนทาง</w:t>
      </w:r>
      <w:r w:rsidR="006D0ED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ของชีวิต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ที่เหมาะสม  การฝึกฝนที่พวกเขาได้รับภายหลังจะไม่บังเกิดผลเต็มที่</w:t>
      </w:r>
      <w:r w:rsidR="006D0ED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เป็นหน้าที่ของธรรมสภาทั้งหลายที่จะจัดหาโปรแกรมที่วางแผนมาอย่างดีให้แก่มารดาสำหรับการอบรมลูกๆ  โดยแสดงให้เห็นว่าตั้งแต่วัยทารก  เด็กต้องได้รับการเฝ้าดูและสอนอย่างไร</w:t>
      </w:r>
      <w:r w:rsidR="006D0EDE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,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 คำสั่งสอนเหล่านี้ต้องให้แก่มารดาทุกคนไว้เป็นคู่มือ  เพื่อว่ามา</w:t>
      </w:r>
      <w:r w:rsidR="00991BA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รดาแต่ละคนจะฝึกฝนและอบรมเลี้ยงดู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ลูกๆ ตามคำสอน</w:t>
      </w:r>
      <w:r w:rsidR="00F756E4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69"/>
      </w:r>
    </w:p>
    <w:p w14:paraId="71B26553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3E60D1F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B9254BA" w14:textId="6BA1277E" w:rsidR="00002832" w:rsidRDefault="00257335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หนึ่งในหน้าที่ศักดิ์สิทธิ์ที่ตกทอดมายังธรรมสภาทั้งหลายคือการส่งเสริมการเรียนรู้  การก่อตั้งโร</w:t>
      </w:r>
      <w:r w:rsidR="00552B1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งเรียน  การสร้างอุปกรณ์และสิ่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งอำนวยความสะดวก</w:t>
      </w:r>
      <w:r w:rsidR="00A61C2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ด้านวิชาการ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ที่จำเป็นสำหรับเด็กชายและเด็กหญิงทุกคน</w:t>
      </w:r>
    </w:p>
    <w:p w14:paraId="2075106D" w14:textId="77777777" w:rsidR="00B74942" w:rsidRPr="007A53F6" w:rsidRDefault="00B74942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7C91DB8" w14:textId="4603DE9E" w:rsidR="00002832" w:rsidRDefault="00A61C22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ตั้งแต่ปีเริ่มแรก</w:t>
      </w:r>
      <w:r w:rsidR="0025733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เด็กทุกคนไม่มียกเว้น  ต้อง</w:t>
      </w:r>
      <w:r w:rsidR="00B22BB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ทำการ</w:t>
      </w:r>
      <w:r w:rsidR="0025733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ศึกษาศิลปะการอ่าน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</w:t>
      </w:r>
      <w:r w:rsidR="0025733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เขียนอย่างถ้วนทั่ว  </w:t>
      </w:r>
      <w:r w:rsidR="006447B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และตามรสนิยม  ความชอบและระดับ</w:t>
      </w:r>
      <w:r w:rsidR="0045741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ขั้น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ความส</w:t>
      </w:r>
      <w:r w:rsidR="006447B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ม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รรถภาพ</w:t>
      </w:r>
      <w:r w:rsidR="006447B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และพลัง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ความสามารถ</w:t>
      </w:r>
      <w:r w:rsidR="006447B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ของตน  </w:t>
      </w:r>
      <w:r w:rsidR="00B22BB8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ต้องพากเพียรพยายาม</w:t>
      </w:r>
      <w:r w:rsidR="0025733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เต็มที่ในการเรียนรู้วิชา  ศิลปะและทักษะที่เป็นประโยชน์  ภาษาต่างๆ 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การพูด  และเทคโนโลยีร่วมสมัย</w:t>
      </w:r>
    </w:p>
    <w:p w14:paraId="1D803602" w14:textId="77777777" w:rsidR="00B74942" w:rsidRPr="007A53F6" w:rsidRDefault="00B74942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985CD85" w14:textId="77777777" w:rsidR="00002832" w:rsidRPr="007A53F6" w:rsidRDefault="00257335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การช่วยเหลือลูกๆ ของคนยากไร้ในการบรรลุถึงความส</w:t>
      </w:r>
      <w:r w:rsidR="006447B0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ำเร็จ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เหล่านี้  และโดยเฉพาะอย่างยิ่งในการเรียนวิชาพื้นฐาน</w:t>
      </w:r>
      <w:r w:rsidR="00A61C22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ทั้งหลาย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เป็นหน้าที่ของกรรมการธรรม</w:t>
      </w:r>
      <w:r w:rsidR="00EC3971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สภา  และนับว่าเป็นหนึ่งในข้อผูกพัน</w:t>
      </w:r>
      <w:r w:rsidR="005E398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ที่วางไว้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ในมโนธรรมของบรรดาผู้พิทักษ์ของพระผู้เป็นเจ้าในทุกดินแดน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70"/>
      </w:r>
    </w:p>
    <w:p w14:paraId="2D2A5191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ท่านโช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กิ</w:t>
      </w:r>
      <w:proofErr w:type="spellEnd"/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เอฟเฟนดิ</w:t>
      </w:r>
    </w:p>
    <w:p w14:paraId="4B87F0E1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930D356" w14:textId="77777777" w:rsidR="00002832" w:rsidRPr="007A53F6" w:rsidRDefault="00257335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ธรรมสภ</w:t>
      </w:r>
      <w:r w:rsidR="00A747C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าท้องถิ่นต้องส่งเสริมการให้ความสว่าง</w:t>
      </w:r>
      <w:r w:rsidR="005E398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ทางวัตถุและจิตใจแก่</w:t>
      </w:r>
      <w:r w:rsidR="00A747C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เยาวชน</w:t>
      </w:r>
      <w:r w:rsidR="005E398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ด้วยทุกวิธีที่ตน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ทำได้ </w:t>
      </w:r>
      <w:r w:rsidR="005E398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ส่งเสริมวิธีการอบรมเด็ก  </w:t>
      </w:r>
      <w:r w:rsidR="00A747C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จัด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ตั้งสถาบันการศึกษาบาไฮเมื่อเป็นไปได้  จัด</w:t>
      </w:r>
      <w:r w:rsidR="00A747C6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ระบบและกำกับควบคุม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งานของสถาบันดังกล่าว  และจัดหาวิธีการที่ดีที่สุดสำหรับความก้าว</w:t>
      </w:r>
      <w:r w:rsidR="005E398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หน้าและพัฒนาการของสถาบันนี้</w:t>
      </w:r>
      <w:r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71"/>
      </w:r>
    </w:p>
    <w:p w14:paraId="21285DCA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ท่านโช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กิ</w:t>
      </w:r>
      <w:proofErr w:type="spellEnd"/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เอฟเฟนดิ</w:t>
      </w:r>
    </w:p>
    <w:p w14:paraId="24A2D62B" w14:textId="77777777" w:rsidR="00482963" w:rsidRPr="007A53F6" w:rsidRDefault="00482963" w:rsidP="007A53F6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</w:p>
    <w:p w14:paraId="15FEE38D" w14:textId="77777777" w:rsidR="00002832" w:rsidRPr="007A53F6" w:rsidRDefault="00DA3F4A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ท่าน</w:t>
      </w:r>
      <w:proofErr w:type="spellStart"/>
      <w:r w:rsidR="005E398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ศา</w:t>
      </w:r>
      <w:proofErr w:type="spellEnd"/>
      <w:r w:rsidR="005E398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สน</w:t>
      </w:r>
      <w:proofErr w:type="spellStart"/>
      <w:r w:rsidR="005E398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ภิ</w:t>
      </w:r>
      <w:proofErr w:type="spellEnd"/>
      <w:r w:rsidR="005E398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บาลไม่เห็น</w:t>
      </w:r>
      <w:r w:rsidR="0025733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ข้อคัดค้านในการกล่าวถึงความจริงที่ว่า  ชั้นเรียนและการประชุม</w:t>
      </w:r>
      <w:r w:rsidR="00CB6E3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หารือ</w:t>
      </w:r>
      <w:r w:rsidR="0025733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ทั้งหลายที่</w:t>
      </w:r>
      <w:proofErr w:type="spellStart"/>
      <w:r w:rsidR="0025733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ศาสนิก</w:t>
      </w:r>
      <w:proofErr w:type="spellEnd"/>
      <w:r w:rsidR="0025733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ชนกำลังจัด</w:t>
      </w:r>
      <w:r w:rsidR="005E398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เวลานี้</w:t>
      </w:r>
      <w:r w:rsidR="0025733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CB6E3A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="005E398F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จะมีวิวัฒนาการในอนาคตอันไกลขึ้นมา</w:t>
      </w:r>
      <w:r w:rsidR="0025733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เป็นภาควิชาต่างๆ ของการศึ</w:t>
      </w:r>
      <w:r w:rsidR="006363E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กษา  หรือสถาบันแห่งการเรียนรู้</w:t>
      </w:r>
      <w:r w:rsidR="00257335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ที่จะได้รับการสถาปนาในระบบสังคมบาไฮในอนาคต</w:t>
      </w:r>
      <w:r w:rsidR="00257335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72"/>
      </w:r>
    </w:p>
    <w:p w14:paraId="6E6C46FA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ท่านโช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กิ</w:t>
      </w:r>
      <w:proofErr w:type="spellEnd"/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เอฟเฟนดิ</w:t>
      </w:r>
    </w:p>
    <w:p w14:paraId="4AEBCBD9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2F81461" w14:textId="77777777" w:rsidR="00054CCB" w:rsidRPr="007A53F6" w:rsidRDefault="00054CCB" w:rsidP="007A53F6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lang w:val="en-GB"/>
        </w:rPr>
        <w:br w:type="page"/>
      </w:r>
    </w:p>
    <w:p w14:paraId="3DC48A7B" w14:textId="6D401997" w:rsidR="00002832" w:rsidRPr="00964C98" w:rsidRDefault="00964C98" w:rsidP="00964C98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73" w:name="_Toc63610350"/>
      <w:r>
        <w:t>6</w:t>
      </w:r>
      <w:r>
        <w:br/>
      </w:r>
      <w:r w:rsidR="00257335" w:rsidRPr="00964C98">
        <w:rPr>
          <w:cs/>
        </w:rPr>
        <w:t>พ่อแม่และชุมชนต้องรับผิดชอบการศึกษาของเด็ก</w:t>
      </w:r>
      <w:r w:rsidR="00661557" w:rsidRPr="00964C98">
        <w:br/>
      </w:r>
      <w:r w:rsidR="00661557" w:rsidRPr="00964C98">
        <w:rPr>
          <w:b w:val="0"/>
          <w:bCs w:val="0"/>
          <w:color w:val="0070C0"/>
          <w:sz w:val="24"/>
          <w:szCs w:val="24"/>
        </w:rPr>
        <w:t xml:space="preserve">[Parents and </w:t>
      </w:r>
      <w:r w:rsidR="00B3673E" w:rsidRPr="00964C98">
        <w:rPr>
          <w:b w:val="0"/>
          <w:bCs w:val="0"/>
          <w:color w:val="0070C0"/>
          <w:sz w:val="24"/>
          <w:szCs w:val="24"/>
        </w:rPr>
        <w:t>C</w:t>
      </w:r>
      <w:r w:rsidR="00661557" w:rsidRPr="00964C98">
        <w:rPr>
          <w:b w:val="0"/>
          <w:bCs w:val="0"/>
          <w:color w:val="0070C0"/>
          <w:sz w:val="24"/>
          <w:szCs w:val="24"/>
        </w:rPr>
        <w:t xml:space="preserve">ommunity are </w:t>
      </w:r>
      <w:r w:rsidR="00B3673E" w:rsidRPr="00964C98">
        <w:rPr>
          <w:b w:val="0"/>
          <w:bCs w:val="0"/>
          <w:color w:val="0070C0"/>
          <w:sz w:val="24"/>
          <w:szCs w:val="24"/>
        </w:rPr>
        <w:t>r</w:t>
      </w:r>
      <w:r w:rsidR="00661557" w:rsidRPr="00964C98">
        <w:rPr>
          <w:b w:val="0"/>
          <w:bCs w:val="0"/>
          <w:color w:val="0070C0"/>
          <w:sz w:val="24"/>
          <w:szCs w:val="24"/>
        </w:rPr>
        <w:t xml:space="preserve">esponsible for </w:t>
      </w:r>
      <w:r w:rsidR="00B3673E" w:rsidRPr="00964C98">
        <w:rPr>
          <w:b w:val="0"/>
          <w:bCs w:val="0"/>
          <w:color w:val="0070C0"/>
          <w:sz w:val="24"/>
          <w:szCs w:val="24"/>
        </w:rPr>
        <w:t>e</w:t>
      </w:r>
      <w:r w:rsidR="00661557" w:rsidRPr="00964C98">
        <w:rPr>
          <w:b w:val="0"/>
          <w:bCs w:val="0"/>
          <w:color w:val="0070C0"/>
          <w:sz w:val="24"/>
          <w:szCs w:val="24"/>
        </w:rPr>
        <w:t xml:space="preserve">ducation of </w:t>
      </w:r>
      <w:r w:rsidR="00B3673E" w:rsidRPr="00964C98">
        <w:rPr>
          <w:b w:val="0"/>
          <w:bCs w:val="0"/>
          <w:color w:val="0070C0"/>
          <w:sz w:val="24"/>
          <w:szCs w:val="24"/>
        </w:rPr>
        <w:t>children]</w:t>
      </w:r>
      <w:bookmarkEnd w:id="73"/>
    </w:p>
    <w:p w14:paraId="380156D1" w14:textId="77777777" w:rsidR="00002832" w:rsidRPr="007A53F6" w:rsidRDefault="00002832" w:rsidP="007A53F6">
      <w:pPr>
        <w:tabs>
          <w:tab w:val="left" w:pos="1200"/>
        </w:tabs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66C6A5E" w14:textId="77777777" w:rsidR="00002832" w:rsidRPr="007A53F6" w:rsidRDefault="00257335" w:rsidP="00B74942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ตามที่กล่าวไว้ในตอนต้น</w:t>
      </w:r>
      <w:r w:rsidR="006363ED" w:rsidRPr="007A53F6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7A53F6">
        <w:rPr>
          <w:rFonts w:ascii="Tahoma" w:hAnsi="Tahoma" w:cs="Tahoma"/>
          <w:sz w:val="32"/>
          <w:szCs w:val="32"/>
          <w:cs/>
          <w:lang w:val="en-GB"/>
        </w:rPr>
        <w:t>ศาสนาบาไฮบัญญัติให้พ่อแม่มีหน้าที่อบรมและให้การศึกษาลูก  ซึ่งแสดงนัยถึงด้วยว่า  พ่อแม่ต้องรับผิดชอบค่าใช้จ่ายเกี่ยวกับการศึกษา  ในกรณีที่พ่อแม่ไม่สามารถทำได้  ชุมชนต้องช่วยรับผิดชอบให้เด็กทุกคนได้รับการศึกษา  ซึ่งในระบบโลกใหม่ของพระบาฮาอุลลา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A53F6">
        <w:rPr>
          <w:rFonts w:ascii="Tahoma" w:hAnsi="Tahoma" w:cs="Tahoma"/>
          <w:sz w:val="32"/>
          <w:szCs w:val="32"/>
          <w:cs/>
          <w:lang w:val="en-GB"/>
        </w:rPr>
        <w:t xml:space="preserve">  ธรรมสภาหรือสภายุติธรรมจะเป็นสถาบันหลักที่คอยดูแลและสนับสนุนเรื่องนี้</w:t>
      </w:r>
      <w:r w:rsidRPr="007A53F6">
        <w:rPr>
          <w:rFonts w:ascii="Tahoma" w:hAnsi="Tahoma" w:cs="Tahoma"/>
          <w:sz w:val="32"/>
          <w:szCs w:val="32"/>
          <w:lang w:val="en-GB"/>
        </w:rPr>
        <w:t xml:space="preserve"> :</w:t>
      </w:r>
    </w:p>
    <w:p w14:paraId="283954D8" w14:textId="77777777" w:rsidR="00002832" w:rsidRPr="007A53F6" w:rsidRDefault="00002832" w:rsidP="007A53F6">
      <w:pPr>
        <w:tabs>
          <w:tab w:val="left" w:pos="1200"/>
        </w:tabs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A789AE4" w14:textId="77777777" w:rsidR="00002832" w:rsidRPr="007A53F6" w:rsidRDefault="00257335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ทุกคนไม่ว่าบุรุษหรือสตรีควรมอบ</w:t>
      </w:r>
      <w:r w:rsidR="0047657B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ส่วนหนึ่ง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ที่ตนหามาได้จากการค้า  เกษตรกรรมหรืออาชีพอื่น  ไว้กับบุคคลที่ไว้วางใจได้คนห</w:t>
      </w:r>
      <w:r w:rsidR="006363E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นึ่งเพื่อการฝึกฝนและอบรมลูก  สำหรับ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ใช้จ่ายเพื่อจุดประสงค์นี้  โดยให้บ</w:t>
      </w:r>
      <w:r w:rsidR="006363E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รรดาผู้พิทักษ์ของสภายุติธรรมรับรู้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cs/>
          <w:lang w:val="en-GB"/>
        </w:rPr>
        <w:footnoteReference w:id="73"/>
      </w:r>
    </w:p>
    <w:p w14:paraId="3FDAEE0D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4CEB3EAA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7CFE6B5" w14:textId="77777777" w:rsidR="00002832" w:rsidRPr="007A53F6" w:rsidRDefault="00257335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หนึ่งในคำสอนของพระบาฮาอุลลา</w:t>
      </w:r>
      <w:proofErr w:type="spellStart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ห์</w:t>
      </w:r>
      <w:proofErr w:type="spellEnd"/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คือการส่งเสริมการศึกษา  เด็กทุกคนต้องได้รับการสั่งสอนวิทยาศาสตร์มากเท่าที่จำเป็น  หากบิดามารดาสามารถจัดหาค่าใช้จ่ายของการศึกษ</w:t>
      </w:r>
      <w:r w:rsidR="006363ED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านี้ก็เป็นการดี  ไม่เช่นนั้น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ชุมชนต้องจัดหาวิธีสำหรับการสอนเด็กคนนั้น</w:t>
      </w:r>
      <w:r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74"/>
      </w:r>
    </w:p>
    <w:p w14:paraId="7DD29D9E" w14:textId="77777777" w:rsidR="00002832" w:rsidRPr="007A53F6" w:rsidRDefault="00DA3F4A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3F5BDF2" w14:textId="77777777" w:rsidR="00002832" w:rsidRPr="007A53F6" w:rsidRDefault="00002832" w:rsidP="007A53F6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584B704" w14:textId="77777777" w:rsidR="00054CCB" w:rsidRPr="007A53F6" w:rsidRDefault="007A57B1" w:rsidP="007A53F6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บิดาทุกคนได้รับบัญชาให้สั่งสอนบุตรและ</w:t>
      </w:r>
      <w:r w:rsidR="004B22A9"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ธิดาในศิลปะการอ่านและเขียน 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และทุกอย่างที่กำหนดไว้ในธรรมจารึกศักดิ์สิทธิ์  ผู้ที่ละทิ้งสิ่งที่บัญชาต่อตน  เมื่อนั้นบรรดาผู้พิทักษ์จะต้องเอาจากเขาตามที่จำเป็นสำหรับการสั่งสอนลูกๆ ของเขาหากเขามั่งคั่ง  และหากไม่เรื่องนี้ตกอยู่กับสภายุติธรรม</w:t>
      </w:r>
      <w:r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,  </w:t>
      </w:r>
      <w:r w:rsidRPr="007A53F6">
        <w:rPr>
          <w:rFonts w:ascii="Tahoma" w:hAnsi="Tahoma" w:cs="Tahoma"/>
          <w:i/>
          <w:iCs/>
          <w:sz w:val="32"/>
          <w:szCs w:val="32"/>
          <w:cs/>
          <w:lang w:val="en-GB"/>
        </w:rPr>
        <w:t>แท้จริงแล้วเราให้สิ่งนี้เป็นร่มไม้ชายคาสำหรับคนยากไร้และขัดสน</w:t>
      </w:r>
      <w:r w:rsidR="00482963" w:rsidRPr="007A53F6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482963" w:rsidRPr="007A53F6">
        <w:rPr>
          <w:rStyle w:val="FootnoteReference"/>
          <w:rFonts w:ascii="Tahoma" w:hAnsi="Tahoma" w:cs="Tahoma"/>
          <w:i/>
          <w:iCs/>
          <w:sz w:val="32"/>
          <w:szCs w:val="32"/>
          <w:lang w:val="en-GB"/>
        </w:rPr>
        <w:footnoteReference w:id="75"/>
      </w:r>
    </w:p>
    <w:p w14:paraId="5F6E06F1" w14:textId="77777777" w:rsidR="00054CCB" w:rsidRPr="007A53F6" w:rsidRDefault="00054CCB" w:rsidP="00B74942">
      <w:pPr>
        <w:pStyle w:val="ListParagraph"/>
        <w:spacing w:after="0" w:line="240" w:lineRule="auto"/>
        <w:ind w:left="567" w:right="566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7A53F6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7A53F6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sectPr w:rsidR="00054CCB" w:rsidRPr="007A53F6" w:rsidSect="00F4711D">
      <w:headerReference w:type="default" r:id="rId9"/>
      <w:footerReference w:type="default" r:id="rId10"/>
      <w:footnotePr>
        <w:numRestart w:val="eachPage"/>
      </w:footnotePr>
      <w:pgSz w:w="11906" w:h="16838" w:code="9"/>
      <w:pgMar w:top="1134" w:right="1134" w:bottom="1134" w:left="1134" w:header="567" w:footer="567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38F3B" w14:textId="77777777" w:rsidR="00613942" w:rsidRDefault="00613942" w:rsidP="00220E3F">
      <w:pPr>
        <w:spacing w:after="0" w:line="240" w:lineRule="auto"/>
      </w:pPr>
      <w:r>
        <w:separator/>
      </w:r>
    </w:p>
  </w:endnote>
  <w:endnote w:type="continuationSeparator" w:id="0">
    <w:p w14:paraId="549D597A" w14:textId="77777777" w:rsidR="00613942" w:rsidRDefault="00613942" w:rsidP="0022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9A1F26" w:rsidRPr="0077572F" w14:paraId="0C113CF3" w14:textId="77777777" w:rsidTr="00E66683">
      <w:tc>
        <w:tcPr>
          <w:tcW w:w="1667" w:type="pct"/>
        </w:tcPr>
        <w:p w14:paraId="3CADA247" w14:textId="77777777" w:rsidR="009A1F26" w:rsidRPr="0077572F" w:rsidRDefault="009A1F26" w:rsidP="0077572F">
          <w:pPr>
            <w:spacing w:after="0"/>
            <w:rPr>
              <w:rFonts w:ascii="Tahoma" w:hAnsi="Tahoma" w:cs="Tahoma"/>
              <w:color w:val="7030A0"/>
              <w:sz w:val="28"/>
            </w:rPr>
          </w:pPr>
        </w:p>
      </w:tc>
      <w:tc>
        <w:tcPr>
          <w:tcW w:w="1666" w:type="pct"/>
        </w:tcPr>
        <w:p w14:paraId="6C37481F" w14:textId="77777777" w:rsidR="009A1F26" w:rsidRPr="0077572F" w:rsidRDefault="009A1F26" w:rsidP="0077572F">
          <w:pPr>
            <w:spacing w:after="0"/>
            <w:jc w:val="center"/>
            <w:rPr>
              <w:rFonts w:ascii="Tahoma" w:hAnsi="Tahoma" w:cs="Tahoma"/>
              <w:color w:val="7030A0"/>
              <w:sz w:val="28"/>
            </w:rPr>
          </w:pPr>
          <w:r w:rsidRPr="0077572F">
            <w:rPr>
              <w:rFonts w:ascii="Tahoma" w:hAnsi="Tahoma" w:cs="Tahoma"/>
              <w:color w:val="7030A0"/>
              <w:sz w:val="28"/>
            </w:rPr>
            <w:fldChar w:fldCharType="begin"/>
          </w:r>
          <w:r w:rsidRPr="0077572F">
            <w:rPr>
              <w:rFonts w:ascii="Tahoma" w:hAnsi="Tahoma" w:cs="Tahoma"/>
              <w:color w:val="7030A0"/>
              <w:sz w:val="28"/>
            </w:rPr>
            <w:instrText>PAGE</w:instrText>
          </w:r>
          <w:r w:rsidRPr="0077572F">
            <w:rPr>
              <w:rFonts w:ascii="Tahoma" w:hAnsi="Tahoma" w:cs="Tahoma"/>
              <w:color w:val="7030A0"/>
              <w:sz w:val="28"/>
            </w:rPr>
            <w:fldChar w:fldCharType="separate"/>
          </w:r>
          <w:r w:rsidRPr="0077572F">
            <w:rPr>
              <w:rFonts w:ascii="Tahoma" w:hAnsi="Tahoma" w:cs="Tahoma"/>
              <w:noProof/>
              <w:color w:val="7030A0"/>
              <w:sz w:val="28"/>
            </w:rPr>
            <w:t>25</w:t>
          </w:r>
          <w:r w:rsidRPr="0077572F">
            <w:rPr>
              <w:rFonts w:ascii="Tahoma" w:hAnsi="Tahoma" w:cs="Tahoma"/>
              <w:color w:val="7030A0"/>
              <w:sz w:val="28"/>
            </w:rPr>
            <w:fldChar w:fldCharType="end"/>
          </w:r>
        </w:p>
      </w:tc>
      <w:tc>
        <w:tcPr>
          <w:tcW w:w="1667" w:type="pct"/>
        </w:tcPr>
        <w:p w14:paraId="1FD6BCAF" w14:textId="326B4B02" w:rsidR="009A1F26" w:rsidRPr="0077572F" w:rsidRDefault="009A1F26" w:rsidP="0077572F">
          <w:pPr>
            <w:spacing w:after="0"/>
            <w:jc w:val="right"/>
            <w:rPr>
              <w:rFonts w:ascii="Tahoma" w:eastAsia="Leelawadee" w:hAnsi="Tahoma" w:cs="Tahoma"/>
              <w:color w:val="7030A0"/>
              <w:sz w:val="28"/>
            </w:rPr>
          </w:pPr>
          <w:hyperlink w:anchor="_สารบัญ_[Table_of" w:history="1">
            <w:r w:rsidRPr="0077572F">
              <w:rPr>
                <w:rStyle w:val="Hyperlink"/>
                <w:rFonts w:ascii="Tahoma" w:hAnsi="Tahoma" w:cs="Tahoma"/>
                <w:color w:val="7030A0"/>
                <w:sz w:val="28"/>
                <w:cs/>
                <w:lang w:bidi="th-TH"/>
              </w:rPr>
              <w:t>สารบัญ</w:t>
            </w:r>
          </w:hyperlink>
        </w:p>
      </w:tc>
    </w:tr>
  </w:tbl>
  <w:p w14:paraId="26C7D37D" w14:textId="004A47B5" w:rsidR="009A1F26" w:rsidRPr="00F4711D" w:rsidRDefault="009A1F26" w:rsidP="00F4711D">
    <w:pPr>
      <w:pStyle w:val="Footer"/>
      <w:rPr>
        <w:rFonts w:ascii="Tahoma" w:hAnsi="Tahoma" w:cs="Tahom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5BBA7" w14:textId="77777777" w:rsidR="00613942" w:rsidRDefault="00613942" w:rsidP="00220E3F">
      <w:pPr>
        <w:spacing w:after="0" w:line="240" w:lineRule="auto"/>
      </w:pPr>
      <w:r>
        <w:separator/>
      </w:r>
    </w:p>
  </w:footnote>
  <w:footnote w:type="continuationSeparator" w:id="0">
    <w:p w14:paraId="6EE423C7" w14:textId="77777777" w:rsidR="00613942" w:rsidRDefault="00613942" w:rsidP="00220E3F">
      <w:pPr>
        <w:spacing w:after="0" w:line="240" w:lineRule="auto"/>
      </w:pPr>
      <w:r>
        <w:continuationSeparator/>
      </w:r>
    </w:p>
  </w:footnote>
  <w:footnote w:id="1">
    <w:p w14:paraId="78C34757" w14:textId="3A727653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cs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  <w:lang w:val="en-GB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</w:t>
      </w:r>
      <w:r w:rsidRPr="00B03AEB">
        <w:rPr>
          <w:rFonts w:ascii="Tahoma" w:hAnsi="Tahoma" w:cs="Tahoma"/>
          <w:sz w:val="28"/>
          <w:szCs w:val="28"/>
          <w:lang w:val="en-GB"/>
        </w:rPr>
        <w:t>, no.4</w:t>
      </w:r>
    </w:p>
  </w:footnote>
  <w:footnote w:id="2">
    <w:p w14:paraId="7694C871" w14:textId="62BEBF1D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cs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  <w:lang w:val="en-GB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</w:t>
      </w:r>
      <w:r w:rsidRPr="00B03AEB">
        <w:rPr>
          <w:rFonts w:ascii="Tahoma" w:hAnsi="Tahoma" w:cs="Tahoma"/>
          <w:sz w:val="28"/>
          <w:szCs w:val="28"/>
          <w:lang w:val="en-GB"/>
        </w:rPr>
        <w:t>, no.55</w:t>
      </w:r>
    </w:p>
  </w:footnote>
  <w:footnote w:id="3">
    <w:p w14:paraId="44DA905C" w14:textId="79CABD4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cs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no.127</w:t>
      </w:r>
    </w:p>
  </w:footnote>
  <w:footnote w:id="4">
    <w:p w14:paraId="0FE0F643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Selections from the Writings of ‘Abdu’l-Bahá</w:t>
      </w:r>
      <w:r w:rsidRPr="00B03AEB">
        <w:rPr>
          <w:rFonts w:ascii="Tahoma" w:hAnsi="Tahoma" w:cs="Tahoma"/>
          <w:sz w:val="28"/>
          <w:szCs w:val="28"/>
        </w:rPr>
        <w:t>, p. 190</w:t>
      </w:r>
    </w:p>
  </w:footnote>
  <w:footnote w:id="5">
    <w:p w14:paraId="44541DD7" w14:textId="5964A72C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cs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55</w:t>
      </w:r>
    </w:p>
  </w:footnote>
  <w:footnote w:id="6">
    <w:p w14:paraId="6A098F1B" w14:textId="6DD5CAFE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85</w:t>
      </w:r>
    </w:p>
  </w:footnote>
  <w:footnote w:id="7">
    <w:p w14:paraId="0BC3DC06" w14:textId="57B39EF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111</w:t>
      </w:r>
    </w:p>
  </w:footnote>
  <w:footnote w:id="8">
    <w:p w14:paraId="73DC8427" w14:textId="3FAF07B3" w:rsidR="009A1F26" w:rsidRPr="00B03AEB" w:rsidRDefault="009A1F26">
      <w:pPr>
        <w:pStyle w:val="FootnoteText"/>
        <w:rPr>
          <w:rFonts w:ascii="Tahoma" w:hAnsi="Tahoma" w:cs="Tahoma"/>
          <w:sz w:val="28"/>
          <w:szCs w:val="28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40</w:t>
      </w:r>
    </w:p>
  </w:footnote>
  <w:footnote w:id="9">
    <w:p w14:paraId="6DC6D24A" w14:textId="4C3302C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cs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78</w:t>
      </w:r>
    </w:p>
  </w:footnote>
  <w:footnote w:id="10">
    <w:p w14:paraId="7F7E401D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Family Life</w:t>
      </w:r>
      <w:r w:rsidRPr="00B03AEB">
        <w:rPr>
          <w:rFonts w:ascii="Tahoma" w:hAnsi="Tahoma" w:cs="Tahoma"/>
          <w:sz w:val="28"/>
          <w:szCs w:val="28"/>
        </w:rPr>
        <w:t>, India 1982, p. 59</w:t>
      </w:r>
    </w:p>
  </w:footnote>
  <w:footnote w:id="11">
    <w:p w14:paraId="296E93A5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Family Life</w:t>
      </w:r>
      <w:r w:rsidRPr="00B03AEB">
        <w:rPr>
          <w:rFonts w:ascii="Tahoma" w:hAnsi="Tahoma" w:cs="Tahoma"/>
          <w:sz w:val="28"/>
          <w:szCs w:val="28"/>
        </w:rPr>
        <w:t>, Compilation 2008, no. 73</w:t>
      </w:r>
    </w:p>
  </w:footnote>
  <w:footnote w:id="12">
    <w:p w14:paraId="1222E534" w14:textId="4C727790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55</w:t>
      </w:r>
    </w:p>
  </w:footnote>
  <w:footnote w:id="13">
    <w:p w14:paraId="5FBFC193" w14:textId="63C86D28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76</w:t>
      </w:r>
    </w:p>
  </w:footnote>
  <w:footnote w:id="14">
    <w:p w14:paraId="5A71FB65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cs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Family Life</w:t>
      </w:r>
      <w:r w:rsidRPr="00B03AEB">
        <w:rPr>
          <w:rFonts w:ascii="Tahoma" w:hAnsi="Tahoma" w:cs="Tahoma"/>
          <w:sz w:val="28"/>
          <w:szCs w:val="28"/>
        </w:rPr>
        <w:t>, Compilation 2008, no. 56</w:t>
      </w:r>
    </w:p>
  </w:footnote>
  <w:footnote w:id="15">
    <w:p w14:paraId="61C6271C" w14:textId="644113FF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84</w:t>
      </w:r>
    </w:p>
  </w:footnote>
  <w:footnote w:id="16">
    <w:p w14:paraId="09D739B6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Selections from the Writings of ‘Abdu’l-Bahá</w:t>
      </w:r>
      <w:r w:rsidRPr="00B03AEB">
        <w:rPr>
          <w:rFonts w:ascii="Tahoma" w:hAnsi="Tahoma" w:cs="Tahoma"/>
          <w:sz w:val="28"/>
          <w:szCs w:val="28"/>
        </w:rPr>
        <w:t>, no. 113</w:t>
      </w:r>
    </w:p>
  </w:footnote>
  <w:footnote w:id="17">
    <w:p w14:paraId="20CDBB1C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Family Life</w:t>
      </w:r>
      <w:r w:rsidRPr="00B03AEB">
        <w:rPr>
          <w:rFonts w:ascii="Tahoma" w:hAnsi="Tahoma" w:cs="Tahoma"/>
          <w:sz w:val="28"/>
          <w:szCs w:val="28"/>
        </w:rPr>
        <w:t>, Compilation 2008, no. 60</w:t>
      </w:r>
    </w:p>
  </w:footnote>
  <w:footnote w:id="18">
    <w:p w14:paraId="0F8FD94C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Family Life</w:t>
      </w:r>
      <w:r w:rsidRPr="00B03AEB">
        <w:rPr>
          <w:rFonts w:ascii="Tahoma" w:hAnsi="Tahoma" w:cs="Tahoma"/>
          <w:sz w:val="28"/>
          <w:szCs w:val="28"/>
        </w:rPr>
        <w:t>, Compilation 2008, no. 61</w:t>
      </w:r>
    </w:p>
  </w:footnote>
  <w:footnote w:id="19">
    <w:p w14:paraId="1C8FEDF6" w14:textId="02B197E6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52</w:t>
      </w:r>
    </w:p>
  </w:footnote>
  <w:footnote w:id="20">
    <w:p w14:paraId="58A8B66E" w14:textId="5D71DE9B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135</w:t>
      </w:r>
    </w:p>
  </w:footnote>
  <w:footnote w:id="21">
    <w:p w14:paraId="5B6B7F6A" w14:textId="66C5EF32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75</w:t>
      </w:r>
    </w:p>
  </w:footnote>
  <w:footnote w:id="22">
    <w:p w14:paraId="4603DD19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Family Life</w:t>
      </w:r>
      <w:r w:rsidRPr="00B03AEB">
        <w:rPr>
          <w:rFonts w:ascii="Tahoma" w:hAnsi="Tahoma" w:cs="Tahoma"/>
          <w:sz w:val="28"/>
          <w:szCs w:val="28"/>
        </w:rPr>
        <w:t>, Compilation 2008, no. 80</w:t>
      </w:r>
    </w:p>
  </w:footnote>
  <w:footnote w:id="23">
    <w:p w14:paraId="1D45EEE3" w14:textId="1B7C0A1B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122</w:t>
      </w:r>
    </w:p>
  </w:footnote>
  <w:footnote w:id="24">
    <w:p w14:paraId="1EEA3609" w14:textId="0BB72EE6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71</w:t>
      </w:r>
    </w:p>
  </w:footnote>
  <w:footnote w:id="25">
    <w:p w14:paraId="1A27BA42" w14:textId="3FF6AF14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78</w:t>
      </w:r>
    </w:p>
  </w:footnote>
  <w:footnote w:id="26">
    <w:p w14:paraId="0121384B" w14:textId="2FBF0E0E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71</w:t>
      </w:r>
    </w:p>
  </w:footnote>
  <w:footnote w:id="27">
    <w:p w14:paraId="72793F34" w14:textId="209AE389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76</w:t>
      </w:r>
    </w:p>
  </w:footnote>
  <w:footnote w:id="28">
    <w:p w14:paraId="307AA34E" w14:textId="37291506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40</w:t>
      </w:r>
    </w:p>
  </w:footnote>
  <w:footnote w:id="29">
    <w:p w14:paraId="6BD7BEA0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Lights of Guidance</w:t>
      </w:r>
      <w:r w:rsidRPr="00B03AEB">
        <w:rPr>
          <w:rFonts w:ascii="Tahoma" w:hAnsi="Tahoma" w:cs="Tahoma"/>
          <w:sz w:val="28"/>
          <w:szCs w:val="28"/>
        </w:rPr>
        <w:t xml:space="preserve"> 1983, no. 288</w:t>
      </w:r>
    </w:p>
  </w:footnote>
  <w:footnote w:id="30">
    <w:p w14:paraId="4EB8F16A" w14:textId="4512F3BC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Bahá’í World Center 1976, no. 67</w:t>
      </w:r>
    </w:p>
  </w:footnote>
  <w:footnote w:id="31">
    <w:p w14:paraId="281261ED" w14:textId="15B7CE4E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15</w:t>
      </w:r>
    </w:p>
  </w:footnote>
  <w:footnote w:id="32">
    <w:p w14:paraId="64438295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Selections from the Writings of ‘Abdu’l-Bahá</w:t>
      </w:r>
      <w:r w:rsidRPr="00B03AEB">
        <w:rPr>
          <w:rFonts w:ascii="Tahoma" w:hAnsi="Tahoma" w:cs="Tahoma"/>
          <w:sz w:val="28"/>
          <w:szCs w:val="28"/>
        </w:rPr>
        <w:t>, p. 146-7</w:t>
      </w:r>
    </w:p>
  </w:footnote>
  <w:footnote w:id="33">
    <w:p w14:paraId="0CF584E5" w14:textId="04884496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40</w:t>
      </w:r>
    </w:p>
  </w:footnote>
  <w:footnote w:id="34">
    <w:p w14:paraId="41F7F4D9" w14:textId="142F2066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122</w:t>
      </w:r>
    </w:p>
  </w:footnote>
  <w:footnote w:id="35">
    <w:p w14:paraId="6078F063" w14:textId="2136C95B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78</w:t>
      </w:r>
    </w:p>
  </w:footnote>
  <w:footnote w:id="36">
    <w:p w14:paraId="1AAAF1B7" w14:textId="598EEC10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40</w:t>
      </w:r>
    </w:p>
  </w:footnote>
  <w:footnote w:id="37">
    <w:p w14:paraId="2B07B49A" w14:textId="1C77479A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145</w:t>
      </w:r>
    </w:p>
  </w:footnote>
  <w:footnote w:id="38">
    <w:p w14:paraId="61A8377C" w14:textId="29E2FD75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148</w:t>
      </w:r>
    </w:p>
  </w:footnote>
  <w:footnote w:id="39">
    <w:p w14:paraId="0D656B17" w14:textId="31A30CCC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75</w:t>
      </w:r>
    </w:p>
  </w:footnote>
  <w:footnote w:id="40">
    <w:p w14:paraId="06C9F912" w14:textId="39380142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76</w:t>
      </w:r>
    </w:p>
  </w:footnote>
  <w:footnote w:id="41">
    <w:p w14:paraId="0D64E55C" w14:textId="58B3C444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145</w:t>
      </w:r>
    </w:p>
  </w:footnote>
  <w:footnote w:id="42">
    <w:p w14:paraId="72BFA846" w14:textId="7A3F04DA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147</w:t>
      </w:r>
    </w:p>
  </w:footnote>
  <w:footnote w:id="43">
    <w:p w14:paraId="3DA78BED" w14:textId="3BAC4A08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76</w:t>
      </w:r>
    </w:p>
  </w:footnote>
  <w:footnote w:id="44">
    <w:p w14:paraId="5FAFDEBC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Some Answered Questions</w:t>
      </w:r>
      <w:r w:rsidRPr="00B03AEB">
        <w:rPr>
          <w:rFonts w:ascii="Tahoma" w:hAnsi="Tahoma" w:cs="Tahoma"/>
          <w:sz w:val="28"/>
          <w:szCs w:val="28"/>
        </w:rPr>
        <w:t xml:space="preserve">, chap 57, para 4  </w:t>
      </w:r>
    </w:p>
  </w:footnote>
  <w:footnote w:id="45">
    <w:p w14:paraId="7900B1C1" w14:textId="6210B882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16</w:t>
      </w:r>
    </w:p>
  </w:footnote>
  <w:footnote w:id="46">
    <w:p w14:paraId="2AB022B0" w14:textId="61FFEFDD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17</w:t>
      </w:r>
    </w:p>
  </w:footnote>
  <w:footnote w:id="47">
    <w:p w14:paraId="422F913B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Family Life</w:t>
      </w:r>
      <w:r w:rsidRPr="00B03AEB">
        <w:rPr>
          <w:rFonts w:ascii="Tahoma" w:hAnsi="Tahoma" w:cs="Tahoma"/>
          <w:sz w:val="28"/>
          <w:szCs w:val="28"/>
        </w:rPr>
        <w:t>, Compilation 2008, no. 50</w:t>
      </w:r>
    </w:p>
  </w:footnote>
  <w:footnote w:id="48">
    <w:p w14:paraId="35E34F5D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The Secret of Divine Civilization</w:t>
      </w:r>
      <w:r w:rsidRPr="00B03AEB">
        <w:rPr>
          <w:rFonts w:ascii="Tahoma" w:hAnsi="Tahoma" w:cs="Tahoma"/>
          <w:sz w:val="28"/>
          <w:szCs w:val="28"/>
        </w:rPr>
        <w:t>, p. 106</w:t>
      </w:r>
    </w:p>
  </w:footnote>
  <w:footnote w:id="49">
    <w:p w14:paraId="6C686ED6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Tablets of Baha’u’llah Revealed after the Kitáb-i-Aqdas</w:t>
      </w:r>
      <w:r w:rsidRPr="00B03AEB">
        <w:rPr>
          <w:rFonts w:ascii="Tahoma" w:hAnsi="Tahoma" w:cs="Tahoma"/>
          <w:sz w:val="28"/>
          <w:szCs w:val="28"/>
        </w:rPr>
        <w:t>, p. 156</w:t>
      </w:r>
    </w:p>
  </w:footnote>
  <w:footnote w:id="50">
    <w:p w14:paraId="7D70EF97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Tablets of Baha’u’llah Revealed after the Kitáb-i-Aqdas</w:t>
      </w:r>
      <w:r w:rsidRPr="00B03AEB">
        <w:rPr>
          <w:rFonts w:ascii="Tahoma" w:hAnsi="Tahoma" w:cs="Tahoma"/>
          <w:sz w:val="28"/>
          <w:szCs w:val="28"/>
        </w:rPr>
        <w:t>, p. 151</w:t>
      </w:r>
    </w:p>
  </w:footnote>
  <w:footnote w:id="51">
    <w:p w14:paraId="70A46AC4" w14:textId="050E4FE3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28</w:t>
      </w:r>
    </w:p>
  </w:footnote>
  <w:footnote w:id="52">
    <w:p w14:paraId="6EA0C53B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Lights of Guidance</w:t>
      </w:r>
      <w:r w:rsidRPr="00B03AEB">
        <w:rPr>
          <w:rFonts w:ascii="Tahoma" w:hAnsi="Tahoma" w:cs="Tahoma"/>
          <w:sz w:val="28"/>
          <w:szCs w:val="28"/>
        </w:rPr>
        <w:t>, 1983, no. 476</w:t>
      </w:r>
    </w:p>
  </w:footnote>
  <w:footnote w:id="53">
    <w:p w14:paraId="28BB5528" w14:textId="620546B0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77</w:t>
      </w:r>
    </w:p>
  </w:footnote>
  <w:footnote w:id="54">
    <w:p w14:paraId="35BEA896" w14:textId="646998A5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78</w:t>
      </w:r>
    </w:p>
  </w:footnote>
  <w:footnote w:id="55">
    <w:p w14:paraId="6E566026" w14:textId="44CB4F64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18</w:t>
      </w:r>
    </w:p>
  </w:footnote>
  <w:footnote w:id="56">
    <w:p w14:paraId="02B393F6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Tablets of Baha’u’llah Revealed after the Kitáb-i-Aqdas</w:t>
      </w:r>
      <w:r w:rsidRPr="00B03AEB">
        <w:rPr>
          <w:rFonts w:ascii="Tahoma" w:hAnsi="Tahoma" w:cs="Tahoma"/>
          <w:sz w:val="28"/>
          <w:szCs w:val="28"/>
        </w:rPr>
        <w:t>, p. 169</w:t>
      </w:r>
    </w:p>
  </w:footnote>
  <w:footnote w:id="57">
    <w:p w14:paraId="3E3FE51C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Family Life</w:t>
      </w:r>
      <w:r w:rsidRPr="00B03AEB">
        <w:rPr>
          <w:rFonts w:ascii="Tahoma" w:hAnsi="Tahoma" w:cs="Tahoma"/>
          <w:sz w:val="28"/>
          <w:szCs w:val="28"/>
        </w:rPr>
        <w:t>, Compilation 2008, no. 80</w:t>
      </w:r>
    </w:p>
  </w:footnote>
  <w:footnote w:id="58">
    <w:p w14:paraId="34454B7A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Selections from the Writings of ‘Abdu’l-Bahá</w:t>
      </w:r>
      <w:r w:rsidRPr="00B03AEB">
        <w:rPr>
          <w:rFonts w:ascii="Tahoma" w:hAnsi="Tahoma" w:cs="Tahoma"/>
          <w:sz w:val="28"/>
          <w:szCs w:val="28"/>
        </w:rPr>
        <w:t>, p. 69</w:t>
      </w:r>
    </w:p>
  </w:footnote>
  <w:footnote w:id="59">
    <w:p w14:paraId="616D4BCE" w14:textId="231ED159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cs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151</w:t>
      </w:r>
    </w:p>
  </w:footnote>
  <w:footnote w:id="60">
    <w:p w14:paraId="3901F86D" w14:textId="16619340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60</w:t>
      </w:r>
    </w:p>
  </w:footnote>
  <w:footnote w:id="61">
    <w:p w14:paraId="1BA4383B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Family Life</w:t>
      </w:r>
      <w:r w:rsidRPr="00B03AEB">
        <w:rPr>
          <w:rFonts w:ascii="Tahoma" w:hAnsi="Tahoma" w:cs="Tahoma"/>
          <w:sz w:val="28"/>
          <w:szCs w:val="28"/>
        </w:rPr>
        <w:t>, Compilation 2008, no. 49</w:t>
      </w:r>
    </w:p>
  </w:footnote>
  <w:footnote w:id="62">
    <w:p w14:paraId="060DDF9E" w14:textId="0ABCFA1B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85</w:t>
      </w:r>
    </w:p>
  </w:footnote>
  <w:footnote w:id="63">
    <w:p w14:paraId="5D485C01" w14:textId="68A40AB8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55</w:t>
      </w:r>
    </w:p>
  </w:footnote>
  <w:footnote w:id="64">
    <w:p w14:paraId="3BFE87A0" w14:textId="370B7335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Compilation 1976, no. 78</w:t>
      </w:r>
    </w:p>
  </w:footnote>
  <w:footnote w:id="65">
    <w:p w14:paraId="2EA5E93B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The Secret of Divine Civilization</w:t>
      </w:r>
      <w:r w:rsidRPr="00B03AEB">
        <w:rPr>
          <w:rFonts w:ascii="Tahoma" w:hAnsi="Tahoma" w:cs="Tahoma"/>
          <w:sz w:val="28"/>
          <w:szCs w:val="28"/>
        </w:rPr>
        <w:t>, p. 111</w:t>
      </w:r>
    </w:p>
  </w:footnote>
  <w:footnote w:id="66">
    <w:p w14:paraId="2DF149B0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Women, Compilation 1986, no. 41</w:t>
      </w:r>
    </w:p>
  </w:footnote>
  <w:footnote w:id="67">
    <w:p w14:paraId="1CA4A2D5" w14:textId="7F3484F1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Bahá’í World Center 1976, no. 80</w:t>
      </w:r>
    </w:p>
  </w:footnote>
  <w:footnote w:id="68">
    <w:p w14:paraId="73077A33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Women, Compilation 1986</w:t>
      </w:r>
      <w:r w:rsidRPr="00B03AEB">
        <w:rPr>
          <w:rFonts w:ascii="Tahoma" w:hAnsi="Tahoma" w:cs="Tahoma"/>
          <w:sz w:val="28"/>
          <w:szCs w:val="28"/>
        </w:rPr>
        <w:t>, Bahá’í World Center 1986, no. 37</w:t>
      </w:r>
    </w:p>
  </w:footnote>
  <w:footnote w:id="69">
    <w:p w14:paraId="00E7F8E8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Selections from the Writings of ‘Abdu’l-Bahá</w:t>
      </w:r>
      <w:r w:rsidRPr="00B03AEB">
        <w:rPr>
          <w:rFonts w:ascii="Tahoma" w:hAnsi="Tahoma" w:cs="Tahoma"/>
          <w:sz w:val="28"/>
          <w:szCs w:val="28"/>
        </w:rPr>
        <w:t>, no. 113</w:t>
      </w:r>
    </w:p>
  </w:footnote>
  <w:footnote w:id="70">
    <w:p w14:paraId="5E4491DA" w14:textId="667DBC30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Bahá’í World Center 1976, no. 105</w:t>
      </w:r>
    </w:p>
  </w:footnote>
  <w:footnote w:id="71">
    <w:p w14:paraId="079C5388" w14:textId="7EC4CB16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Bahá’í World Center 1976, no. 99</w:t>
      </w:r>
    </w:p>
  </w:footnote>
  <w:footnote w:id="72">
    <w:p w14:paraId="133D469A" w14:textId="2256FE21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Bahá’í World Center 1976 no. 117</w:t>
      </w:r>
    </w:p>
  </w:footnote>
  <w:footnote w:id="73">
    <w:p w14:paraId="30CA2C48" w14:textId="414920DC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Bahá’í World Center 1976, no. 8</w:t>
      </w:r>
    </w:p>
  </w:footnote>
  <w:footnote w:id="74">
    <w:p w14:paraId="571191AF" w14:textId="65B9E4B3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03AEB">
        <w:rPr>
          <w:rStyle w:val="FootnoteReference"/>
          <w:rFonts w:ascii="Tahoma" w:hAnsi="Tahoma" w:cs="Tahoma"/>
          <w:sz w:val="28"/>
          <w:szCs w:val="28"/>
        </w:rPr>
        <w:footnoteRef/>
      </w:r>
      <w:r w:rsidRPr="00B03AEB">
        <w:rPr>
          <w:rFonts w:ascii="Tahoma" w:hAnsi="Tahoma" w:cs="Tahoma"/>
          <w:sz w:val="28"/>
          <w:szCs w:val="28"/>
        </w:rPr>
        <w:t xml:space="preserve"> </w:t>
      </w:r>
      <w:r w:rsidRPr="00B03AEB">
        <w:rPr>
          <w:rFonts w:ascii="Tahoma" w:hAnsi="Tahoma" w:cs="Tahoma"/>
          <w:i/>
          <w:iCs/>
          <w:sz w:val="28"/>
          <w:szCs w:val="28"/>
        </w:rPr>
        <w:t>Bahá’í Education</w:t>
      </w:r>
      <w:r w:rsidRPr="00B03AEB">
        <w:rPr>
          <w:rFonts w:ascii="Tahoma" w:hAnsi="Tahoma" w:cs="Tahoma"/>
          <w:sz w:val="28"/>
          <w:szCs w:val="28"/>
        </w:rPr>
        <w:t>, Bahá’í World Center 1976, no. 42</w:t>
      </w:r>
    </w:p>
  </w:footnote>
  <w:footnote w:id="75">
    <w:p w14:paraId="580EC402" w14:textId="19D6D7BB" w:rsidR="009A1F26" w:rsidRPr="00B03AEB" w:rsidRDefault="009A1F26" w:rsidP="00482963">
      <w:pPr>
        <w:rPr>
          <w:rFonts w:ascii="Tahoma" w:hAnsi="Tahoma" w:cs="Tahoma"/>
          <w:sz w:val="28"/>
        </w:rPr>
      </w:pPr>
      <w:r w:rsidRPr="00B03AEB">
        <w:rPr>
          <w:rStyle w:val="FootnoteReference"/>
          <w:rFonts w:ascii="Tahoma" w:hAnsi="Tahoma" w:cs="Tahoma"/>
          <w:sz w:val="28"/>
        </w:rPr>
        <w:footnoteRef/>
      </w:r>
      <w:r w:rsidRPr="00B03AEB">
        <w:rPr>
          <w:rFonts w:ascii="Tahoma" w:hAnsi="Tahoma" w:cs="Tahoma"/>
          <w:sz w:val="28"/>
        </w:rPr>
        <w:t xml:space="preserve"> </w:t>
      </w:r>
      <w:r w:rsidRPr="00B03AEB">
        <w:rPr>
          <w:rFonts w:ascii="Tahoma" w:hAnsi="Tahoma" w:cs="Tahoma"/>
          <w:i/>
          <w:iCs/>
          <w:sz w:val="28"/>
        </w:rPr>
        <w:t>Bahá’í Education</w:t>
      </w:r>
      <w:r w:rsidRPr="00B03AEB">
        <w:rPr>
          <w:rFonts w:ascii="Tahoma" w:hAnsi="Tahoma" w:cs="Tahoma"/>
          <w:sz w:val="28"/>
        </w:rPr>
        <w:t>, Bahá’í World Center 1976, no. 7</w:t>
      </w:r>
      <w:r w:rsidRPr="00B03AEB">
        <w:rPr>
          <w:rFonts w:ascii="Tahoma" w:hAnsi="Tahoma" w:cs="Tahoma"/>
          <w:sz w:val="28"/>
          <w:cs/>
        </w:rPr>
        <w:t xml:space="preserve"> </w:t>
      </w:r>
    </w:p>
    <w:p w14:paraId="49826DF9" w14:textId="77777777" w:rsidR="009A1F26" w:rsidRPr="00B03AEB" w:rsidRDefault="009A1F26">
      <w:pPr>
        <w:pStyle w:val="FootnoteText"/>
        <w:rPr>
          <w:rFonts w:ascii="Tahoma" w:hAnsi="Tahoma" w:cs="Tahoma"/>
          <w:sz w:val="28"/>
          <w:szCs w:val="28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B022" w14:textId="396F7390" w:rsidR="009A1F26" w:rsidRPr="0077572F" w:rsidRDefault="009A1F26" w:rsidP="00F4711D">
    <w:pPr>
      <w:spacing w:after="0" w:line="240" w:lineRule="auto"/>
      <w:jc w:val="center"/>
      <w:rPr>
        <w:color w:val="7030A0"/>
        <w:sz w:val="28"/>
      </w:rPr>
    </w:pPr>
    <w:r w:rsidRPr="0077572F">
      <w:rPr>
        <w:rFonts w:ascii="Tahoma" w:hAnsi="Tahoma" w:cs="Tahoma"/>
        <w:color w:val="7030A0"/>
        <w:sz w:val="28"/>
        <w:cs/>
        <w:lang w:val="en-GB"/>
      </w:rPr>
      <w:t>การศึกษาของบาไฮ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1E9"/>
    <w:multiLevelType w:val="hybridMultilevel"/>
    <w:tmpl w:val="77B6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3BC"/>
    <w:multiLevelType w:val="hybridMultilevel"/>
    <w:tmpl w:val="F6501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485A"/>
    <w:multiLevelType w:val="hybridMultilevel"/>
    <w:tmpl w:val="301AB57A"/>
    <w:lvl w:ilvl="0" w:tplc="8A2E8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A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56610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466EE2"/>
    <w:multiLevelType w:val="hybridMultilevel"/>
    <w:tmpl w:val="49883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6741C"/>
    <w:multiLevelType w:val="multilevel"/>
    <w:tmpl w:val="3CA8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557F7"/>
    <w:multiLevelType w:val="hybridMultilevel"/>
    <w:tmpl w:val="42F07658"/>
    <w:lvl w:ilvl="0" w:tplc="33BAC1E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F028E"/>
    <w:multiLevelType w:val="multilevel"/>
    <w:tmpl w:val="08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9" w15:restartNumberingAfterBreak="0">
    <w:nsid w:val="638B2478"/>
    <w:multiLevelType w:val="hybridMultilevel"/>
    <w:tmpl w:val="F7144F8E"/>
    <w:lvl w:ilvl="0" w:tplc="3408678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17B28"/>
    <w:multiLevelType w:val="hybridMultilevel"/>
    <w:tmpl w:val="865C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F66EC"/>
    <w:multiLevelType w:val="multilevel"/>
    <w:tmpl w:val="3F66B17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FE5A4C"/>
    <w:multiLevelType w:val="hybridMultilevel"/>
    <w:tmpl w:val="C28AD4E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3F"/>
    <w:rsid w:val="0000252A"/>
    <w:rsid w:val="00002832"/>
    <w:rsid w:val="00014622"/>
    <w:rsid w:val="0001485B"/>
    <w:rsid w:val="00014C64"/>
    <w:rsid w:val="000150BD"/>
    <w:rsid w:val="00016C81"/>
    <w:rsid w:val="00020489"/>
    <w:rsid w:val="00022584"/>
    <w:rsid w:val="000232B8"/>
    <w:rsid w:val="0002457D"/>
    <w:rsid w:val="00024D1D"/>
    <w:rsid w:val="000254DB"/>
    <w:rsid w:val="000309DD"/>
    <w:rsid w:val="000316D8"/>
    <w:rsid w:val="000350B0"/>
    <w:rsid w:val="00035AC7"/>
    <w:rsid w:val="00036241"/>
    <w:rsid w:val="00036E0E"/>
    <w:rsid w:val="00040CDF"/>
    <w:rsid w:val="00041FD2"/>
    <w:rsid w:val="00043A8D"/>
    <w:rsid w:val="00044EF1"/>
    <w:rsid w:val="000459CD"/>
    <w:rsid w:val="00047BB5"/>
    <w:rsid w:val="00047DFE"/>
    <w:rsid w:val="00051489"/>
    <w:rsid w:val="000546DB"/>
    <w:rsid w:val="00054CCB"/>
    <w:rsid w:val="0005590A"/>
    <w:rsid w:val="000562C5"/>
    <w:rsid w:val="000572A1"/>
    <w:rsid w:val="00061769"/>
    <w:rsid w:val="00062524"/>
    <w:rsid w:val="00064074"/>
    <w:rsid w:val="00071421"/>
    <w:rsid w:val="00076473"/>
    <w:rsid w:val="00076684"/>
    <w:rsid w:val="00077BAE"/>
    <w:rsid w:val="0008234B"/>
    <w:rsid w:val="00082979"/>
    <w:rsid w:val="00083F91"/>
    <w:rsid w:val="00084FF5"/>
    <w:rsid w:val="00090CE6"/>
    <w:rsid w:val="0009276C"/>
    <w:rsid w:val="00093AE0"/>
    <w:rsid w:val="000941F1"/>
    <w:rsid w:val="000A13C4"/>
    <w:rsid w:val="000A183D"/>
    <w:rsid w:val="000A18B7"/>
    <w:rsid w:val="000A2B9D"/>
    <w:rsid w:val="000A7A5F"/>
    <w:rsid w:val="000B00B8"/>
    <w:rsid w:val="000B0A53"/>
    <w:rsid w:val="000B0C34"/>
    <w:rsid w:val="000B1E98"/>
    <w:rsid w:val="000B2161"/>
    <w:rsid w:val="000B4E16"/>
    <w:rsid w:val="000C3CA9"/>
    <w:rsid w:val="000C4389"/>
    <w:rsid w:val="000C46C4"/>
    <w:rsid w:val="000C6B22"/>
    <w:rsid w:val="000D1EB2"/>
    <w:rsid w:val="000D380B"/>
    <w:rsid w:val="000D55DD"/>
    <w:rsid w:val="000F7705"/>
    <w:rsid w:val="000F7EB4"/>
    <w:rsid w:val="00103B0A"/>
    <w:rsid w:val="0010596F"/>
    <w:rsid w:val="00106268"/>
    <w:rsid w:val="00106288"/>
    <w:rsid w:val="00106C2C"/>
    <w:rsid w:val="00115614"/>
    <w:rsid w:val="001172E2"/>
    <w:rsid w:val="00121915"/>
    <w:rsid w:val="00131E42"/>
    <w:rsid w:val="00132C2E"/>
    <w:rsid w:val="0013349A"/>
    <w:rsid w:val="001341C8"/>
    <w:rsid w:val="00147A40"/>
    <w:rsid w:val="00151C6D"/>
    <w:rsid w:val="001521E9"/>
    <w:rsid w:val="00157DA6"/>
    <w:rsid w:val="001639B2"/>
    <w:rsid w:val="00164658"/>
    <w:rsid w:val="00165F43"/>
    <w:rsid w:val="0017340D"/>
    <w:rsid w:val="00173574"/>
    <w:rsid w:val="00175E38"/>
    <w:rsid w:val="00185097"/>
    <w:rsid w:val="001869F3"/>
    <w:rsid w:val="00187316"/>
    <w:rsid w:val="0019212C"/>
    <w:rsid w:val="00193CC2"/>
    <w:rsid w:val="001A160F"/>
    <w:rsid w:val="001A38C5"/>
    <w:rsid w:val="001B0C21"/>
    <w:rsid w:val="001B1C50"/>
    <w:rsid w:val="001B315D"/>
    <w:rsid w:val="001B6E66"/>
    <w:rsid w:val="001C065F"/>
    <w:rsid w:val="001C1165"/>
    <w:rsid w:val="001C6CE4"/>
    <w:rsid w:val="001D3245"/>
    <w:rsid w:val="001D589B"/>
    <w:rsid w:val="001D5BFF"/>
    <w:rsid w:val="001D6430"/>
    <w:rsid w:val="001E34DE"/>
    <w:rsid w:val="001E4337"/>
    <w:rsid w:val="001F22D5"/>
    <w:rsid w:val="001F24A2"/>
    <w:rsid w:val="001F3FA4"/>
    <w:rsid w:val="001F5C40"/>
    <w:rsid w:val="001F6B06"/>
    <w:rsid w:val="001F6D19"/>
    <w:rsid w:val="001F70FD"/>
    <w:rsid w:val="00204160"/>
    <w:rsid w:val="00204A51"/>
    <w:rsid w:val="002065FD"/>
    <w:rsid w:val="00207E8A"/>
    <w:rsid w:val="00211893"/>
    <w:rsid w:val="00215B7D"/>
    <w:rsid w:val="00220E3F"/>
    <w:rsid w:val="0022265E"/>
    <w:rsid w:val="00224A64"/>
    <w:rsid w:val="00225969"/>
    <w:rsid w:val="002308D6"/>
    <w:rsid w:val="002356C4"/>
    <w:rsid w:val="00240C25"/>
    <w:rsid w:val="00240DD8"/>
    <w:rsid w:val="002439ED"/>
    <w:rsid w:val="0025291A"/>
    <w:rsid w:val="00256E50"/>
    <w:rsid w:val="00257335"/>
    <w:rsid w:val="002620EC"/>
    <w:rsid w:val="002660B6"/>
    <w:rsid w:val="00267F17"/>
    <w:rsid w:val="0027549C"/>
    <w:rsid w:val="002767C3"/>
    <w:rsid w:val="00277349"/>
    <w:rsid w:val="00280679"/>
    <w:rsid w:val="00284C82"/>
    <w:rsid w:val="002858D4"/>
    <w:rsid w:val="00285A89"/>
    <w:rsid w:val="00285C33"/>
    <w:rsid w:val="00287E5B"/>
    <w:rsid w:val="0029222E"/>
    <w:rsid w:val="0029266E"/>
    <w:rsid w:val="0029304A"/>
    <w:rsid w:val="002935EF"/>
    <w:rsid w:val="002956A0"/>
    <w:rsid w:val="00296CD7"/>
    <w:rsid w:val="002A3E1E"/>
    <w:rsid w:val="002A4149"/>
    <w:rsid w:val="002A5693"/>
    <w:rsid w:val="002A71B0"/>
    <w:rsid w:val="002B00D9"/>
    <w:rsid w:val="002B192F"/>
    <w:rsid w:val="002B2D4A"/>
    <w:rsid w:val="002C0A64"/>
    <w:rsid w:val="002C15AA"/>
    <w:rsid w:val="002C4C8D"/>
    <w:rsid w:val="002C5446"/>
    <w:rsid w:val="002D1CE8"/>
    <w:rsid w:val="002D47E0"/>
    <w:rsid w:val="002D5BEE"/>
    <w:rsid w:val="002D6390"/>
    <w:rsid w:val="002D7FCC"/>
    <w:rsid w:val="002E1E94"/>
    <w:rsid w:val="002E3DD1"/>
    <w:rsid w:val="002F796B"/>
    <w:rsid w:val="00300B77"/>
    <w:rsid w:val="003012E9"/>
    <w:rsid w:val="00301BC2"/>
    <w:rsid w:val="003022CD"/>
    <w:rsid w:val="003039CD"/>
    <w:rsid w:val="0030730F"/>
    <w:rsid w:val="00313B41"/>
    <w:rsid w:val="003151D2"/>
    <w:rsid w:val="00317F05"/>
    <w:rsid w:val="00322F3D"/>
    <w:rsid w:val="003236F4"/>
    <w:rsid w:val="003252CE"/>
    <w:rsid w:val="00325FEE"/>
    <w:rsid w:val="00327214"/>
    <w:rsid w:val="00327489"/>
    <w:rsid w:val="00327836"/>
    <w:rsid w:val="00332A1B"/>
    <w:rsid w:val="00336038"/>
    <w:rsid w:val="003374BE"/>
    <w:rsid w:val="00342AD9"/>
    <w:rsid w:val="00344232"/>
    <w:rsid w:val="003510A6"/>
    <w:rsid w:val="003514C1"/>
    <w:rsid w:val="00352D5E"/>
    <w:rsid w:val="00355309"/>
    <w:rsid w:val="00355D68"/>
    <w:rsid w:val="00362EF1"/>
    <w:rsid w:val="00365D12"/>
    <w:rsid w:val="00367149"/>
    <w:rsid w:val="00371BA6"/>
    <w:rsid w:val="00373939"/>
    <w:rsid w:val="00376515"/>
    <w:rsid w:val="00383866"/>
    <w:rsid w:val="00384C49"/>
    <w:rsid w:val="0038525A"/>
    <w:rsid w:val="00386B67"/>
    <w:rsid w:val="003A2795"/>
    <w:rsid w:val="003A396B"/>
    <w:rsid w:val="003A6C21"/>
    <w:rsid w:val="003B1D83"/>
    <w:rsid w:val="003B4D61"/>
    <w:rsid w:val="003B5C1E"/>
    <w:rsid w:val="003B7435"/>
    <w:rsid w:val="003C077C"/>
    <w:rsid w:val="003C20F3"/>
    <w:rsid w:val="003C54F1"/>
    <w:rsid w:val="003D0E9B"/>
    <w:rsid w:val="003E24C0"/>
    <w:rsid w:val="003E3B6B"/>
    <w:rsid w:val="003E4B41"/>
    <w:rsid w:val="003E7A7D"/>
    <w:rsid w:val="003F6C0B"/>
    <w:rsid w:val="00405063"/>
    <w:rsid w:val="0041344B"/>
    <w:rsid w:val="00413594"/>
    <w:rsid w:val="00417E58"/>
    <w:rsid w:val="00426C03"/>
    <w:rsid w:val="00427EF4"/>
    <w:rsid w:val="00431F96"/>
    <w:rsid w:val="00441A72"/>
    <w:rsid w:val="00441C59"/>
    <w:rsid w:val="004443A5"/>
    <w:rsid w:val="00445582"/>
    <w:rsid w:val="0045256A"/>
    <w:rsid w:val="00452660"/>
    <w:rsid w:val="00455023"/>
    <w:rsid w:val="0045741D"/>
    <w:rsid w:val="00457EF1"/>
    <w:rsid w:val="004605E2"/>
    <w:rsid w:val="00461431"/>
    <w:rsid w:val="004648F5"/>
    <w:rsid w:val="00464DD3"/>
    <w:rsid w:val="004652DE"/>
    <w:rsid w:val="004738CD"/>
    <w:rsid w:val="00474815"/>
    <w:rsid w:val="00474F0C"/>
    <w:rsid w:val="0047657B"/>
    <w:rsid w:val="00476DF7"/>
    <w:rsid w:val="0048057F"/>
    <w:rsid w:val="00480A08"/>
    <w:rsid w:val="00480B8A"/>
    <w:rsid w:val="00482963"/>
    <w:rsid w:val="0048591A"/>
    <w:rsid w:val="00492AF7"/>
    <w:rsid w:val="004A3B09"/>
    <w:rsid w:val="004B22A9"/>
    <w:rsid w:val="004B3569"/>
    <w:rsid w:val="004B4812"/>
    <w:rsid w:val="004B7880"/>
    <w:rsid w:val="004C3605"/>
    <w:rsid w:val="004D1761"/>
    <w:rsid w:val="004D2D54"/>
    <w:rsid w:val="004D6AB7"/>
    <w:rsid w:val="004E003B"/>
    <w:rsid w:val="004F0CDD"/>
    <w:rsid w:val="004F1365"/>
    <w:rsid w:val="004F299B"/>
    <w:rsid w:val="00503424"/>
    <w:rsid w:val="00507A3F"/>
    <w:rsid w:val="00510A2D"/>
    <w:rsid w:val="00510AC4"/>
    <w:rsid w:val="00510C1A"/>
    <w:rsid w:val="00512C39"/>
    <w:rsid w:val="0051452B"/>
    <w:rsid w:val="00517138"/>
    <w:rsid w:val="0051723F"/>
    <w:rsid w:val="00530690"/>
    <w:rsid w:val="005321D8"/>
    <w:rsid w:val="00532968"/>
    <w:rsid w:val="00535D5E"/>
    <w:rsid w:val="005413F6"/>
    <w:rsid w:val="00544617"/>
    <w:rsid w:val="005459C7"/>
    <w:rsid w:val="00550696"/>
    <w:rsid w:val="00552B12"/>
    <w:rsid w:val="00557790"/>
    <w:rsid w:val="00563E66"/>
    <w:rsid w:val="005642A3"/>
    <w:rsid w:val="0056491B"/>
    <w:rsid w:val="005665A1"/>
    <w:rsid w:val="005735AC"/>
    <w:rsid w:val="005743EA"/>
    <w:rsid w:val="00577846"/>
    <w:rsid w:val="005842A4"/>
    <w:rsid w:val="005931D3"/>
    <w:rsid w:val="0059761E"/>
    <w:rsid w:val="005A087F"/>
    <w:rsid w:val="005A6FD0"/>
    <w:rsid w:val="005B01EC"/>
    <w:rsid w:val="005C1183"/>
    <w:rsid w:val="005C6FCD"/>
    <w:rsid w:val="005D2D19"/>
    <w:rsid w:val="005D37A0"/>
    <w:rsid w:val="005D41D0"/>
    <w:rsid w:val="005D495B"/>
    <w:rsid w:val="005E3046"/>
    <w:rsid w:val="005E398F"/>
    <w:rsid w:val="005E4090"/>
    <w:rsid w:val="005E5711"/>
    <w:rsid w:val="005F3311"/>
    <w:rsid w:val="006018A1"/>
    <w:rsid w:val="00602AD5"/>
    <w:rsid w:val="00606B7E"/>
    <w:rsid w:val="0060757B"/>
    <w:rsid w:val="00611CA8"/>
    <w:rsid w:val="00613942"/>
    <w:rsid w:val="00613A11"/>
    <w:rsid w:val="00616106"/>
    <w:rsid w:val="00620922"/>
    <w:rsid w:val="00621F79"/>
    <w:rsid w:val="006221FA"/>
    <w:rsid w:val="00623987"/>
    <w:rsid w:val="0062486D"/>
    <w:rsid w:val="00625799"/>
    <w:rsid w:val="00625810"/>
    <w:rsid w:val="00626AC1"/>
    <w:rsid w:val="006275B5"/>
    <w:rsid w:val="00627D39"/>
    <w:rsid w:val="0063041C"/>
    <w:rsid w:val="00633EA6"/>
    <w:rsid w:val="0063461E"/>
    <w:rsid w:val="006363ED"/>
    <w:rsid w:val="00637824"/>
    <w:rsid w:val="006415ED"/>
    <w:rsid w:val="00641BD3"/>
    <w:rsid w:val="0064404E"/>
    <w:rsid w:val="006447B0"/>
    <w:rsid w:val="00645727"/>
    <w:rsid w:val="00646D8F"/>
    <w:rsid w:val="00651A5D"/>
    <w:rsid w:val="00653D21"/>
    <w:rsid w:val="006546F2"/>
    <w:rsid w:val="00654A4F"/>
    <w:rsid w:val="00661557"/>
    <w:rsid w:val="00661C0E"/>
    <w:rsid w:val="006656E7"/>
    <w:rsid w:val="00666D31"/>
    <w:rsid w:val="0067051C"/>
    <w:rsid w:val="00680709"/>
    <w:rsid w:val="0068083E"/>
    <w:rsid w:val="00686DA0"/>
    <w:rsid w:val="00693847"/>
    <w:rsid w:val="006A1B78"/>
    <w:rsid w:val="006A4F0A"/>
    <w:rsid w:val="006A638B"/>
    <w:rsid w:val="006B7E56"/>
    <w:rsid w:val="006D0EDE"/>
    <w:rsid w:val="006D12C7"/>
    <w:rsid w:val="006E1F3D"/>
    <w:rsid w:val="006E54B0"/>
    <w:rsid w:val="006E5CBA"/>
    <w:rsid w:val="006F0F2E"/>
    <w:rsid w:val="006F2B8B"/>
    <w:rsid w:val="00700504"/>
    <w:rsid w:val="00700585"/>
    <w:rsid w:val="007008D6"/>
    <w:rsid w:val="00703F11"/>
    <w:rsid w:val="007079D6"/>
    <w:rsid w:val="00715325"/>
    <w:rsid w:val="007171E4"/>
    <w:rsid w:val="007177C8"/>
    <w:rsid w:val="007201B5"/>
    <w:rsid w:val="0072352C"/>
    <w:rsid w:val="00741BF0"/>
    <w:rsid w:val="007542BA"/>
    <w:rsid w:val="00757713"/>
    <w:rsid w:val="00762224"/>
    <w:rsid w:val="007636EE"/>
    <w:rsid w:val="00766981"/>
    <w:rsid w:val="00766E48"/>
    <w:rsid w:val="007708A4"/>
    <w:rsid w:val="007749CB"/>
    <w:rsid w:val="0077534F"/>
    <w:rsid w:val="0077572F"/>
    <w:rsid w:val="00775CE8"/>
    <w:rsid w:val="00776AF3"/>
    <w:rsid w:val="007823C9"/>
    <w:rsid w:val="00782C15"/>
    <w:rsid w:val="00786677"/>
    <w:rsid w:val="00792C64"/>
    <w:rsid w:val="00793471"/>
    <w:rsid w:val="007953E2"/>
    <w:rsid w:val="007966AA"/>
    <w:rsid w:val="00796E51"/>
    <w:rsid w:val="007A4346"/>
    <w:rsid w:val="007A4531"/>
    <w:rsid w:val="007A53F6"/>
    <w:rsid w:val="007A57B1"/>
    <w:rsid w:val="007A76B7"/>
    <w:rsid w:val="007B2759"/>
    <w:rsid w:val="007B3CAC"/>
    <w:rsid w:val="007C1E65"/>
    <w:rsid w:val="007C6FC4"/>
    <w:rsid w:val="007D2ACE"/>
    <w:rsid w:val="007D5D94"/>
    <w:rsid w:val="007E298A"/>
    <w:rsid w:val="007E2A72"/>
    <w:rsid w:val="007E54D2"/>
    <w:rsid w:val="007E691B"/>
    <w:rsid w:val="007E7E3D"/>
    <w:rsid w:val="007F06E6"/>
    <w:rsid w:val="007F34F3"/>
    <w:rsid w:val="007F6C9A"/>
    <w:rsid w:val="007F7157"/>
    <w:rsid w:val="00800078"/>
    <w:rsid w:val="0080268C"/>
    <w:rsid w:val="00805CE5"/>
    <w:rsid w:val="008067B9"/>
    <w:rsid w:val="00810636"/>
    <w:rsid w:val="008106E0"/>
    <w:rsid w:val="00811E60"/>
    <w:rsid w:val="008135AD"/>
    <w:rsid w:val="00817925"/>
    <w:rsid w:val="00824A47"/>
    <w:rsid w:val="00826287"/>
    <w:rsid w:val="00826EFF"/>
    <w:rsid w:val="0083140C"/>
    <w:rsid w:val="00833646"/>
    <w:rsid w:val="008376C4"/>
    <w:rsid w:val="0084069C"/>
    <w:rsid w:val="008413A8"/>
    <w:rsid w:val="008428C0"/>
    <w:rsid w:val="00843651"/>
    <w:rsid w:val="00846494"/>
    <w:rsid w:val="00846AF4"/>
    <w:rsid w:val="00847CCB"/>
    <w:rsid w:val="00852A90"/>
    <w:rsid w:val="0085319A"/>
    <w:rsid w:val="00854AF2"/>
    <w:rsid w:val="00854DD9"/>
    <w:rsid w:val="00862E19"/>
    <w:rsid w:val="0086343F"/>
    <w:rsid w:val="00864B05"/>
    <w:rsid w:val="00867202"/>
    <w:rsid w:val="008727D8"/>
    <w:rsid w:val="00872E49"/>
    <w:rsid w:val="00880674"/>
    <w:rsid w:val="008825FE"/>
    <w:rsid w:val="00882A5B"/>
    <w:rsid w:val="00882DE2"/>
    <w:rsid w:val="00884537"/>
    <w:rsid w:val="00886048"/>
    <w:rsid w:val="00890040"/>
    <w:rsid w:val="0089057B"/>
    <w:rsid w:val="00890A29"/>
    <w:rsid w:val="00894029"/>
    <w:rsid w:val="00894495"/>
    <w:rsid w:val="008A34D4"/>
    <w:rsid w:val="008A3922"/>
    <w:rsid w:val="008B264F"/>
    <w:rsid w:val="008C21AC"/>
    <w:rsid w:val="008C4298"/>
    <w:rsid w:val="008C707F"/>
    <w:rsid w:val="008D3A71"/>
    <w:rsid w:val="008D7849"/>
    <w:rsid w:val="008D7D02"/>
    <w:rsid w:val="008E3A7A"/>
    <w:rsid w:val="008F30A6"/>
    <w:rsid w:val="008F4ACA"/>
    <w:rsid w:val="00902D9B"/>
    <w:rsid w:val="00906F2B"/>
    <w:rsid w:val="00916646"/>
    <w:rsid w:val="0091690E"/>
    <w:rsid w:val="0092011B"/>
    <w:rsid w:val="00920598"/>
    <w:rsid w:val="009266BC"/>
    <w:rsid w:val="009319B5"/>
    <w:rsid w:val="00932092"/>
    <w:rsid w:val="00937BC4"/>
    <w:rsid w:val="00946771"/>
    <w:rsid w:val="00946B19"/>
    <w:rsid w:val="009504A9"/>
    <w:rsid w:val="00951127"/>
    <w:rsid w:val="00951A29"/>
    <w:rsid w:val="00957786"/>
    <w:rsid w:val="0096113B"/>
    <w:rsid w:val="00963FBC"/>
    <w:rsid w:val="00964C98"/>
    <w:rsid w:val="00972DF4"/>
    <w:rsid w:val="00973A3D"/>
    <w:rsid w:val="00977A2F"/>
    <w:rsid w:val="00984EEC"/>
    <w:rsid w:val="0098574F"/>
    <w:rsid w:val="00991BAA"/>
    <w:rsid w:val="0099267B"/>
    <w:rsid w:val="00992E16"/>
    <w:rsid w:val="00994F89"/>
    <w:rsid w:val="00995D6F"/>
    <w:rsid w:val="009A1F26"/>
    <w:rsid w:val="009A432C"/>
    <w:rsid w:val="009A440C"/>
    <w:rsid w:val="009A6280"/>
    <w:rsid w:val="009B139E"/>
    <w:rsid w:val="009B2063"/>
    <w:rsid w:val="009B70B2"/>
    <w:rsid w:val="009C0748"/>
    <w:rsid w:val="009C3DD1"/>
    <w:rsid w:val="009C469E"/>
    <w:rsid w:val="009D38E4"/>
    <w:rsid w:val="009D3DFA"/>
    <w:rsid w:val="009D42FF"/>
    <w:rsid w:val="009E0FA5"/>
    <w:rsid w:val="009E3F28"/>
    <w:rsid w:val="009E40FF"/>
    <w:rsid w:val="009F4AE8"/>
    <w:rsid w:val="00A06153"/>
    <w:rsid w:val="00A10A4E"/>
    <w:rsid w:val="00A14556"/>
    <w:rsid w:val="00A15225"/>
    <w:rsid w:val="00A25627"/>
    <w:rsid w:val="00A3266E"/>
    <w:rsid w:val="00A37B80"/>
    <w:rsid w:val="00A51DB8"/>
    <w:rsid w:val="00A54ED5"/>
    <w:rsid w:val="00A5542E"/>
    <w:rsid w:val="00A5554D"/>
    <w:rsid w:val="00A61C22"/>
    <w:rsid w:val="00A63960"/>
    <w:rsid w:val="00A63E5B"/>
    <w:rsid w:val="00A641F3"/>
    <w:rsid w:val="00A747C6"/>
    <w:rsid w:val="00A81034"/>
    <w:rsid w:val="00A83BD7"/>
    <w:rsid w:val="00A84AD5"/>
    <w:rsid w:val="00A85864"/>
    <w:rsid w:val="00AA0054"/>
    <w:rsid w:val="00AA2596"/>
    <w:rsid w:val="00AA4374"/>
    <w:rsid w:val="00AB007F"/>
    <w:rsid w:val="00AB309A"/>
    <w:rsid w:val="00AB358C"/>
    <w:rsid w:val="00AB56E8"/>
    <w:rsid w:val="00AC29E1"/>
    <w:rsid w:val="00AC39DE"/>
    <w:rsid w:val="00AC4C0D"/>
    <w:rsid w:val="00AC4DF8"/>
    <w:rsid w:val="00AD160C"/>
    <w:rsid w:val="00AD30F6"/>
    <w:rsid w:val="00AD36AB"/>
    <w:rsid w:val="00AD61CC"/>
    <w:rsid w:val="00AD649B"/>
    <w:rsid w:val="00AD67DE"/>
    <w:rsid w:val="00AE347E"/>
    <w:rsid w:val="00AE392B"/>
    <w:rsid w:val="00AE4AEC"/>
    <w:rsid w:val="00AE4D37"/>
    <w:rsid w:val="00AF1064"/>
    <w:rsid w:val="00AF24E7"/>
    <w:rsid w:val="00B00796"/>
    <w:rsid w:val="00B0296E"/>
    <w:rsid w:val="00B03AEB"/>
    <w:rsid w:val="00B0510C"/>
    <w:rsid w:val="00B07E5A"/>
    <w:rsid w:val="00B1602D"/>
    <w:rsid w:val="00B17383"/>
    <w:rsid w:val="00B17B8D"/>
    <w:rsid w:val="00B22BB8"/>
    <w:rsid w:val="00B23768"/>
    <w:rsid w:val="00B25981"/>
    <w:rsid w:val="00B274DD"/>
    <w:rsid w:val="00B30A46"/>
    <w:rsid w:val="00B32F2A"/>
    <w:rsid w:val="00B33564"/>
    <w:rsid w:val="00B3671A"/>
    <w:rsid w:val="00B3673E"/>
    <w:rsid w:val="00B417CA"/>
    <w:rsid w:val="00B42549"/>
    <w:rsid w:val="00B42738"/>
    <w:rsid w:val="00B43500"/>
    <w:rsid w:val="00B44E66"/>
    <w:rsid w:val="00B47666"/>
    <w:rsid w:val="00B512F4"/>
    <w:rsid w:val="00B52511"/>
    <w:rsid w:val="00B52D14"/>
    <w:rsid w:val="00B5332D"/>
    <w:rsid w:val="00B552C9"/>
    <w:rsid w:val="00B55ABA"/>
    <w:rsid w:val="00B56141"/>
    <w:rsid w:val="00B567A1"/>
    <w:rsid w:val="00B56CC8"/>
    <w:rsid w:val="00B57C96"/>
    <w:rsid w:val="00B61DCD"/>
    <w:rsid w:val="00B637E2"/>
    <w:rsid w:val="00B72BB7"/>
    <w:rsid w:val="00B74942"/>
    <w:rsid w:val="00B759D5"/>
    <w:rsid w:val="00B75C11"/>
    <w:rsid w:val="00B77252"/>
    <w:rsid w:val="00B77542"/>
    <w:rsid w:val="00B830F3"/>
    <w:rsid w:val="00B84543"/>
    <w:rsid w:val="00B87303"/>
    <w:rsid w:val="00B87333"/>
    <w:rsid w:val="00B8751D"/>
    <w:rsid w:val="00B92D07"/>
    <w:rsid w:val="00B95513"/>
    <w:rsid w:val="00B97FCC"/>
    <w:rsid w:val="00BA078F"/>
    <w:rsid w:val="00BA2787"/>
    <w:rsid w:val="00BA7E6C"/>
    <w:rsid w:val="00BB065C"/>
    <w:rsid w:val="00BB4D46"/>
    <w:rsid w:val="00BB77D1"/>
    <w:rsid w:val="00BC0DC7"/>
    <w:rsid w:val="00BC44C3"/>
    <w:rsid w:val="00BC6AF8"/>
    <w:rsid w:val="00BD3EA5"/>
    <w:rsid w:val="00BD5149"/>
    <w:rsid w:val="00BD72F8"/>
    <w:rsid w:val="00BD779C"/>
    <w:rsid w:val="00BE20A8"/>
    <w:rsid w:val="00BE6391"/>
    <w:rsid w:val="00BE69DD"/>
    <w:rsid w:val="00BE6D6D"/>
    <w:rsid w:val="00BF307F"/>
    <w:rsid w:val="00C11014"/>
    <w:rsid w:val="00C11919"/>
    <w:rsid w:val="00C129E7"/>
    <w:rsid w:val="00C14AD9"/>
    <w:rsid w:val="00C1765D"/>
    <w:rsid w:val="00C208F1"/>
    <w:rsid w:val="00C24A3E"/>
    <w:rsid w:val="00C24E77"/>
    <w:rsid w:val="00C3745A"/>
    <w:rsid w:val="00C40CD4"/>
    <w:rsid w:val="00C479D0"/>
    <w:rsid w:val="00C526B3"/>
    <w:rsid w:val="00C5572F"/>
    <w:rsid w:val="00C55F74"/>
    <w:rsid w:val="00C56AD5"/>
    <w:rsid w:val="00C64A21"/>
    <w:rsid w:val="00C6780A"/>
    <w:rsid w:val="00C70EF8"/>
    <w:rsid w:val="00C740AE"/>
    <w:rsid w:val="00C753D5"/>
    <w:rsid w:val="00C812ED"/>
    <w:rsid w:val="00C814E4"/>
    <w:rsid w:val="00C92732"/>
    <w:rsid w:val="00C93CF1"/>
    <w:rsid w:val="00C973E0"/>
    <w:rsid w:val="00CA04CC"/>
    <w:rsid w:val="00CA0D87"/>
    <w:rsid w:val="00CA1AB4"/>
    <w:rsid w:val="00CA3B07"/>
    <w:rsid w:val="00CA51AE"/>
    <w:rsid w:val="00CB0518"/>
    <w:rsid w:val="00CB13B7"/>
    <w:rsid w:val="00CB43D3"/>
    <w:rsid w:val="00CB4E2F"/>
    <w:rsid w:val="00CB52DF"/>
    <w:rsid w:val="00CB6E3A"/>
    <w:rsid w:val="00CB6E51"/>
    <w:rsid w:val="00CC2B15"/>
    <w:rsid w:val="00CC30DD"/>
    <w:rsid w:val="00CC467B"/>
    <w:rsid w:val="00CD42F7"/>
    <w:rsid w:val="00CD76CB"/>
    <w:rsid w:val="00CE033A"/>
    <w:rsid w:val="00CE367C"/>
    <w:rsid w:val="00CE3BA5"/>
    <w:rsid w:val="00CF07FF"/>
    <w:rsid w:val="00CF0909"/>
    <w:rsid w:val="00CF3107"/>
    <w:rsid w:val="00CF57D3"/>
    <w:rsid w:val="00CF73EE"/>
    <w:rsid w:val="00CF7C60"/>
    <w:rsid w:val="00D00081"/>
    <w:rsid w:val="00D0742F"/>
    <w:rsid w:val="00D214A4"/>
    <w:rsid w:val="00D22EBA"/>
    <w:rsid w:val="00D2390D"/>
    <w:rsid w:val="00D25CC1"/>
    <w:rsid w:val="00D269A5"/>
    <w:rsid w:val="00D270A5"/>
    <w:rsid w:val="00D27BFA"/>
    <w:rsid w:val="00D35C4D"/>
    <w:rsid w:val="00D377E4"/>
    <w:rsid w:val="00D37D97"/>
    <w:rsid w:val="00D4387C"/>
    <w:rsid w:val="00D47D8C"/>
    <w:rsid w:val="00D50D80"/>
    <w:rsid w:val="00D557D1"/>
    <w:rsid w:val="00D56107"/>
    <w:rsid w:val="00D5668B"/>
    <w:rsid w:val="00D5693E"/>
    <w:rsid w:val="00D57664"/>
    <w:rsid w:val="00D60ADC"/>
    <w:rsid w:val="00D60CC9"/>
    <w:rsid w:val="00D60E6B"/>
    <w:rsid w:val="00D64560"/>
    <w:rsid w:val="00D645FB"/>
    <w:rsid w:val="00D64EF3"/>
    <w:rsid w:val="00D66D5D"/>
    <w:rsid w:val="00D70C93"/>
    <w:rsid w:val="00D7783C"/>
    <w:rsid w:val="00D82AEC"/>
    <w:rsid w:val="00D83CA3"/>
    <w:rsid w:val="00D85121"/>
    <w:rsid w:val="00D8669A"/>
    <w:rsid w:val="00D9057A"/>
    <w:rsid w:val="00D914D9"/>
    <w:rsid w:val="00D95982"/>
    <w:rsid w:val="00D97324"/>
    <w:rsid w:val="00DA3F4A"/>
    <w:rsid w:val="00DA63A6"/>
    <w:rsid w:val="00DA6BBE"/>
    <w:rsid w:val="00DB0B91"/>
    <w:rsid w:val="00DB1A07"/>
    <w:rsid w:val="00DB45EE"/>
    <w:rsid w:val="00DC1AF4"/>
    <w:rsid w:val="00DC34FA"/>
    <w:rsid w:val="00DC3514"/>
    <w:rsid w:val="00DD521D"/>
    <w:rsid w:val="00DD5B08"/>
    <w:rsid w:val="00DE6FBF"/>
    <w:rsid w:val="00E00E1E"/>
    <w:rsid w:val="00E02E58"/>
    <w:rsid w:val="00E034D6"/>
    <w:rsid w:val="00E049D2"/>
    <w:rsid w:val="00E1164F"/>
    <w:rsid w:val="00E1414C"/>
    <w:rsid w:val="00E31B95"/>
    <w:rsid w:val="00E331E2"/>
    <w:rsid w:val="00E46E54"/>
    <w:rsid w:val="00E50941"/>
    <w:rsid w:val="00E52633"/>
    <w:rsid w:val="00E53D20"/>
    <w:rsid w:val="00E54A63"/>
    <w:rsid w:val="00E55E2D"/>
    <w:rsid w:val="00E56EDF"/>
    <w:rsid w:val="00E60194"/>
    <w:rsid w:val="00E60266"/>
    <w:rsid w:val="00E60A08"/>
    <w:rsid w:val="00E65774"/>
    <w:rsid w:val="00E65C5D"/>
    <w:rsid w:val="00E65F10"/>
    <w:rsid w:val="00E66683"/>
    <w:rsid w:val="00E66AFD"/>
    <w:rsid w:val="00E7136E"/>
    <w:rsid w:val="00E718C4"/>
    <w:rsid w:val="00E73FD9"/>
    <w:rsid w:val="00E7517C"/>
    <w:rsid w:val="00E75612"/>
    <w:rsid w:val="00E76F76"/>
    <w:rsid w:val="00E85713"/>
    <w:rsid w:val="00E85FA1"/>
    <w:rsid w:val="00E87FD9"/>
    <w:rsid w:val="00E95393"/>
    <w:rsid w:val="00E977A4"/>
    <w:rsid w:val="00EA5E2A"/>
    <w:rsid w:val="00EA6F2F"/>
    <w:rsid w:val="00EB035B"/>
    <w:rsid w:val="00EB1B36"/>
    <w:rsid w:val="00EB2D16"/>
    <w:rsid w:val="00EB3E82"/>
    <w:rsid w:val="00EB4C5C"/>
    <w:rsid w:val="00EB4D65"/>
    <w:rsid w:val="00EB5D90"/>
    <w:rsid w:val="00EB6B55"/>
    <w:rsid w:val="00EC386A"/>
    <w:rsid w:val="00EC3971"/>
    <w:rsid w:val="00EC6CDC"/>
    <w:rsid w:val="00ED212B"/>
    <w:rsid w:val="00ED3986"/>
    <w:rsid w:val="00ED43DC"/>
    <w:rsid w:val="00EE1091"/>
    <w:rsid w:val="00EE29E9"/>
    <w:rsid w:val="00EF2773"/>
    <w:rsid w:val="00F02E59"/>
    <w:rsid w:val="00F03F19"/>
    <w:rsid w:val="00F07691"/>
    <w:rsid w:val="00F11717"/>
    <w:rsid w:val="00F11C91"/>
    <w:rsid w:val="00F21A47"/>
    <w:rsid w:val="00F237D5"/>
    <w:rsid w:val="00F26B65"/>
    <w:rsid w:val="00F3158A"/>
    <w:rsid w:val="00F3158E"/>
    <w:rsid w:val="00F31622"/>
    <w:rsid w:val="00F32574"/>
    <w:rsid w:val="00F37C79"/>
    <w:rsid w:val="00F37FE4"/>
    <w:rsid w:val="00F42F14"/>
    <w:rsid w:val="00F436CC"/>
    <w:rsid w:val="00F4711D"/>
    <w:rsid w:val="00F507B9"/>
    <w:rsid w:val="00F5354B"/>
    <w:rsid w:val="00F57A46"/>
    <w:rsid w:val="00F6275F"/>
    <w:rsid w:val="00F62B04"/>
    <w:rsid w:val="00F62DB1"/>
    <w:rsid w:val="00F643D4"/>
    <w:rsid w:val="00F65834"/>
    <w:rsid w:val="00F66A3D"/>
    <w:rsid w:val="00F67560"/>
    <w:rsid w:val="00F70E8A"/>
    <w:rsid w:val="00F72A23"/>
    <w:rsid w:val="00F756E4"/>
    <w:rsid w:val="00F81EDE"/>
    <w:rsid w:val="00F83AE8"/>
    <w:rsid w:val="00F83F4E"/>
    <w:rsid w:val="00F93613"/>
    <w:rsid w:val="00F936B9"/>
    <w:rsid w:val="00F960C6"/>
    <w:rsid w:val="00FA7EF0"/>
    <w:rsid w:val="00FB25FD"/>
    <w:rsid w:val="00FB6EA3"/>
    <w:rsid w:val="00FB7071"/>
    <w:rsid w:val="00FB7869"/>
    <w:rsid w:val="00FC766F"/>
    <w:rsid w:val="00FD7685"/>
    <w:rsid w:val="00FE25EC"/>
    <w:rsid w:val="00FE276B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26CF2"/>
  <w15:chartTrackingRefBased/>
  <w15:docId w15:val="{00AB55F5-C146-47C2-AF6D-FA34FD8E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F2"/>
    <w:pPr>
      <w:spacing w:after="200" w:line="276" w:lineRule="auto"/>
    </w:pPr>
    <w:rPr>
      <w:sz w:val="22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6C4"/>
    <w:pPr>
      <w:spacing w:after="0"/>
      <w:jc w:val="center"/>
      <w:outlineLvl w:val="0"/>
    </w:pPr>
    <w:rPr>
      <w:rFonts w:ascii="Tahoma" w:hAnsi="Tahoma" w:cs="Tahoma"/>
      <w:b/>
      <w:bCs/>
      <w:color w:val="002060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6C4"/>
    <w:pPr>
      <w:spacing w:after="0" w:line="240" w:lineRule="auto"/>
      <w:ind w:left="851" w:hanging="851"/>
      <w:outlineLvl w:val="1"/>
    </w:pPr>
    <w:rPr>
      <w:rFonts w:ascii="Tahoma" w:hAnsi="Tahoma" w:cs="Tahoma"/>
      <w:color w:val="00206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E3F"/>
  </w:style>
  <w:style w:type="paragraph" w:styleId="Footer">
    <w:name w:val="footer"/>
    <w:basedOn w:val="Normal"/>
    <w:link w:val="FooterChar"/>
    <w:uiPriority w:val="99"/>
    <w:unhideWhenUsed/>
    <w:rsid w:val="002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E3F"/>
  </w:style>
  <w:style w:type="paragraph" w:styleId="ListParagraph">
    <w:name w:val="List Paragraph"/>
    <w:basedOn w:val="Normal"/>
    <w:uiPriority w:val="34"/>
    <w:qFormat/>
    <w:rsid w:val="00220E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46C4"/>
    <w:rPr>
      <w:rFonts w:ascii="Tahoma" w:hAnsi="Tahoma" w:cs="Tahoma"/>
      <w:b/>
      <w:bCs/>
      <w:color w:val="00206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C46C4"/>
    <w:rPr>
      <w:rFonts w:ascii="Tahoma" w:hAnsi="Tahoma" w:cs="Tahoma"/>
      <w:color w:val="002060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A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A437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437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374"/>
    <w:rPr>
      <w:szCs w:val="25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4374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44EF1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44EF1"/>
    <w:pPr>
      <w:tabs>
        <w:tab w:val="left" w:pos="426"/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EF1"/>
    <w:pPr>
      <w:spacing w:after="100"/>
      <w:ind w:left="220"/>
    </w:pPr>
  </w:style>
  <w:style w:type="table" w:styleId="TableGrid">
    <w:name w:val="Table Grid"/>
    <w:basedOn w:val="TableNormal"/>
    <w:uiPriority w:val="39"/>
    <w:rsid w:val="00F4711D"/>
    <w:pPr>
      <w:widowControl w:val="0"/>
      <w:jc w:val="both"/>
    </w:pPr>
    <w:rPr>
      <w:rFonts w:ascii="Leelawadee" w:eastAsia="Arial Unicode MS" w:hAnsi="Leelawadee" w:cs="Leelawadee"/>
      <w:sz w:val="32"/>
      <w:szCs w:val="32"/>
      <w:lang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F3DC-09C2-45DA-81C5-8CEED72E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33</Pages>
  <Words>6666</Words>
  <Characters>38001</Characters>
  <Application>Microsoft Office Word</Application>
  <DocSecurity>0</DocSecurity>
  <Lines>316</Lines>
  <Paragraphs>89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  <vt:variant>
        <vt:lpstr>ชื่อเรื่อง</vt:lpstr>
      </vt:variant>
      <vt:variant>
        <vt:i4>1</vt:i4>
      </vt:variant>
    </vt:vector>
  </HeadingPairs>
  <TitlesOfParts>
    <vt:vector size="22" baseType="lpstr">
      <vt:lpstr>การศึกษาของบาไฮ - Bahá’í Education</vt:lpstr>
      <vt:lpstr>หน้าปก [Cover]</vt:lpstr>
      <vt:lpstr>หน้าชื่อเรื่อง [Title Page]</vt:lpstr>
      <vt:lpstr>สารบัญ [Table of Contents]</vt:lpstr>
      <vt:lpstr>การศึกษาของบาไฮ [Bahá’í Education]</vt:lpstr>
      <vt:lpstr>1 ความสำคัญของการอบรมตั้งแต่เยาว์วัย [The importance of training from a young ag</vt:lpstr>
      <vt:lpstr>2 ารอบรมสั่งสอนในครอบครัว [Training in the family]</vt:lpstr>
      <vt:lpstr>3 การอบรมสั่งสอนในสถานศึกษา [Training in Educational Institutions]</vt:lpstr>
      <vt:lpstr>    3.1	การอบรมศีลธรรมและอุปนิสัยใจคอ [Moral and character training]</vt:lpstr>
      <vt:lpstr>    3.2	ระเบียบวินัย [Discipline]</vt:lpstr>
      <vt:lpstr>    3.3	การให้กำลังใจเด็ก [Encouraging children]</vt:lpstr>
      <vt:lpstr>    3.4	เรียนอ่านเขียนด้วยวิธีการละเล่น [Learn to read and write by playing]</vt:lpstr>
      <vt:lpstr>    3.5	เรียนด้วยการถามตอบ [Study by Q&amp;A]</vt:lpstr>
      <vt:lpstr>    3.6	ดนตรี [Music]</vt:lpstr>
      <vt:lpstr>    3.7	เรียนตามความถนัด [Study according to aptitude]</vt:lpstr>
      <vt:lpstr>    3.8	เรียนวิชาที่มีประโยชน์ [Study useful subjects]</vt:lpstr>
      <vt:lpstr>    3.9	อิงกับคำสอนบาไฮ [Based on Bahá'í teachings]</vt:lpstr>
      <vt:lpstr>    3.10	ความพยายามเป็นเลิศและความพอประมาณ [Striving for Excellence and Moderation]</vt:lpstr>
      <vt:lpstr>4 คุณสมบัติและบทบาทของครู [Qualifications and roles of teachers]</vt:lpstr>
      <vt:lpstr>5 โรงเรียน [Schools]</vt:lpstr>
      <vt:lpstr>6 พ่อแม่และชุมชนต้องรับผิดชอบการศึกษาของเด็ก [Parents and Community are responsi</vt:lpstr>
      <vt:lpstr>การศึกษาของบาไฮ - Bahá’í Education</vt:lpstr>
    </vt:vector>
  </TitlesOfParts>
  <Manager>ศาสนาบาไฮ;บาไฮ;สภายุติธรรมสากล</Manager>
  <Company>ศาสนาบาไฮ; บาไฮ; สภายุติธรรมสากล;</Company>
  <LinksUpToDate>false</LinksUpToDate>
  <CharactersWithSpaces>44578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การศึกษาของบาไฮ</dc:title>
  <dc:subject>การศึกษาของบาไฮ; การศึกษา; ศาสนา; ศาสนาบาไฮ; บาไฮ;</dc:subject>
  <dc:creator>พระบาฮาอุลลาห์;พระอับดุลบาฮา;ท่านโชกิ  เอฟเฟนดิ;สภายุติธรรมสากล;บาไฮ;ศาสนาบาไฮ</dc:creator>
  <cp:keywords>การศึกษาของบาไฮ; การศึกษา; ศาสนา; ศาสนาบาไฮ; บาไฮ;</cp:keywords>
  <dc:description/>
  <cp:lastModifiedBy>Vaughan Smith</cp:lastModifiedBy>
  <cp:revision>16</cp:revision>
  <cp:lastPrinted>2021-02-08T07:46:00Z</cp:lastPrinted>
  <dcterms:created xsi:type="dcterms:W3CDTF">2021-01-22T12:14:00Z</dcterms:created>
  <dcterms:modified xsi:type="dcterms:W3CDTF">2021-02-08T07:49:00Z</dcterms:modified>
  <cp:category>การศึกษาของบาไฮ;การศึกษา;ศาสนา;ศาสนาบาไฮ;บาไฮ</cp:category>
</cp:coreProperties>
</file>