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D9B9" w14:textId="77777777" w:rsidR="0036155A" w:rsidRPr="00103501" w:rsidRDefault="0036155A" w:rsidP="0036155A">
      <w:pPr>
        <w:pStyle w:val="Heading1"/>
        <w:rPr>
          <w:rFonts w:ascii="Tahoma" w:hAnsi="Tahoma" w:cs="Tahoma"/>
          <w:b w:val="0"/>
          <w:bCs w:val="0"/>
          <w:color w:val="0070C0"/>
          <w:szCs w:val="32"/>
        </w:rPr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Start w:id="6" w:name="_Toc51310036"/>
      <w:bookmarkStart w:id="7" w:name="_Toc51310101"/>
      <w:bookmarkStart w:id="8" w:name="_Toc52980088"/>
      <w:bookmarkStart w:id="9" w:name="_Toc53318948"/>
      <w:bookmarkStart w:id="10" w:name="_Toc56148287"/>
      <w:bookmarkStart w:id="11" w:name="_Toc63322721"/>
      <w:bookmarkStart w:id="12" w:name="_Hlk56418143"/>
      <w:bookmarkEnd w:id="0"/>
      <w:r w:rsidRPr="00103501">
        <w:rPr>
          <w:rFonts w:ascii="Tahoma" w:hAnsi="Tahoma" w:cs="Tahoma"/>
          <w:szCs w:val="32"/>
          <w:cs/>
        </w:rPr>
        <w:t>หน้าปก</w:t>
      </w:r>
      <w:r w:rsidRPr="00103501">
        <w:rPr>
          <w:rFonts w:ascii="Tahoma" w:hAnsi="Tahoma" w:cs="Tahoma"/>
          <w:szCs w:val="32"/>
        </w:rPr>
        <w:t xml:space="preserve"> </w:t>
      </w:r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[Cover</w:t>
      </w:r>
      <w:bookmarkEnd w:id="1"/>
      <w:bookmarkEnd w:id="2"/>
      <w:bookmarkEnd w:id="3"/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]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C475973" w14:textId="77777777" w:rsidR="0036155A" w:rsidRPr="00103501" w:rsidRDefault="0036155A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0E748735" w14:textId="5283903F" w:rsidR="0036155A" w:rsidRPr="00103501" w:rsidRDefault="00CD0AFE" w:rsidP="00CD0AFE">
      <w:pPr>
        <w:spacing w:after="0" w:line="240" w:lineRule="auto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103501">
        <w:rPr>
          <w:rFonts w:ascii="Tahoma" w:hAnsi="Tahoma" w:cs="Tahoma"/>
          <w:b/>
          <w:bCs/>
          <w:noProof/>
          <w:sz w:val="32"/>
          <w:szCs w:val="32"/>
          <w:lang w:val="en-GB"/>
        </w:rPr>
        <w:drawing>
          <wp:inline distT="0" distB="0" distL="0" distR="0" wp14:anchorId="66EA5D9D" wp14:editId="0C854149">
            <wp:extent cx="6113145" cy="8634730"/>
            <wp:effectExtent l="0" t="0" r="1905" b="0"/>
            <wp:docPr id="1" name="Picture 1" descr="หน้าปกธรรมจารึกถึงกษัตริย์นาเซอเร ดีน ชาห์ (โลเฮ โซลทาน) โดยพระบาฮาอุลลาห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หน้าปกธรรมจารึกถึงกษัตริย์นาเซอเร ดีน ชาห์ (โลเฮ โซลทาน) โดยพระบาฮาอุลลาห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55A"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br w:type="page"/>
      </w:r>
    </w:p>
    <w:p w14:paraId="28A6E7F3" w14:textId="77777777" w:rsidR="0036155A" w:rsidRPr="00103501" w:rsidRDefault="0036155A" w:rsidP="0036155A">
      <w:pPr>
        <w:pStyle w:val="Heading1"/>
        <w:rPr>
          <w:rFonts w:ascii="Tahoma" w:hAnsi="Tahoma" w:cs="Tahoma"/>
          <w:b w:val="0"/>
          <w:bCs w:val="0"/>
          <w:color w:val="0070C0"/>
          <w:sz w:val="24"/>
          <w:szCs w:val="24"/>
        </w:rPr>
      </w:pPr>
      <w:bookmarkStart w:id="13" w:name="_Toc39768772"/>
      <w:bookmarkStart w:id="14" w:name="_Toc39846355"/>
      <w:bookmarkStart w:id="15" w:name="_Toc40364515"/>
      <w:bookmarkStart w:id="16" w:name="_Toc51310037"/>
      <w:bookmarkStart w:id="17" w:name="_Toc51310102"/>
      <w:bookmarkStart w:id="18" w:name="_Toc52980089"/>
      <w:bookmarkStart w:id="19" w:name="_Toc53318949"/>
      <w:bookmarkStart w:id="20" w:name="_Toc56148288"/>
      <w:bookmarkStart w:id="21" w:name="_Toc63322722"/>
      <w:r w:rsidRPr="00103501">
        <w:rPr>
          <w:rFonts w:ascii="Tahoma" w:hAnsi="Tahoma" w:cs="Tahoma"/>
          <w:szCs w:val="32"/>
          <w:cs/>
        </w:rPr>
        <w:lastRenderedPageBreak/>
        <w:t>หน้าชื่อเรื่อง</w:t>
      </w:r>
      <w:r w:rsidRPr="00103501">
        <w:rPr>
          <w:rFonts w:ascii="Tahoma" w:hAnsi="Tahoma" w:cs="Tahoma"/>
          <w:szCs w:val="32"/>
        </w:rPr>
        <w:br/>
      </w:r>
      <w:bookmarkStart w:id="22" w:name="_Toc39675291"/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[Title Page</w:t>
      </w:r>
      <w:bookmarkEnd w:id="22"/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]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261D11E5" w14:textId="77777777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0CA46013" w14:textId="2DDEFE08" w:rsidR="0036155A" w:rsidRPr="00103501" w:rsidRDefault="00A609FB" w:rsidP="0036155A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ธรรมจารึกถึง</w:t>
      </w:r>
      <w:r w:rsidRPr="00103501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br/>
      </w:r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กษัตริย์นาเซอ</w:t>
      </w:r>
      <w:proofErr w:type="spellStart"/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เร</w:t>
      </w:r>
      <w:proofErr w:type="spellEnd"/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 xml:space="preserve"> ดีน ชา</w:t>
      </w:r>
      <w:proofErr w:type="spellStart"/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ห์</w:t>
      </w:r>
      <w:proofErr w:type="spellEnd"/>
    </w:p>
    <w:p w14:paraId="1906681C" w14:textId="76B0AC2C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color w:val="00B0F0"/>
          <w:szCs w:val="24"/>
          <w:lang w:val="en-GB"/>
        </w:rPr>
      </w:pPr>
      <w:r w:rsidRPr="00103501">
        <w:rPr>
          <w:rFonts w:ascii="Tahoma" w:hAnsi="Tahoma" w:cs="Tahoma"/>
          <w:color w:val="00B0F0"/>
          <w:szCs w:val="24"/>
          <w:lang w:val="en-GB"/>
        </w:rPr>
        <w:t>[</w:t>
      </w:r>
      <w:r w:rsidR="007E22B2" w:rsidRPr="00103501">
        <w:rPr>
          <w:rFonts w:ascii="Tahoma" w:hAnsi="Tahoma" w:cs="Tahoma"/>
          <w:color w:val="00B0F0"/>
          <w:szCs w:val="24"/>
          <w:lang w:val="en-GB"/>
        </w:rPr>
        <w:t>Tablet to Náṣiri’d-Dín Sháh</w:t>
      </w:r>
      <w:r w:rsidRPr="00103501">
        <w:rPr>
          <w:rFonts w:ascii="Tahoma" w:hAnsi="Tahoma" w:cs="Tahoma"/>
          <w:color w:val="00B0F0"/>
          <w:szCs w:val="24"/>
          <w:lang w:val="en-GB"/>
        </w:rPr>
        <w:t>]</w:t>
      </w:r>
    </w:p>
    <w:p w14:paraId="25D4BE49" w14:textId="75B7C365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6D94AE44" w14:textId="40FBBA1F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bookmarkStart w:id="23" w:name="_Hlk56147934"/>
      <w:bookmarkStart w:id="24" w:name="_Hlk53063570"/>
      <w:bookmarkStart w:id="25" w:name="_Hlk53064758"/>
      <w:r w:rsidRPr="00103501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t>(</w:t>
      </w:r>
      <w:proofErr w:type="spellStart"/>
      <w:r w:rsidR="00A609FB"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โล</w:t>
      </w:r>
      <w:proofErr w:type="spellEnd"/>
      <w:r w:rsidR="00A609FB"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เฮ โซลทาน</w:t>
      </w:r>
      <w:r w:rsidRPr="00103501">
        <w:rPr>
          <w:rFonts w:ascii="Tahoma" w:hAnsi="Tahoma" w:cs="Tahoma"/>
          <w:b/>
          <w:bCs/>
          <w:color w:val="002060"/>
          <w:sz w:val="80"/>
          <w:szCs w:val="80"/>
          <w:lang w:val="en-GB"/>
        </w:rPr>
        <w:t>)</w:t>
      </w:r>
    </w:p>
    <w:bookmarkEnd w:id="23"/>
    <w:p w14:paraId="7BEE45EF" w14:textId="69BF33C1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color w:val="00B0F0"/>
          <w:szCs w:val="24"/>
          <w:lang w:val="en-GB"/>
        </w:rPr>
      </w:pPr>
      <w:r w:rsidRPr="00103501">
        <w:rPr>
          <w:rFonts w:ascii="Tahoma" w:hAnsi="Tahoma" w:cs="Tahoma"/>
          <w:color w:val="00B0F0"/>
          <w:szCs w:val="24"/>
          <w:lang w:val="en-GB"/>
        </w:rPr>
        <w:t>[</w:t>
      </w:r>
      <w:r w:rsidR="007E22B2" w:rsidRPr="00103501">
        <w:rPr>
          <w:rFonts w:ascii="Tahoma" w:hAnsi="Tahoma" w:cs="Tahoma"/>
          <w:color w:val="00B0F0"/>
          <w:szCs w:val="24"/>
          <w:lang w:val="en-GB"/>
        </w:rPr>
        <w:t>Lawḥ-i-Sulṭán</w:t>
      </w:r>
      <w:r w:rsidRPr="00103501">
        <w:rPr>
          <w:rFonts w:ascii="Tahoma" w:hAnsi="Tahoma" w:cs="Tahoma"/>
          <w:color w:val="00B0F0"/>
          <w:szCs w:val="24"/>
          <w:lang w:val="en-GB"/>
        </w:rPr>
        <w:t>]</w:t>
      </w:r>
    </w:p>
    <w:p w14:paraId="7EFDDCEE" w14:textId="77777777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bookmarkEnd w:id="24"/>
    <w:bookmarkEnd w:id="25"/>
    <w:p w14:paraId="6C118115" w14:textId="77777777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color w:val="002060"/>
          <w:sz w:val="56"/>
          <w:szCs w:val="56"/>
          <w:lang w:val="en-GB"/>
        </w:rPr>
      </w:pPr>
      <w:r w:rsidRPr="00103501">
        <w:rPr>
          <w:rFonts w:ascii="Tahoma" w:hAnsi="Tahoma" w:cs="Tahoma"/>
          <w:color w:val="002060"/>
          <w:sz w:val="56"/>
          <w:szCs w:val="56"/>
          <w:cs/>
          <w:lang w:val="en-GB"/>
        </w:rPr>
        <w:t>โดย</w:t>
      </w:r>
      <w:bookmarkStart w:id="26" w:name="_Hlk53050680"/>
    </w:p>
    <w:p w14:paraId="7691EEBF" w14:textId="77777777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578119C9" w14:textId="77777777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80"/>
          <w:szCs w:val="80"/>
          <w:lang w:val="en-GB"/>
        </w:rPr>
      </w:pPr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พระบาฮาอุลลา</w:t>
      </w:r>
      <w:proofErr w:type="spellStart"/>
      <w:r w:rsidRPr="00103501">
        <w:rPr>
          <w:rFonts w:ascii="Tahoma" w:hAnsi="Tahoma" w:cs="Tahoma"/>
          <w:b/>
          <w:bCs/>
          <w:color w:val="002060"/>
          <w:sz w:val="80"/>
          <w:szCs w:val="80"/>
          <w:cs/>
          <w:lang w:val="en-GB"/>
        </w:rPr>
        <w:t>ห์</w:t>
      </w:r>
      <w:bookmarkEnd w:id="26"/>
      <w:proofErr w:type="spellEnd"/>
    </w:p>
    <w:p w14:paraId="0EC70C5D" w14:textId="77777777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color w:val="0070C0"/>
          <w:szCs w:val="24"/>
          <w:lang w:val="en-GB"/>
        </w:rPr>
      </w:pPr>
      <w:r w:rsidRPr="00103501">
        <w:rPr>
          <w:rFonts w:ascii="Tahoma" w:hAnsi="Tahoma" w:cs="Tahoma"/>
          <w:color w:val="0070C0"/>
          <w:szCs w:val="24"/>
          <w:lang w:val="en-GB"/>
        </w:rPr>
        <w:t>[Bahá’u’lláh]</w:t>
      </w:r>
    </w:p>
    <w:p w14:paraId="6AFD94CB" w14:textId="77777777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1D421CD8" w14:textId="4DDEF803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แปลอย่างไม่เป็นทางการโดย</w:t>
      </w:r>
      <w:proofErr w:type="spellStart"/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น.พ</w:t>
      </w:r>
      <w:proofErr w:type="spellEnd"/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.ธวัชชัย วิสุทธิมรรค (</w:t>
      </w:r>
      <w:r w:rsidR="00A609FB"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พฤศจิกายน</w:t>
      </w:r>
      <w:r w:rsidR="00A609FB" w:rsidRPr="00103501">
        <w:rPr>
          <w:rFonts w:ascii="Tahoma" w:hAnsi="Tahoma" w:cs="Tahoma"/>
          <w:color w:val="002060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256</w:t>
      </w:r>
      <w:r w:rsidR="00A609FB" w:rsidRPr="00103501">
        <w:rPr>
          <w:rFonts w:ascii="Tahoma" w:hAnsi="Tahoma" w:cs="Tahoma"/>
          <w:color w:val="002060"/>
          <w:sz w:val="32"/>
          <w:szCs w:val="32"/>
          <w:lang w:val="en-GB"/>
        </w:rPr>
        <w:t>3</w:t>
      </w: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t>)</w:t>
      </w:r>
    </w:p>
    <w:p w14:paraId="0C594FEE" w14:textId="42B81A1F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color w:val="0070C0"/>
          <w:szCs w:val="24"/>
          <w:lang w:val="en-GB"/>
        </w:rPr>
      </w:pPr>
      <w:r w:rsidRPr="00103501">
        <w:rPr>
          <w:rFonts w:ascii="Tahoma" w:hAnsi="Tahoma" w:cs="Tahoma"/>
          <w:color w:val="0070C0"/>
          <w:szCs w:val="24"/>
          <w:lang w:val="en-GB"/>
        </w:rPr>
        <w:t>[Provisional Translation by Dr. Tawatchai Wisoodthimark (</w:t>
      </w:r>
      <w:r w:rsidR="00A609FB" w:rsidRPr="00103501">
        <w:rPr>
          <w:rFonts w:ascii="Tahoma" w:hAnsi="Tahoma" w:cs="Tahoma"/>
          <w:color w:val="0070C0"/>
          <w:szCs w:val="24"/>
          <w:lang w:val="en-GB"/>
        </w:rPr>
        <w:t>November</w:t>
      </w:r>
      <w:r w:rsidRPr="00103501">
        <w:rPr>
          <w:rFonts w:ascii="Tahoma" w:hAnsi="Tahoma" w:cs="Tahoma"/>
          <w:color w:val="0070C0"/>
          <w:szCs w:val="24"/>
          <w:lang w:val="en-GB"/>
        </w:rPr>
        <w:t xml:space="preserve"> 202</w:t>
      </w:r>
      <w:r w:rsidR="00A609FB" w:rsidRPr="00103501">
        <w:rPr>
          <w:rFonts w:ascii="Tahoma" w:hAnsi="Tahoma" w:cs="Tahoma"/>
          <w:color w:val="0070C0"/>
          <w:szCs w:val="24"/>
          <w:lang w:val="en-GB"/>
        </w:rPr>
        <w:t>0</w:t>
      </w:r>
      <w:r w:rsidRPr="00103501">
        <w:rPr>
          <w:rFonts w:ascii="Tahoma" w:hAnsi="Tahoma" w:cs="Tahoma"/>
          <w:color w:val="0070C0"/>
          <w:szCs w:val="24"/>
          <w:lang w:val="en-GB"/>
        </w:rPr>
        <w:t>)]</w:t>
      </w:r>
    </w:p>
    <w:p w14:paraId="595C1F8C" w14:textId="77777777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p w14:paraId="3E331FA4" w14:textId="40145E75" w:rsidR="0036155A" w:rsidRPr="00103501" w:rsidRDefault="000C7AEF" w:rsidP="0036155A">
      <w:pPr>
        <w:spacing w:after="0" w:line="240" w:lineRule="auto"/>
        <w:jc w:val="center"/>
        <w:rPr>
          <w:rFonts w:ascii="Tahoma" w:hAnsi="Tahoma" w:cs="Tahoma"/>
          <w:color w:val="00B0F0"/>
          <w:szCs w:val="24"/>
          <w:lang w:val="en-GB"/>
        </w:rPr>
      </w:pPr>
      <w:hyperlink r:id="rId9" w:history="1">
        <w:r w:rsidR="0036155A" w:rsidRPr="00103501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ดาวน์โหลด</w:t>
        </w:r>
        <w:proofErr w:type="spellStart"/>
        <w:r w:rsidR="0036155A" w:rsidRPr="00103501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เวอร์ชัน</w:t>
        </w:r>
        <w:proofErr w:type="spellEnd"/>
        <w:r w:rsidR="0036155A" w:rsidRPr="00103501">
          <w:rPr>
            <w:rStyle w:val="Hyperlink"/>
            <w:rFonts w:ascii="Tahoma" w:hAnsi="Tahoma" w:cs="Tahoma"/>
            <w:color w:val="002060"/>
            <w:sz w:val="32"/>
            <w:szCs w:val="32"/>
            <w:cs/>
            <w:lang w:val="en-GB"/>
          </w:rPr>
          <w:t>ภาษาอังกฤษที่ตรงกับคำแปลภาษาไทยนี้</w:t>
        </w:r>
        <w:r w:rsidR="0036155A" w:rsidRPr="00103501">
          <w:rPr>
            <w:rStyle w:val="Hyperlink"/>
            <w:rFonts w:ascii="Tahoma" w:hAnsi="Tahoma" w:cs="Tahoma"/>
            <w:sz w:val="32"/>
            <w:szCs w:val="32"/>
            <w:lang w:val="en-GB"/>
          </w:rPr>
          <w:br/>
        </w:r>
        <w:r w:rsidR="0036155A" w:rsidRPr="00103501">
          <w:rPr>
            <w:rStyle w:val="Hyperlink"/>
            <w:rFonts w:ascii="Tahoma" w:hAnsi="Tahoma" w:cs="Tahoma"/>
            <w:color w:val="0070C0"/>
            <w:szCs w:val="24"/>
            <w:lang w:val="en-GB"/>
          </w:rPr>
          <w:t>[Download English version which matches this Thai translation]</w:t>
        </w:r>
      </w:hyperlink>
    </w:p>
    <w:p w14:paraId="4A51B1FE" w14:textId="77777777" w:rsidR="0036155A" w:rsidRPr="00103501" w:rsidRDefault="0036155A" w:rsidP="0036155A">
      <w:pPr>
        <w:spacing w:after="0" w:line="240" w:lineRule="auto"/>
        <w:jc w:val="center"/>
        <w:rPr>
          <w:rFonts w:ascii="Tahoma" w:hAnsi="Tahoma" w:cs="Tahoma"/>
          <w:szCs w:val="24"/>
          <w:lang w:val="en-GB"/>
        </w:rPr>
      </w:pPr>
    </w:p>
    <w:bookmarkStart w:id="27" w:name="_Hlk40337948"/>
    <w:bookmarkStart w:id="28" w:name="_Hlk53063841"/>
    <w:p w14:paraId="3B2627D4" w14:textId="4195E0D4" w:rsidR="0036155A" w:rsidRPr="00103501" w:rsidRDefault="009673A6" w:rsidP="0036155A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begin"/>
      </w:r>
      <w:r w:rsidR="00A609FB" w:rsidRPr="00103501">
        <w:rPr>
          <w:rFonts w:ascii="Tahoma" w:hAnsi="Tahoma" w:cs="Tahoma"/>
          <w:color w:val="002060"/>
          <w:sz w:val="32"/>
          <w:szCs w:val="32"/>
          <w:lang w:val="en-GB"/>
        </w:rPr>
        <w:instrText xml:space="preserve">HYPERLINK </w:instrText>
      </w:r>
      <w:r w:rsidR="00A609FB"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instrText>"</w:instrText>
      </w:r>
      <w:r w:rsidR="00A609FB" w:rsidRPr="00103501">
        <w:rPr>
          <w:rFonts w:ascii="Tahoma" w:hAnsi="Tahoma" w:cs="Tahoma"/>
          <w:color w:val="002060"/>
          <w:sz w:val="32"/>
          <w:szCs w:val="32"/>
          <w:lang w:val="en-GB"/>
        </w:rPr>
        <w:instrText>http://www.bahai.org/r/</w:instrText>
      </w:r>
      <w:r w:rsidR="00A609FB"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instrText>676145355"</w:instrText>
      </w:r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separate"/>
      </w:r>
      <w:r w:rsidR="0036155A"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ดาวน์โหลด</w:t>
      </w:r>
      <w:proofErr w:type="spellStart"/>
      <w:r w:rsidR="0036155A"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เวอร์ชั่น</w:t>
      </w:r>
      <w:proofErr w:type="spellEnd"/>
      <w:r w:rsidR="0036155A"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ภาษาอังกฤษจากศูนย์กลางบาไฮแห่งโลก</w:t>
      </w:r>
      <w:r w:rsidR="0036155A" w:rsidRPr="00103501">
        <w:rPr>
          <w:rStyle w:val="Hyperlink"/>
          <w:rFonts w:ascii="Tahoma" w:hAnsi="Tahoma" w:cs="Tahoma"/>
          <w:sz w:val="32"/>
          <w:szCs w:val="32"/>
          <w:lang w:val="en-GB"/>
        </w:rPr>
        <w:br/>
      </w:r>
      <w:r w:rsidR="0036155A" w:rsidRPr="00103501">
        <w:rPr>
          <w:rStyle w:val="Hyperlink"/>
          <w:rFonts w:ascii="Tahoma" w:hAnsi="Tahoma" w:cs="Tahoma"/>
          <w:szCs w:val="24"/>
          <w:lang w:val="en-GB"/>
        </w:rPr>
        <w:t>[Download English language version from Bahá'í World Centre]</w:t>
      </w:r>
      <w:bookmarkEnd w:id="27"/>
      <w:bookmarkEnd w:id="28"/>
      <w:r w:rsidRPr="00103501">
        <w:rPr>
          <w:rFonts w:ascii="Tahoma" w:hAnsi="Tahoma" w:cs="Tahoma"/>
          <w:color w:val="002060"/>
          <w:sz w:val="32"/>
          <w:szCs w:val="32"/>
          <w:cs/>
          <w:lang w:val="en-GB"/>
        </w:rPr>
        <w:fldChar w:fldCharType="end"/>
      </w:r>
    </w:p>
    <w:p w14:paraId="41D2BF97" w14:textId="77777777" w:rsidR="0036155A" w:rsidRPr="00103501" w:rsidRDefault="0036155A" w:rsidP="0036155A">
      <w:pPr>
        <w:spacing w:after="0" w:line="240" w:lineRule="auto"/>
        <w:jc w:val="thaiDistribute"/>
        <w:rPr>
          <w:rFonts w:ascii="Tahoma" w:hAnsi="Tahoma" w:cs="Tahoma"/>
          <w:b/>
          <w:bCs/>
          <w:sz w:val="32"/>
          <w:szCs w:val="32"/>
          <w:lang w:val="en-GB"/>
        </w:rPr>
      </w:pPr>
    </w:p>
    <w:bookmarkStart w:id="29" w:name="_Hlk40788344"/>
    <w:p w14:paraId="4D0CD9F3" w14:textId="77777777" w:rsidR="0036155A" w:rsidRPr="00103501" w:rsidRDefault="0036155A" w:rsidP="0036155A">
      <w:pPr>
        <w:spacing w:after="0"/>
        <w:jc w:val="center"/>
        <w:rPr>
          <w:rStyle w:val="Hyperlink"/>
          <w:rFonts w:ascii="Tahoma" w:hAnsi="Tahoma" w:cs="Tahoma"/>
          <w:color w:val="002060"/>
          <w:sz w:val="32"/>
          <w:szCs w:val="32"/>
          <w:lang w:val="en-GB"/>
        </w:rPr>
      </w:pP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begin"/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 xml:space="preserve"> </w:instrText>
      </w:r>
      <w:r w:rsidRPr="00103501">
        <w:rPr>
          <w:rFonts w:ascii="Tahoma" w:eastAsia="Leelawadee" w:hAnsi="Tahoma" w:cs="Tahoma"/>
          <w:sz w:val="32"/>
          <w:szCs w:val="32"/>
          <w:lang w:val="en-GB"/>
        </w:rPr>
        <w:instrText xml:space="preserve">HYPERLINK 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>"</w:instrText>
      </w:r>
      <w:r w:rsidRPr="00103501">
        <w:rPr>
          <w:rFonts w:ascii="Tahoma" w:eastAsia="Leelawadee" w:hAnsi="Tahoma" w:cs="Tahoma"/>
          <w:sz w:val="32"/>
          <w:szCs w:val="32"/>
          <w:lang w:val="en-GB"/>
        </w:rPr>
        <w:instrText>https://www.bahai.or.th/"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instrText xml:space="preserve"> </w:instrTex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separate"/>
      </w:r>
      <w:r w:rsidRPr="00103501">
        <w:rPr>
          <w:rStyle w:val="Hyperlink"/>
          <w:rFonts w:ascii="Tahoma" w:eastAsia="Leelawadee" w:hAnsi="Tahoma" w:cs="Tahoma"/>
          <w:color w:val="002060"/>
          <w:sz w:val="32"/>
          <w:szCs w:val="32"/>
          <w:cs/>
          <w:lang w:val="en-GB"/>
        </w:rPr>
        <w:t>เว็บไซต์อย่างเป็นทางการ</w:t>
      </w:r>
      <w:r w:rsidRPr="00103501">
        <w:rPr>
          <w:rStyle w:val="Hyperlink"/>
          <w:rFonts w:ascii="Tahoma" w:eastAsia="Leelawadee" w:hAnsi="Tahoma" w:cs="Tahoma"/>
          <w:color w:val="002060"/>
          <w:sz w:val="32"/>
          <w:szCs w:val="32"/>
          <w:lang w:val="en-GB"/>
        </w:rPr>
        <w:br/>
      </w:r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ของชุมชนบา</w:t>
      </w:r>
      <w:proofErr w:type="spellStart"/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ไฮป</w:t>
      </w:r>
      <w:proofErr w:type="spellEnd"/>
      <w:r w:rsidRPr="00103501">
        <w:rPr>
          <w:rStyle w:val="Hyperlink"/>
          <w:rFonts w:ascii="Tahoma" w:hAnsi="Tahoma" w:cs="Tahoma"/>
          <w:color w:val="002060"/>
          <w:sz w:val="32"/>
          <w:szCs w:val="32"/>
          <w:cs/>
          <w:lang w:val="en-GB"/>
        </w:rPr>
        <w:t>ระเทศไทย</w:t>
      </w:r>
    </w:p>
    <w:p w14:paraId="01120DCE" w14:textId="77777777" w:rsidR="0036155A" w:rsidRPr="00103501" w:rsidRDefault="0036155A" w:rsidP="0036155A">
      <w:pPr>
        <w:spacing w:after="0"/>
        <w:jc w:val="center"/>
        <w:rPr>
          <w:rFonts w:ascii="Tahoma" w:hAnsi="Tahoma" w:cs="Tahoma"/>
          <w:sz w:val="32"/>
          <w:szCs w:val="32"/>
          <w:lang w:val="en-GB"/>
        </w:rPr>
      </w:pPr>
      <w:r w:rsidRPr="00103501">
        <w:rPr>
          <w:rStyle w:val="Hyperlink"/>
          <w:rFonts w:ascii="Tahoma" w:hAnsi="Tahoma" w:cs="Tahoma"/>
          <w:color w:val="0070C0"/>
          <w:szCs w:val="24"/>
          <w:lang w:val="en-GB"/>
        </w:rPr>
        <w:t>[Thai Bahá'í Official Website]</w:t>
      </w:r>
      <w:r w:rsidRPr="00103501">
        <w:rPr>
          <w:rFonts w:ascii="Tahoma" w:eastAsia="Leelawadee" w:hAnsi="Tahoma" w:cs="Tahoma"/>
          <w:sz w:val="32"/>
          <w:szCs w:val="32"/>
          <w:cs/>
          <w:lang w:val="en-GB"/>
        </w:rPr>
        <w:fldChar w:fldCharType="end"/>
      </w:r>
      <w:bookmarkEnd w:id="29"/>
      <w:r w:rsidRPr="00103501">
        <w:rPr>
          <w:rFonts w:ascii="Tahoma" w:eastAsia="Leelawadee" w:hAnsi="Tahoma" w:cs="Tahoma"/>
          <w:sz w:val="32"/>
          <w:szCs w:val="32"/>
          <w:lang w:val="en-GB"/>
        </w:rPr>
        <w:t xml:space="preserve"> </w:t>
      </w:r>
    </w:p>
    <w:p w14:paraId="2CA8591A" w14:textId="77777777" w:rsidR="0036155A" w:rsidRPr="00103501" w:rsidRDefault="0036155A" w:rsidP="0036155A">
      <w:pPr>
        <w:spacing w:after="0"/>
        <w:jc w:val="thaiDistribute"/>
        <w:rPr>
          <w:rFonts w:ascii="Tahoma" w:hAnsi="Tahoma" w:cs="Tahoma"/>
          <w:szCs w:val="24"/>
          <w:lang w:val="en-GB"/>
        </w:rPr>
      </w:pPr>
    </w:p>
    <w:bookmarkStart w:id="30" w:name="_Hlk40337962"/>
    <w:p w14:paraId="516EF5F0" w14:textId="77777777" w:rsidR="0036155A" w:rsidRPr="00103501" w:rsidRDefault="0036155A" w:rsidP="0036155A">
      <w:pPr>
        <w:spacing w:after="0"/>
        <w:jc w:val="center"/>
        <w:rPr>
          <w:rFonts w:ascii="Tahoma" w:hAnsi="Tahoma" w:cs="Tahoma"/>
          <w:color w:val="0070C0"/>
          <w:szCs w:val="24"/>
          <w:lang w:val="en-GB"/>
        </w:rPr>
      </w:pPr>
      <w:r w:rsidRPr="00103501">
        <w:rPr>
          <w:rFonts w:ascii="Tahoma" w:eastAsia="Leelawadee" w:hAnsi="Tahoma" w:cs="Tahoma"/>
          <w:color w:val="0070C0"/>
          <w:szCs w:val="24"/>
          <w:u w:val="single"/>
          <w:lang w:val="en-GB"/>
        </w:rPr>
        <w:fldChar w:fldCharType="begin"/>
      </w:r>
      <w:r w:rsidRPr="00103501">
        <w:rPr>
          <w:rFonts w:ascii="Tahoma" w:eastAsia="Leelawadee" w:hAnsi="Tahoma" w:cs="Tahoma"/>
          <w:color w:val="0070C0"/>
          <w:szCs w:val="24"/>
          <w:u w:val="single"/>
          <w:lang w:val="en-GB"/>
        </w:rPr>
        <w:instrText>HYPERLINK "http://www.bahai.org/"</w:instrText>
      </w:r>
      <w:r w:rsidRPr="00103501">
        <w:rPr>
          <w:rFonts w:ascii="Tahoma" w:eastAsia="Leelawadee" w:hAnsi="Tahoma" w:cs="Tahoma"/>
          <w:color w:val="0070C0"/>
          <w:szCs w:val="24"/>
          <w:u w:val="single"/>
          <w:lang w:val="en-GB"/>
        </w:rPr>
        <w:fldChar w:fldCharType="separate"/>
      </w:r>
      <w:r w:rsidRPr="00103501">
        <w:rPr>
          <w:rStyle w:val="Hyperlink"/>
          <w:rFonts w:ascii="Tahoma" w:eastAsia="Leelawadee" w:hAnsi="Tahoma" w:cs="Tahoma"/>
          <w:color w:val="0070C0"/>
          <w:szCs w:val="24"/>
          <w:lang w:val="en-GB"/>
        </w:rPr>
        <w:t>International Bahá'í Website</w:t>
      </w:r>
      <w:r w:rsidRPr="00103501">
        <w:rPr>
          <w:rStyle w:val="Hyperlink"/>
          <w:rFonts w:ascii="Tahoma" w:eastAsia="Leelawadee" w:hAnsi="Tahoma" w:cs="Tahoma"/>
          <w:color w:val="0070C0"/>
          <w:szCs w:val="24"/>
          <w:lang w:val="en-GB"/>
        </w:rPr>
        <w:br/>
      </w:r>
      <w:r w:rsidRPr="00103501">
        <w:rPr>
          <w:rStyle w:val="Hyperlink"/>
          <w:rFonts w:ascii="Tahoma" w:hAnsi="Tahoma" w:cs="Tahoma"/>
          <w:color w:val="0070C0"/>
          <w:szCs w:val="24"/>
          <w:lang w:val="en-GB"/>
        </w:rPr>
        <w:t>in English and other languages</w:t>
      </w:r>
      <w:r w:rsidRPr="00103501">
        <w:rPr>
          <w:rFonts w:ascii="Tahoma" w:hAnsi="Tahoma" w:cs="Tahoma"/>
          <w:color w:val="0070C0"/>
          <w:szCs w:val="24"/>
          <w:lang w:val="en-GB"/>
        </w:rPr>
        <w:fldChar w:fldCharType="end"/>
      </w:r>
      <w:bookmarkEnd w:id="30"/>
    </w:p>
    <w:p w14:paraId="63D015A8" w14:textId="77777777" w:rsidR="0036155A" w:rsidRPr="00103501" w:rsidRDefault="0036155A" w:rsidP="0036155A">
      <w:pPr>
        <w:spacing w:after="0"/>
        <w:jc w:val="thaiDistribute"/>
        <w:rPr>
          <w:rFonts w:ascii="Tahoma" w:hAnsi="Tahoma" w:cs="Tahoma"/>
          <w:szCs w:val="24"/>
          <w:lang w:val="en-GB"/>
        </w:rPr>
      </w:pPr>
    </w:p>
    <w:p w14:paraId="40DBB50F" w14:textId="77777777" w:rsidR="0036155A" w:rsidRPr="00103501" w:rsidRDefault="0036155A" w:rsidP="0036155A">
      <w:pPr>
        <w:spacing w:after="0"/>
        <w:jc w:val="center"/>
        <w:rPr>
          <w:rFonts w:ascii="Tahoma" w:hAnsi="Tahoma" w:cs="Tahoma"/>
          <w:b/>
          <w:bCs/>
          <w:color w:val="002060"/>
          <w:sz w:val="32"/>
          <w:szCs w:val="32"/>
          <w:lang w:val="en-GB"/>
        </w:rPr>
      </w:pPr>
      <w:bookmarkStart w:id="31" w:name="_Hlk40788376"/>
      <w:r w:rsidRPr="00103501">
        <w:rPr>
          <w:rFonts w:ascii="Tahoma" w:hAnsi="Tahoma" w:cs="Tahoma"/>
          <w:b/>
          <w:bCs/>
          <w:color w:val="002060"/>
          <w:sz w:val="32"/>
          <w:szCs w:val="32"/>
          <w:cs/>
          <w:lang w:val="en-GB"/>
        </w:rPr>
        <w:t>ศาสนาบาไฮ</w:t>
      </w:r>
    </w:p>
    <w:p w14:paraId="47BDD0EC" w14:textId="77777777" w:rsidR="0036155A" w:rsidRPr="00103501" w:rsidRDefault="0036155A" w:rsidP="0036155A">
      <w:pPr>
        <w:spacing w:after="0"/>
        <w:jc w:val="center"/>
        <w:rPr>
          <w:rFonts w:ascii="Tahoma" w:eastAsia="Times New Roman" w:hAnsi="Tahoma" w:cs="Tahoma"/>
          <w:color w:val="0070C0"/>
          <w:sz w:val="24"/>
          <w:szCs w:val="24"/>
          <w:lang w:val="en-GB"/>
        </w:rPr>
      </w:pPr>
      <w:bookmarkStart w:id="32" w:name="_3znysh7" w:colFirst="0" w:colLast="0"/>
      <w:bookmarkStart w:id="33" w:name="_[Bahá'í_Faith]_สารบัญ"/>
      <w:bookmarkStart w:id="34" w:name="_Hlk40337974"/>
      <w:bookmarkEnd w:id="32"/>
      <w:bookmarkEnd w:id="33"/>
      <w:r w:rsidRPr="00103501">
        <w:rPr>
          <w:rFonts w:ascii="Tahoma" w:eastAsia="Times New Roman" w:hAnsi="Tahoma" w:cs="Tahoma"/>
          <w:color w:val="0070C0"/>
          <w:sz w:val="24"/>
          <w:szCs w:val="24"/>
          <w:lang w:val="en-GB"/>
        </w:rPr>
        <w:t>[Bahá'í Faith]</w:t>
      </w:r>
      <w:bookmarkEnd w:id="31"/>
      <w:bookmarkEnd w:id="34"/>
    </w:p>
    <w:p w14:paraId="02CAB836" w14:textId="77777777" w:rsidR="0036155A" w:rsidRPr="00103501" w:rsidRDefault="0036155A" w:rsidP="0036155A">
      <w:pPr>
        <w:pStyle w:val="Heading1"/>
        <w:rPr>
          <w:rFonts w:ascii="Tahoma" w:hAnsi="Tahoma" w:cs="Tahoma"/>
          <w:szCs w:val="32"/>
        </w:rPr>
      </w:pPr>
      <w:bookmarkStart w:id="35" w:name="_สารบัญ_[Table_of"/>
      <w:bookmarkEnd w:id="35"/>
      <w:r w:rsidRPr="00103501">
        <w:rPr>
          <w:rFonts w:ascii="Tahoma" w:hAnsi="Tahoma" w:cs="Tahoma"/>
          <w:b w:val="0"/>
          <w:bCs w:val="0"/>
          <w:szCs w:val="32"/>
          <w:cs/>
        </w:rPr>
        <w:br w:type="page"/>
      </w:r>
      <w:bookmarkStart w:id="36" w:name="_Toc38820992"/>
      <w:bookmarkStart w:id="37" w:name="_Toc39729938"/>
      <w:bookmarkStart w:id="38" w:name="_Toc40364516"/>
      <w:bookmarkStart w:id="39" w:name="_Hlk40345686"/>
      <w:bookmarkStart w:id="40" w:name="_Toc51310038"/>
      <w:bookmarkStart w:id="41" w:name="_Toc51310103"/>
      <w:bookmarkStart w:id="42" w:name="_Toc52980090"/>
      <w:bookmarkStart w:id="43" w:name="_Toc53318950"/>
      <w:bookmarkStart w:id="44" w:name="_Toc56148289"/>
      <w:bookmarkStart w:id="45" w:name="_Toc63322723"/>
      <w:r w:rsidRPr="00103501">
        <w:rPr>
          <w:rFonts w:ascii="Tahoma" w:hAnsi="Tahoma" w:cs="Tahoma"/>
          <w:szCs w:val="32"/>
          <w:cs/>
        </w:rPr>
        <w:t>สารบัญ</w:t>
      </w:r>
      <w:r w:rsidRPr="00103501">
        <w:rPr>
          <w:rFonts w:ascii="Tahoma" w:hAnsi="Tahoma" w:cs="Tahoma"/>
          <w:szCs w:val="32"/>
        </w:rPr>
        <w:br/>
      </w:r>
      <w:bookmarkEnd w:id="36"/>
      <w:bookmarkEnd w:id="37"/>
      <w:bookmarkEnd w:id="38"/>
      <w:bookmarkEnd w:id="39"/>
      <w:r w:rsidRPr="00103501">
        <w:rPr>
          <w:rFonts w:ascii="Tahoma" w:hAnsi="Tahoma" w:cs="Tahoma"/>
          <w:b w:val="0"/>
          <w:bCs w:val="0"/>
          <w:color w:val="0070C0"/>
          <w:sz w:val="24"/>
          <w:szCs w:val="24"/>
        </w:rPr>
        <w:t>[Table of Contents]</w:t>
      </w:r>
      <w:bookmarkEnd w:id="40"/>
      <w:bookmarkEnd w:id="41"/>
      <w:bookmarkEnd w:id="42"/>
      <w:bookmarkEnd w:id="43"/>
      <w:bookmarkEnd w:id="44"/>
      <w:bookmarkEnd w:id="45"/>
    </w:p>
    <w:sdt>
      <w:sdtPr>
        <w:rPr>
          <w:rFonts w:ascii="Tahoma" w:eastAsia="Calibri" w:hAnsi="Tahoma" w:cs="Tahoma"/>
          <w:color w:val="auto"/>
          <w:sz w:val="42"/>
          <w:szCs w:val="42"/>
          <w:lang w:val="en-GB" w:bidi="th-TH"/>
        </w:rPr>
        <w:id w:val="-1981141347"/>
        <w:docPartObj>
          <w:docPartGallery w:val="Table of Contents"/>
          <w:docPartUnique/>
        </w:docPartObj>
      </w:sdtPr>
      <w:sdtEndPr>
        <w:rPr>
          <w:b/>
          <w:bCs/>
          <w:color w:val="0070C0"/>
        </w:rPr>
      </w:sdtEndPr>
      <w:sdtContent>
        <w:p w14:paraId="55D4F9FF" w14:textId="4890858A" w:rsidR="00B07D6B" w:rsidRPr="000C5DC8" w:rsidRDefault="00B07D6B" w:rsidP="000C5DC8">
          <w:pPr>
            <w:pStyle w:val="TOCHeading"/>
            <w:spacing w:before="0" w:after="360"/>
            <w:rPr>
              <w:rFonts w:ascii="Tahoma" w:hAnsi="Tahoma" w:cs="Tahoma"/>
              <w:color w:val="0070C0"/>
              <w:sz w:val="42"/>
              <w:szCs w:val="42"/>
              <w:lang w:val="en-GB"/>
            </w:rPr>
          </w:pPr>
        </w:p>
        <w:p w14:paraId="3E00508A" w14:textId="779E8574" w:rsidR="000C5DC8" w:rsidRPr="000C5DC8" w:rsidRDefault="00B07D6B" w:rsidP="000C5DC8">
          <w:pPr>
            <w:pStyle w:val="TOC1"/>
            <w:spacing w:after="360"/>
            <w:rPr>
              <w:rFonts w:ascii="Tahoma" w:eastAsiaTheme="minorEastAsia" w:hAnsi="Tahoma" w:cs="Tahoma"/>
              <w:noProof/>
              <w:color w:val="0070C0"/>
              <w:sz w:val="42"/>
              <w:szCs w:val="42"/>
              <w:lang w:val="en-GB" w:eastAsia="en-GB"/>
            </w:rPr>
          </w:pPr>
          <w:r w:rsidRPr="000C5DC8">
            <w:rPr>
              <w:rFonts w:ascii="Tahoma" w:hAnsi="Tahoma" w:cs="Tahoma"/>
              <w:color w:val="0070C0"/>
              <w:sz w:val="42"/>
              <w:szCs w:val="42"/>
              <w:lang w:val="en-GB"/>
            </w:rPr>
            <w:fldChar w:fldCharType="begin"/>
          </w:r>
          <w:r w:rsidRPr="000C5DC8">
            <w:rPr>
              <w:rFonts w:ascii="Tahoma" w:hAnsi="Tahoma" w:cs="Tahoma"/>
              <w:color w:val="0070C0"/>
              <w:sz w:val="42"/>
              <w:szCs w:val="42"/>
              <w:lang w:val="en-GB"/>
            </w:rPr>
            <w:instrText xml:space="preserve"> TOC \o "1-3" \h \z \u </w:instrText>
          </w:r>
          <w:r w:rsidRPr="000C5DC8">
            <w:rPr>
              <w:rFonts w:ascii="Tahoma" w:hAnsi="Tahoma" w:cs="Tahoma"/>
              <w:color w:val="0070C0"/>
              <w:sz w:val="42"/>
              <w:szCs w:val="42"/>
              <w:lang w:val="en-GB"/>
            </w:rPr>
            <w:fldChar w:fldCharType="separate"/>
          </w:r>
          <w:hyperlink w:anchor="_Toc63322721" w:history="1">
            <w:r w:rsidR="000C5DC8" w:rsidRPr="000C5DC8">
              <w:rPr>
                <w:rStyle w:val="Hyperlink"/>
                <w:rFonts w:ascii="Tahoma" w:hAnsi="Tahoma" w:cs="Tahoma"/>
                <w:noProof/>
                <w:color w:val="0070C0"/>
                <w:sz w:val="42"/>
                <w:szCs w:val="42"/>
                <w:cs/>
              </w:rPr>
              <w:t>หน้าปก</w:t>
            </w:r>
            <w:r w:rsidR="000C5DC8" w:rsidRPr="000C5DC8">
              <w:rPr>
                <w:rStyle w:val="Hyperlink"/>
                <w:rFonts w:ascii="Tahoma" w:hAnsi="Tahoma" w:cs="Tahoma"/>
                <w:noProof/>
                <w:color w:val="0070C0"/>
                <w:sz w:val="42"/>
                <w:szCs w:val="42"/>
              </w:rPr>
              <w:t xml:space="preserve"> [Cover]</w:t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tab/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fldChar w:fldCharType="begin"/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instrText xml:space="preserve"> PAGEREF _Toc63322721 \h </w:instrText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fldChar w:fldCharType="separate"/>
            </w:r>
            <w:r w:rsidR="00D06497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t>1</w:t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fldChar w:fldCharType="end"/>
            </w:r>
          </w:hyperlink>
        </w:p>
        <w:p w14:paraId="2D1E81F2" w14:textId="53838666" w:rsidR="000C5DC8" w:rsidRPr="000C5DC8" w:rsidRDefault="000C7AEF" w:rsidP="000C5DC8">
          <w:pPr>
            <w:pStyle w:val="TOC1"/>
            <w:spacing w:after="360"/>
            <w:rPr>
              <w:rFonts w:ascii="Tahoma" w:eastAsiaTheme="minorEastAsia" w:hAnsi="Tahoma" w:cs="Tahoma"/>
              <w:noProof/>
              <w:color w:val="0070C0"/>
              <w:sz w:val="42"/>
              <w:szCs w:val="42"/>
              <w:lang w:val="en-GB" w:eastAsia="en-GB"/>
            </w:rPr>
          </w:pPr>
          <w:hyperlink w:anchor="_Toc63322722" w:history="1">
            <w:r w:rsidR="000C5DC8" w:rsidRPr="000C5DC8">
              <w:rPr>
                <w:rStyle w:val="Hyperlink"/>
                <w:rFonts w:ascii="Tahoma" w:hAnsi="Tahoma" w:cs="Tahoma"/>
                <w:noProof/>
                <w:color w:val="0070C0"/>
                <w:sz w:val="42"/>
                <w:szCs w:val="42"/>
                <w:cs/>
              </w:rPr>
              <w:t>หน้าชื่อเรื่อง</w:t>
            </w:r>
            <w:r w:rsidR="000C5DC8" w:rsidRPr="000C5DC8">
              <w:rPr>
                <w:rStyle w:val="Hyperlink"/>
                <w:rFonts w:ascii="Tahoma" w:hAnsi="Tahoma" w:cs="Tahoma"/>
                <w:noProof/>
                <w:color w:val="0070C0"/>
                <w:sz w:val="42"/>
                <w:szCs w:val="42"/>
              </w:rPr>
              <w:t xml:space="preserve"> [Title Page]</w:t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tab/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fldChar w:fldCharType="begin"/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instrText xml:space="preserve"> PAGEREF _Toc63322722 \h </w:instrText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fldChar w:fldCharType="separate"/>
            </w:r>
            <w:r w:rsidR="00D06497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t>2</w:t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fldChar w:fldCharType="end"/>
            </w:r>
          </w:hyperlink>
        </w:p>
        <w:p w14:paraId="066BE328" w14:textId="467220B3" w:rsidR="000C5DC8" w:rsidRPr="000C5DC8" w:rsidRDefault="000C7AEF" w:rsidP="000C5DC8">
          <w:pPr>
            <w:pStyle w:val="TOC1"/>
            <w:spacing w:after="360"/>
            <w:rPr>
              <w:rFonts w:ascii="Tahoma" w:eastAsiaTheme="minorEastAsia" w:hAnsi="Tahoma" w:cs="Tahoma"/>
              <w:noProof/>
              <w:color w:val="0070C0"/>
              <w:sz w:val="42"/>
              <w:szCs w:val="42"/>
              <w:lang w:val="en-GB" w:eastAsia="en-GB"/>
            </w:rPr>
          </w:pPr>
          <w:hyperlink w:anchor="_Toc63322723" w:history="1">
            <w:r w:rsidR="000C5DC8" w:rsidRPr="000C5DC8">
              <w:rPr>
                <w:rStyle w:val="Hyperlink"/>
                <w:rFonts w:ascii="Tahoma" w:hAnsi="Tahoma" w:cs="Tahoma"/>
                <w:noProof/>
                <w:color w:val="0070C0"/>
                <w:sz w:val="42"/>
                <w:szCs w:val="42"/>
                <w:cs/>
              </w:rPr>
              <w:t>สารบัญ</w:t>
            </w:r>
            <w:r w:rsidR="000C5DC8" w:rsidRPr="000C5DC8">
              <w:rPr>
                <w:rStyle w:val="Hyperlink"/>
                <w:rFonts w:ascii="Tahoma" w:hAnsi="Tahoma" w:cs="Tahoma"/>
                <w:noProof/>
                <w:color w:val="0070C0"/>
                <w:sz w:val="42"/>
                <w:szCs w:val="42"/>
              </w:rPr>
              <w:t xml:space="preserve"> [Table of Contents]</w:t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tab/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fldChar w:fldCharType="begin"/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instrText xml:space="preserve"> PAGEREF _Toc63322723 \h </w:instrText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fldChar w:fldCharType="separate"/>
            </w:r>
            <w:r w:rsidR="00D06497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t>3</w:t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fldChar w:fldCharType="end"/>
            </w:r>
          </w:hyperlink>
        </w:p>
        <w:p w14:paraId="73F61885" w14:textId="5023923F" w:rsidR="000C5DC8" w:rsidRPr="000C5DC8" w:rsidRDefault="000C7AEF" w:rsidP="000C5DC8">
          <w:pPr>
            <w:pStyle w:val="TOC1"/>
            <w:spacing w:after="360"/>
            <w:rPr>
              <w:rFonts w:ascii="Tahoma" w:eastAsiaTheme="minorEastAsia" w:hAnsi="Tahoma" w:cs="Tahoma"/>
              <w:noProof/>
              <w:color w:val="0070C0"/>
              <w:sz w:val="42"/>
              <w:szCs w:val="42"/>
              <w:lang w:val="en-GB" w:eastAsia="en-GB"/>
            </w:rPr>
          </w:pPr>
          <w:hyperlink w:anchor="_Toc63322724" w:history="1">
            <w:r w:rsidR="000C5DC8" w:rsidRPr="000C5DC8">
              <w:rPr>
                <w:rStyle w:val="Hyperlink"/>
                <w:rFonts w:ascii="Tahoma" w:hAnsi="Tahoma" w:cs="Tahoma"/>
                <w:noProof/>
                <w:color w:val="0070C0"/>
                <w:sz w:val="42"/>
                <w:szCs w:val="42"/>
                <w:cs/>
              </w:rPr>
              <w:t>ธรรมจารึกถึงกษัตริย์นาเซอเร ดีน ชาห์</w:t>
            </w:r>
            <w:r w:rsidR="000C5DC8" w:rsidRPr="000C5DC8">
              <w:rPr>
                <w:rStyle w:val="Hyperlink"/>
                <w:rFonts w:ascii="Tahoma" w:hAnsi="Tahoma" w:cs="Tahoma"/>
                <w:noProof/>
                <w:color w:val="0070C0"/>
                <w:sz w:val="42"/>
                <w:szCs w:val="42"/>
              </w:rPr>
              <w:t xml:space="preserve"> </w:t>
            </w:r>
            <w:r w:rsidR="000C5DC8" w:rsidRPr="000C5DC8">
              <w:rPr>
                <w:rStyle w:val="Hyperlink"/>
                <w:rFonts w:ascii="Tahoma" w:hAnsi="Tahoma" w:cs="Tahoma"/>
                <w:noProof/>
                <w:color w:val="0070C0"/>
                <w:sz w:val="42"/>
                <w:szCs w:val="42"/>
                <w:cs/>
              </w:rPr>
              <w:t>(โลเฮ โซลทาน)</w:t>
            </w:r>
            <w:r w:rsidR="000C5DC8" w:rsidRPr="000C5DC8">
              <w:rPr>
                <w:rStyle w:val="Hyperlink"/>
                <w:rFonts w:ascii="Tahoma" w:hAnsi="Tahoma" w:cs="Tahoma"/>
                <w:noProof/>
                <w:color w:val="0070C0"/>
                <w:sz w:val="42"/>
                <w:szCs w:val="42"/>
              </w:rPr>
              <w:t xml:space="preserve"> [Tablet to Náṣiri’d-Dín Sháh (Lawḥ-i-Sulṭán)]</w:t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tab/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fldChar w:fldCharType="begin"/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instrText xml:space="preserve"> PAGEREF _Toc63322724 \h </w:instrText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fldChar w:fldCharType="separate"/>
            </w:r>
            <w:r w:rsidR="00D06497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t>4</w:t>
            </w:r>
            <w:r w:rsidR="000C5DC8" w:rsidRPr="000C5DC8">
              <w:rPr>
                <w:rFonts w:ascii="Tahoma" w:hAnsi="Tahoma" w:cs="Tahoma"/>
                <w:noProof/>
                <w:webHidden/>
                <w:color w:val="0070C0"/>
                <w:sz w:val="42"/>
                <w:szCs w:val="42"/>
              </w:rPr>
              <w:fldChar w:fldCharType="end"/>
            </w:r>
          </w:hyperlink>
        </w:p>
        <w:p w14:paraId="66878001" w14:textId="43179FDA" w:rsidR="00B07D6B" w:rsidRPr="000C5DC8" w:rsidRDefault="00B07D6B" w:rsidP="000C5DC8">
          <w:pPr>
            <w:spacing w:after="360"/>
            <w:rPr>
              <w:rFonts w:ascii="Tahoma" w:hAnsi="Tahoma" w:cs="Tahoma"/>
              <w:color w:val="0070C0"/>
              <w:sz w:val="42"/>
              <w:szCs w:val="42"/>
              <w:lang w:val="en-GB"/>
            </w:rPr>
          </w:pPr>
          <w:r w:rsidRPr="000C5DC8">
            <w:rPr>
              <w:rFonts w:ascii="Tahoma" w:hAnsi="Tahoma" w:cs="Tahoma"/>
              <w:b/>
              <w:bCs/>
              <w:color w:val="0070C0"/>
              <w:sz w:val="42"/>
              <w:szCs w:val="42"/>
              <w:lang w:val="en-GB"/>
            </w:rPr>
            <w:fldChar w:fldCharType="end"/>
          </w:r>
        </w:p>
      </w:sdtContent>
    </w:sdt>
    <w:p w14:paraId="3609A62A" w14:textId="789321C4" w:rsidR="0036155A" w:rsidRPr="00103501" w:rsidRDefault="0036155A" w:rsidP="0036155A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3F8353A4" w14:textId="48B9C969" w:rsidR="00BC51A1" w:rsidRPr="00103501" w:rsidRDefault="00BC51A1" w:rsidP="0036155A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1ACD9A42" w14:textId="2B387C18" w:rsidR="0036155A" w:rsidRPr="00103501" w:rsidRDefault="0036155A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br w:type="page"/>
      </w:r>
    </w:p>
    <w:p w14:paraId="1C2A1E9D" w14:textId="3C94DA7D" w:rsidR="0036155A" w:rsidRPr="00103501" w:rsidRDefault="00A609FB" w:rsidP="00B07D6B">
      <w:pPr>
        <w:pStyle w:val="Heading1"/>
        <w:rPr>
          <w:rFonts w:ascii="Tahoma" w:hAnsi="Tahoma" w:cs="Tahoma"/>
          <w:b w:val="0"/>
          <w:bCs w:val="0"/>
          <w:color w:val="00B0F0"/>
          <w:sz w:val="24"/>
          <w:szCs w:val="24"/>
        </w:rPr>
      </w:pPr>
      <w:bookmarkStart w:id="46" w:name="_Toc56148290"/>
      <w:bookmarkStart w:id="47" w:name="_Toc63322724"/>
      <w:r w:rsidRPr="00103501">
        <w:rPr>
          <w:rFonts w:ascii="Tahoma" w:hAnsi="Tahoma" w:cs="Tahoma"/>
          <w:cs/>
        </w:rPr>
        <w:t>ธรรมจารึกถึงกษัตริย์นาเซอ</w:t>
      </w:r>
      <w:proofErr w:type="spellStart"/>
      <w:r w:rsidRPr="00103501">
        <w:rPr>
          <w:rFonts w:ascii="Tahoma" w:hAnsi="Tahoma" w:cs="Tahoma"/>
          <w:cs/>
        </w:rPr>
        <w:t>เร</w:t>
      </w:r>
      <w:proofErr w:type="spellEnd"/>
      <w:r w:rsidRPr="00103501">
        <w:rPr>
          <w:rFonts w:ascii="Tahoma" w:hAnsi="Tahoma" w:cs="Tahoma"/>
          <w:cs/>
        </w:rPr>
        <w:t xml:space="preserve"> ดีน ชา</w:t>
      </w:r>
      <w:proofErr w:type="spellStart"/>
      <w:r w:rsidRPr="00103501">
        <w:rPr>
          <w:rFonts w:ascii="Tahoma" w:hAnsi="Tahoma" w:cs="Tahoma"/>
          <w:cs/>
        </w:rPr>
        <w:t>ห์</w:t>
      </w:r>
      <w:proofErr w:type="spellEnd"/>
      <w:r w:rsidR="00F332A9" w:rsidRPr="00103501">
        <w:rPr>
          <w:rFonts w:ascii="Tahoma" w:hAnsi="Tahoma" w:cs="Tahoma"/>
        </w:rPr>
        <w:br/>
      </w:r>
      <w:r w:rsidRPr="00103501">
        <w:rPr>
          <w:rFonts w:ascii="Tahoma" w:hAnsi="Tahoma" w:cs="Tahoma"/>
          <w:cs/>
        </w:rPr>
        <w:t>(</w:t>
      </w:r>
      <w:proofErr w:type="spellStart"/>
      <w:r w:rsidRPr="00103501">
        <w:rPr>
          <w:rFonts w:ascii="Tahoma" w:hAnsi="Tahoma" w:cs="Tahoma"/>
          <w:cs/>
        </w:rPr>
        <w:t>โล</w:t>
      </w:r>
      <w:proofErr w:type="spellEnd"/>
      <w:r w:rsidRPr="00103501">
        <w:rPr>
          <w:rFonts w:ascii="Tahoma" w:hAnsi="Tahoma" w:cs="Tahoma"/>
          <w:cs/>
        </w:rPr>
        <w:t>เฮ โซลทาน)</w:t>
      </w:r>
      <w:r w:rsidR="0036155A" w:rsidRPr="00103501">
        <w:rPr>
          <w:rFonts w:ascii="Tahoma" w:hAnsi="Tahoma" w:cs="Tahoma"/>
        </w:rPr>
        <w:br/>
      </w:r>
      <w:r w:rsidR="0036155A" w:rsidRPr="00103501">
        <w:rPr>
          <w:rFonts w:ascii="Tahoma" w:hAnsi="Tahoma" w:cs="Tahoma"/>
          <w:b w:val="0"/>
          <w:bCs w:val="0"/>
          <w:color w:val="00B0F0"/>
          <w:sz w:val="24"/>
          <w:szCs w:val="24"/>
        </w:rPr>
        <w:t>[</w:t>
      </w:r>
      <w:r w:rsidRPr="00103501">
        <w:rPr>
          <w:rFonts w:ascii="Tahoma" w:hAnsi="Tahoma" w:cs="Tahoma"/>
          <w:b w:val="0"/>
          <w:bCs w:val="0"/>
          <w:color w:val="00B0F0"/>
          <w:sz w:val="24"/>
          <w:szCs w:val="24"/>
        </w:rPr>
        <w:t>Tablet to Náṣiri’d-Dín Sháh (Lawḥ-i-Sulṭán)</w:t>
      </w:r>
      <w:r w:rsidR="0036155A" w:rsidRPr="00103501">
        <w:rPr>
          <w:rFonts w:ascii="Tahoma" w:hAnsi="Tahoma" w:cs="Tahoma"/>
          <w:b w:val="0"/>
          <w:bCs w:val="0"/>
          <w:color w:val="00B0F0"/>
          <w:sz w:val="24"/>
          <w:szCs w:val="24"/>
        </w:rPr>
        <w:t>]</w:t>
      </w:r>
      <w:bookmarkEnd w:id="46"/>
      <w:bookmarkEnd w:id="47"/>
    </w:p>
    <w:p w14:paraId="2C358488" w14:textId="77777777" w:rsidR="0036155A" w:rsidRPr="00103501" w:rsidRDefault="0036155A">
      <w:pPr>
        <w:spacing w:after="0" w:line="240" w:lineRule="auto"/>
        <w:rPr>
          <w:rFonts w:ascii="Tahoma" w:hAnsi="Tahoma" w:cs="Tahoma"/>
          <w:b/>
          <w:bCs/>
          <w:sz w:val="32"/>
          <w:szCs w:val="32"/>
          <w:cs/>
          <w:lang w:val="en-GB"/>
        </w:rPr>
      </w:pPr>
    </w:p>
    <w:bookmarkEnd w:id="12"/>
    <w:p w14:paraId="115B9BFD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1</w:t>
      </w:r>
    </w:p>
    <w:p w14:paraId="027BE4E6" w14:textId="45F35320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ดูกร  กษัตริย์บนพิภพ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!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จงเงี่ยหูฟังเสียงร้องเรียกของ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ข้าทาส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นี้ 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แท้จริงแล้วเราคือ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ที่เชื่อในพระผู้เป็นเจ้าและสัญลักษณ์ของพระองค์  และได้เสียสละตนเองในหนทางของพระองค์  ความวิบัติทั้งหลายที่กลุ้มรุมเราอยู่ตอนนี้ซึ่งไม่เคยมีใครทาน</w:t>
      </w:r>
      <w:r w:rsidR="000D7EB3" w:rsidRPr="000D7EB3">
        <w:rPr>
          <w:rFonts w:ascii="Tahoma" w:hAnsi="Tahoma" w:cs="Tahoma"/>
          <w:sz w:val="32"/>
          <w:szCs w:val="32"/>
          <w:cs/>
          <w:lang w:val="en-GB"/>
        </w:rPr>
        <w:t>รับ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ที่คล้ายกัน  เป็นพยานต่อสิ่งนี้,  พระผู้เป็นนายของเรา  พระผู้ทรงรอบรู้  ให้การยืนยันสัจธรรมของวจนะของเรา  เราไม่ได้เรียกตัวประชาชนมาหาใครนอกจากพระผู้เป็นเจ้า  พระผู้เป็นนายของเจ้า  พระผู้เป็นนายของภพทั้งหลาย  และได้ทนความทุกข์ทรมานอย่างที่ดวงตาของสรรพโลกไม่เคยเห็นเพื่อความรักของพระองค์,  พวกที่ไม่ถูกม่านแห่งความฟุ้งซ่านมาย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ั้บ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ยั้งจากการหันมาหานิมิตที่ประเสริฐสุด  และที่เหนือไปกว่านั้น  พระผู้ซึ่งความรู้เกี่ยวกับทุกสิ่งในธรรมจารึกที่เก็บรักษาไว้อยู่กับพระองค์  ให้การยืนยันสิ่งนี้</w:t>
      </w:r>
    </w:p>
    <w:p w14:paraId="6608F09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001E08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2</w:t>
      </w:r>
    </w:p>
    <w:p w14:paraId="630FF442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เมื่อใดก็ตามที่ก้อนเมฆแห่งความทุกข์ทรมานหลั่งลูกดอกแห่งทุกขเวทนาในหนทางของพระผู้เป็นเจ้า  พระผู้เป็นนายของนามทั้งปวง  เรารีบเข้าไปหาลูกดอกเหล่านั้น  ดังที่ผู้มีใจเป็นธรรมและเห็นแจ้งทุกคนจะเป็นพยาน,  มากมายกี่คืนที่พบว่าสัตว์ป่าทั้งหลายในทุ่งพักผ่อนในที่ซ่อนตัว  และวิหคทั้งหลายบนอากาศนอนอยู่ในรัง  ขณะที่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ชายหนุ่ม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นี้ระโหยอยู่ในโซ่ตรวนโดยไม่มีใครช่วยเหลือ</w:t>
      </w:r>
    </w:p>
    <w:p w14:paraId="761A77E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077684E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3</w:t>
      </w:r>
    </w:p>
    <w:p w14:paraId="2FE974F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จงระลึกถึงความปรานีของพระผู้เป็นเจ้าต่อ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เวลาที่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ถูกคุมขังกับคนอื่นๆ จำนวนหนึ่ง  พระองค์ได้ปลดปล่อย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และช่วยเหลือ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ด้วยกองทัพที่มองเห็นและมองไม่เห็นอย่างไร  จนกระทั่งกษัตริย์ส่ง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ไปยังอิรักหลังจากที่เราเปิดเผยให้เขารู้ว่า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เจ้า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ไม่ใช่พวกที่หว่านการปลุกระดม,  พวกที่ไปตามกิเลสที่วิปริตและเลิกกลัวพระผู้เป็นเจ้า  อยู่ในความหลงผิดที่ร้ายแรงจริงๆ,  บรรดาผู้ที่กระจายความวุ่นวายในดินแดน  หลั่งเลือดของมนุษย์  และบริโภคทรัพย์สินของผู้อื่นโดยไม่ชอบด้วยกฎหมาย  แท้จริงแล้วเราหลีกเลี่ยงพวกเขา  และเราวิงวอนพระผู้เป็นเจ้าขอทรงอย่าสัมพันธ์เรากับพวกเขา  ไม่ว่าในโลกนี้หรือโลกหน้า  นอกจากว่าพวกเขาจะสำนักผิดต่อพระองค์,  แท้จริงแล้วในบรรดาผู้ที่แสดงความปรานี  พระองค์คือผู้ทรงปรานีที่สุด</w:t>
      </w:r>
    </w:p>
    <w:p w14:paraId="2A381E17" w14:textId="56EFA39B" w:rsidR="000C5DC8" w:rsidRDefault="000C5DC8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45E71858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4</w:t>
      </w:r>
    </w:p>
    <w:p w14:paraId="4D9DC67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ใครที่หันมาหาพระผู้เป็นเจ้าต้องเด่นต่างจากผู้อื่นด้วยทุกการกระทำของตน  และปฏิบัติตามสิ่งที่บัญชาต่อเขาในคัมภีร์,  ดังนี้เป็นที่โองการไว้ในธรรมจารึกที่แจ่มแจ้ง  อย่างไรก็ตามพวกที่โยนบทบัญญัติของพระผู้เป็นเจ้าทิ้งไปข้างหลัง  และไปตามการเร่งเร้าของกิเลสของตนเอง  แท้จริงแล้วอยู่ในความหลงผิดที่ร้ายแรง</w:t>
      </w:r>
    </w:p>
    <w:p w14:paraId="38D32BD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84630A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5</w:t>
      </w:r>
    </w:p>
    <w:p w14:paraId="57C42937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ดูกร  กษัตริย์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เราบัญชาเจ้าต่อพระผู้เป็นนายของเจ้า  พระผู้ทรงปรานี  ให้แลดูคนรับใช้ทั้งหลายของเจ้าด้วยการแวบมองของดวงตาแห่งความโปรดปรานของเจ้า  ปฏิบัติต่อพวกเขาด้วยความยุติธรรม  เพื่อว่าพระผู้เป็นเจ้าจะปฏิบัติต่อเจ้าด้วยความปรานี,  พระผู้เป็นนายของเจ้าทรงอิทธิฤทธิ์ในการกระทำตามที่พระองค์ปรารถนา  โลกกับความตกต่ำและความรุ่งเรืองในโลกจะมลายไป  และอาณาจักรจะคงอยู่กับพระผู้เป็นเจ้า  พระผู้ทรงประเสริฐสุด  พระผู้ทรงรอบรู้</w:t>
      </w:r>
    </w:p>
    <w:p w14:paraId="1B6DFA9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53299D7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6</w:t>
      </w:r>
    </w:p>
    <w:p w14:paraId="6144AF09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จงกล่าวว่า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พระองค์ได้จุดตะเกียงแห่งวาจา  และเติมเชื้อไฟให้ตะเกียงนี้ด้วยน้ำมันแห่งอัจฉริยภาพและปัญญา,  พระผู้เป็นนายของเจ้า  พระผู้ทรงปรานี  อยู่สูงเกินกว่าสิ่งใดในจักวาลจะต้านทานศาสนาของพระองค์ได้  พระองค์เปิดเผยสิ่งที่พระองค์ปรารถนาโดยอานุภาพของของอำนาจอธิปไตยของพระองค์  และคุ้มครองสิ่งนั้นด้วยกองทัพทูตสวรรค์ที่พระองค์โปรดปราน  พระองค์อยู่สูงสุดเหนือคนรับใช้ทั้งหลายของพระองค์  และใช้อำนาจปกครองที่ไม่อาจโต้แย้งได้กับสรรพโลกของพระองค์  แท้จริงแล้วพระองค์คือพระผู้ทรงรอบรู้  พระผู้ทรงอัจฉริยภาพ</w:t>
      </w:r>
    </w:p>
    <w:p w14:paraId="22FBD59F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23EF71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7</w:t>
      </w:r>
    </w:p>
    <w:p w14:paraId="3499643A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ดูกร  กษัตริย์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เราเป็นเพียงมนุษย์เหมือนคนอื่น  ขณะนิทราอยู่บนเก้าอี้นอน  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ดูซิ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สายลมของพระผู้ทรงความรุ่งโรจน์โชยมายังเรา  และสอนความรู้เกี่ยวกับทุกสิ่งที่เป็นมาให้แก่เรา  สิ่งนี้มิได้มาจากเรา  แต่มาจากพระผู้เป็นพระผู้ทรงมหิ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นุภาพและพระผู้ทรงรอบรู้  และพระองค์ทรงบัญชาเราให้เปล่งเสียงระหว่างโลกและสวรรค์  และเพราะสิ่งนี้จึงมีสิ่งที่บังเกิดกับเราซึ่งทำให้น้ำตาของทุกคนที่มีปัญญาหลั่งออกมา,  วิชาที่แพร่หลายในหมู่มนุษย์เราหาได้เรียน  โรงเรียนของพวกเขาเราไม่ได้เข้าไป  จงถามถึงเมืองที่เราอยู่อาศัย  เพื่อว่าเจ้าจะได้แน่ใจว่า  เราไม่ได้เป็นพวกที่พูดเท็จ,  นี้คือใบไม้เพียงใบเดียวที่วายุแห่งพระประสงค์ของพระผู้นายของเจ้า  พระผู้ทรงมหิ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นุภาพ  พระผู้เป็นที่สรรเสริญ  ได้พัดให้ขยับ  ใบไม้นี้จะนิ่งได้หรือขณะที่พายุกำลังพัดมา?  ไม่  พระผู้ทรงเป็นนายแห่งพระนามและคุณลักษณะทั้งปวงเป็นพยาน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พายุพัดใบไม้ไปตามทิศทางของตน,  สิ่งที่ไม่จีรังไม่มีค่าอะไรต่อหน้าพระองค์ผู้เป็นพระผู้ทรงสถิตอยู่ตลอดไป,  คำบัญชาที่บีบบังคับทุกสิ่งของพระองค์มาถึงเรา  และทำให้เรากล่าวสรรเสริญพระองค์ท่ามกลางประชาชนทั้งหมด  ที่จริงแล้วเราเป็นเหมือนคนตายเวลาที่คำบัญชาของพระองค์ถูกเอ่ยออกมา,  พระหัตถ์ของพระประสงค์ของพระผู้เป็นนายของเจ้า  พระผู้ทรงเห็นใจ  พระผู้ทรงปรานี  ได้เปลี่ยนแปลงเรา,  ใครหรือด้วยความสมัครใจสามารถพูดสิ่งที่มวลมนุษย์ทั้งสูงศักดิ์และต่ำต้อยจะคัดค้านตนอย่างแรง?  ไม่มี  พระองค์ผู้ทรงสอนความลึกลับอนันต์ให้แก่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ปากกา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เป็นพยาน  นอกจากผู้ที่กรุณาธิคุณของพระผู้ทรงมหิ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นุภาพ  พระผู้ทรงอานุภาพสูงสุด  เสริมพลังให้</w:t>
      </w:r>
    </w:p>
    <w:p w14:paraId="7BA6D41E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A2474F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8</w:t>
      </w:r>
    </w:p>
    <w:p w14:paraId="73A706B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ปากกาของพระผู้ทรงความสูงส่งที่สุดกล่าวต่อเราว่า 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อย่ากลัว  จงเล่าให้ฝ่าบาทกษัตริย์ชา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ฟังสิ่งที่บังเกิดกับเจ้า  หัวใจของเขาอยู่ระหว่างนิ้วมือของพระผู้เป็นนายของเจ้า  พระผู้เป็นเจ้าแห่งความปรานี  เพื่อว่าดวงอาทิตย์แห่งความยุติธรรมและความอารีจะส่องแสงอยู่บนขอบฟ้าแห่งหัวใจของเขา  ดังนี้โองการถูกส่งลงมาโดยพระองค์ผู้เป็นพระผู้ทรงอัจฉริยภาพ</w:t>
      </w:r>
    </w:p>
    <w:p w14:paraId="69B940B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2F3B8B8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9</w:t>
      </w:r>
    </w:p>
    <w:p w14:paraId="5B022C5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ดูกร  กษัตริย์  จงมองดู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ชายหนุ่ม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นี้ด้วยดวงตาแห่งความยุติธรรม  จากนั้นวินิจฉัยด้วยสัจธรรมเกี่ยวกับสิ่งที่บังเกิดกับพระองค์,  แท้จริงแล้วพระผู้เป็นเจ้าทรงทำให้เจ้าเป็นเงาในหมู่มนุษย์  และเครื่องหมายแห่งอานุภาพของพระองค์สำหรับทุกคนที่อาศัยอยู่บนโลก,  จงวินิจฉัยระหว่างเราและบรรดาผู้ที่ประทุษร้ายเราโดยปราศจากข้อพิสูจน์และคัมภีร์ที่ให้ความสว่าง  พวกที่ล้อมรอบเจ้ารักเจ้าเพื่อเห็นแก่ตัวพวกเขาเอง  ทว่า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ชายหนุ่ม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นี้รักเจ้าเพื่อเห็นแก่เจ้า  และไม่ปรารถนาสิ่งใดเว้นแต่จะดึงเจ้าเข้ามาใกล้ที่ประทับแห่งกรุณาธิคุณ  และหันเจ้าเข้าหามือขวาแห่งความยุติธรรม,  พระผู้เป็นนายของเจ้าเป็นพยานต่อสิ่งที่เราประกาศ</w:t>
      </w:r>
    </w:p>
    <w:p w14:paraId="7D6B8947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17E55D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10</w:t>
      </w:r>
    </w:p>
    <w:p w14:paraId="06AEF17F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ดูกร  กษัตริย์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หากเจ้าเงี่ยหูฟังเสียงกรีดของปากกาแห่งความรุ่งโรจน์  และเสียงขันของนกพิราบแห่งนิรันดรกาลบนกิ่งไม้ของพฤกษาที่ไม่มีสิ่งใดเหนือกว่า  ที่เอ่ยสรรเสริญพระผู้เป็นเจ้า  พระผู้สร้างนามทั้งปวง  พระผู้สร้างโลกและสวรรค์  เจ้าจะบรรลุถึงสถานะที่เจ้าจะมองไม่เห็นสิ่งใดในสรรพภาวะนอกจากความโชติช่วงของพระผู้เป็นที่บูชา  และจะถือว่าอธิปไตยของเจ้านั้นไร้ค่าที่สุดในสิ่งทั้งหลายที่เจ้าครอบครอง  ละทิ้งอธิปไตยนั้นไว้กับผู้ใดก็ตามที่ต้องการ  และหันหน้ามาสู่ขอบฟ้าที่เรืองด้วยแสงของพระพักตร์ของพระองค์,  เช่นกันเจ้าจะไม่มีวันเต็มใจจะแบกภาระของอาณาจักรนอกจากเพื่อจุดประสงค์ของการช่วยเหลือพระผู้เป็นนายของเจ้า  พระผู้ทรงประเสริฐ  พระผู้ทรงความสูงส่งที่สุด  เมื่อนั้นหมู่เทวัญเบื้องบนจะให้พรเจ้า,  โอ  สถานะที่ประเสริฐสุดนี้ล้ำเลิศเพียงใด  หากเจ้าสามารถขึ้นไปถึงโดยอานุภาพของอธิปไตยอันเป็นที่ยอมรับว่ามาจากพระนามของพระผู้เป็นเจ้า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</w:p>
    <w:p w14:paraId="00733BF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FCFB69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11</w:t>
      </w:r>
    </w:p>
    <w:p w14:paraId="3E9B919F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ในหมู่ประชาชนมีผู้ที่ปรักปรำว่า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ชายหนุ่ม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ผู้นี้ไม่มีจุดประสงค์ใดนอกจากจะทำให้ชื่อของตนยืนยง  ขณะที่คนอื่นๆ กล่าวอ้างว่า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เขา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แสวงหาสิ่งไร้แก่นสารของโลกให้กับตนเอง  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ทั้งๆ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ที่ตลอดวันทั้งหมดของเรา  เราไม่เคยพบสถานที่ปลอดภัยแม้ขนาดเท่าที่ให้เท้าเกาะ,  ทุกเวลาเราจมอยู่ในมหาสมุทรแห่งความทุกข์ทรมาน  ซึ่งลึกแค่ไหนไม่มีใครหยั่งได้นอกจากพระผู้เป็นเจ้า  ความจริงแล้วพระองค์ตระหนักในสิ่งที่เรากล่าว,  มากมายกี่วันที่บรรดาผู้เป็นที่รักของเรากระวนกระวายใจอย่างหนักเพราะความทุกข์ทรมานของเรา  มากมายกี่คืนที่วงศา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คณา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ญาติของเราร่ำไห้และเศร้าโศกอย่างขมขื่นเพราะเป็นห่วงชีวิตเรา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และไม่มีใครสามารถปฏิเสธสิ่งนี้ไนอกจากผู้ที่ไร้วาจาสัตย์,  เป็นไปได้หรือที่พระผู้ทรงคาดหวังการเสียชีวิตของตนเองในชั่วขณะใดๆ จะแสวงหาสิ่งไร้แก่นสารทางโลก?  ความนึกคิดของพวกที่พูดไปตามการเร่งเร้าของจิตใจที่แปรปรวน  และร่อนเร่ไปด้วยใจว้าวุ่นในพงร้างแห่งอัตตาและกิเลสช่างแปลกยิ่งเพียงไร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อีกไม่นานพวกเขาจะถูกเรียกให้มาชี้แจงเหตุผลสำหรับถ้อยคำของพวกเขา  และในวันนั้นพวกเขาจะไม่พบใครที่จะมาเป็นเพื่อนหรือช่วยเหลือ</w:t>
      </w:r>
    </w:p>
    <w:p w14:paraId="712E67D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C5360B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12</w:t>
      </w:r>
    </w:p>
    <w:p w14:paraId="45B2988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และในหมู่ประชาชนมีผู้ที่กล่าวอ้างว่าพระองค์ไม่เชื่อในพระผู้เป็นเจ้า  กระนั้นทุกอวัยวะของร่างกายเราให้การยืนยันว่า  ไม่มีพระผู้เป็นเจ้าอื่นใดนอกจากพระองค์  บรรดาพระผู้ซึ่งพระองค์ทรงก่อกำเนิดในสัจธรรม  และส่งไปพร้อมกับการนำทางของพระองค์  คือบรรดาพระผู้สำแดงพระนามที่ล้ำเลิศที่สุดของพระองค์  บรรดาพระผู้เปิดเผยคุณลักษณะอันประเสริฐสุดของพระองค์  บรรดาพระผู้เป็นที่เก็บการเปิดเผยพระธรรมของพระองค์ในอาณาจักรของสรรพโลก  และโดยพวกเขา  ข้อพิสูจน์ของพระผู้เป็นเจ้าถูกทำให้สมบูรณ์สำหรับทุกคนนอกจากพระองค์  ธงแห่งเอกภาพของพระผู้เป็นเจ้าถูกชูขึ้น  เครื่องหมายแห่งความวิสุทธิ์ถูกสำแดงให้เห็นชัด  และวิญญาณทุกดวงพบหนทางไปสู่พระผู้เป็นนายแห่งบัลลังก์เบื้องบน,  เราให้การยืนยันว่า  ไม่มีพระผู้เป็นเจ้าอื่นใดนอกจากพระองค์  พระองค์อยู่ตามลำพังไม่มีใครอื่นนอกจากพระองค์มาชั่วนิจนิรันดร์  และพระองค์จะเป็นอย่างที่เป็นมาชั่วนิรันดร์,  พระผู้ทรงปรานีอยู่สูงเกินกว่าหัวใจของพวกที่ยอมรับพระองค์  จะเข้าใจธรรมชาติที่แท้จริงของพระองค์  เกินกว่าปัญญาของมนุษย์จะหยั่งถึงสาระของพระองค์,  แท้จริงแล้วพระองค์ทรงประเสริฐเหนือปัญญาของผู้ใดนอกจากพระองค์เอง  และวิสุทธิ์เหนือความเข้าใจของคนอื่นทั้งหมดนอกจากพระองค์,  ตั้งแต่นิรันดรกาลพระองค์ไม่ขึ้นกับสรรพโลกทั้งหมด</w:t>
      </w:r>
    </w:p>
    <w:p w14:paraId="6F91A45E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15B8EA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13</w:t>
      </w:r>
    </w:p>
    <w:p w14:paraId="707B804A" w14:textId="2A6EEAB2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จงระลึกถึงวันทั้งหลายที่ดวงอาทิตย์แห่งบาสะ </w:t>
      </w:r>
      <w:r w:rsidR="00D87809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1"/>
      </w:r>
      <w:r w:rsidR="00D87809"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ส่องแสงอยู่บนขอบฟ้าแห่งพระประสงค์ของพระผู้เป็นนายของเจ้า  พระผู้ทรงประเสริฐ  พระผู้ทรงความสูงส่งที่สุด  และระลึกถึงว่านักบวชทั้งหลายของยุคนั้นหันหนีไปจากพระองค์อย่างไร  และผู้มีวิชาทั้งหลายโต้เถียงพระองค์อย่างไร  เพื่อว่าเจ้าจะเข้าใจสิ่งที่ยังถูกปกปิดอยู่หลังม่านแห่งความรุ่งโรจน์ในยุคนี้  สถานการณ์รอบด้านของพระองค์ร้ายแรงอย่างยิ่ง  จนพระองค์ต้องสั่งการสหายทั้งหลายให้แยกย้ายกันไป,  ดังนี้โองการถูกส่งลงมาจากนภาแห่งความรุ่งโรจน์สวรรค์  ยิ่งไปกว่านั้นจงระลึกไว้ว่า  เมื่อหนึ่งในสหายเดียวกันเหล่านี้มาอยู่เบื้องหน้าของกษัตริย์แห่งเอธิโอเปีย  และสวด</w:t>
      </w:r>
      <w:bookmarkStart w:id="48" w:name="_Hlk54727552"/>
      <w:r w:rsidRPr="00103501">
        <w:rPr>
          <w:rFonts w:ascii="Tahoma" w:hAnsi="Tahoma" w:cs="Tahoma"/>
          <w:sz w:val="32"/>
          <w:szCs w:val="32"/>
          <w:cs/>
          <w:lang w:val="en-GB"/>
        </w:rPr>
        <w:t>ซูรี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bookmarkEnd w:id="48"/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หนึ่งในคัมภีร์กุรอ่านให้เขาฟัง  เขาประกาศต่อบรรดาผู้ที่ติดตามรับใช้ว่า </w:t>
      </w:r>
      <w:r w:rsidRPr="00103501">
        <w:rPr>
          <w:rFonts w:ascii="Tahoma" w:hAnsi="Tahoma" w:cs="Tahoma"/>
          <w:sz w:val="32"/>
          <w:szCs w:val="32"/>
          <w:lang w:val="en-GB"/>
        </w:rPr>
        <w:t>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“สิ่งนี้ถูกเปิดเผยโดยพระองค์ผู้เป็นพระผู้ทรงรอบรู้และทรงอัจฉริยภาพอย่างแท้จริง  ใครที่ยอมรับสัจธรรมและเชื่อในคำสอนของพระเยซู  ไม่มีทางปฏิเสธสิ่งที่สวดออกมา  แท้จริงแล้วเราเป็นพยานต่อสัจธรรมของซูรี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นี้  ดังเช่นเราเป็นพยานต่อสัจธรรมของวาทะที่เราครอบครองในคัมภีร์ทั้งหลายของพระผู้เป็นเจ้า  พระผู้ทรงช่วยเหลือในภยันตราย  พระผู้ทรงดำรงอยู่ด้วยตนเอง</w:t>
      </w:r>
    </w:p>
    <w:p w14:paraId="4CF593DD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4365E3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14</w:t>
      </w:r>
    </w:p>
    <w:p w14:paraId="34C9A1DA" w14:textId="39EBA908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ดูกร  กษัตริย์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เราขอสาบานต่อพระผู้เป็นเจ้า  หากเจ้าเงี่ยหูฟังทำนองเพลงของ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นกไนติงเกล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ที่ขับขานอยู่บนกิ่งไม้ลี้ลับด้วยสำเนียงอเนกอนันต์ดังที่บัญชาโดยพระผู้เป็นนายของเจ้า  พระผู้ทรงปรานี  เจ้าจะโยนทิ้งอธิปไตยของเจ้า  และหันหน้ามาสู่สถานที่แห่งความรุ่งโรจน์เหนือธรรมดานี้  สถานะนี้ซึ่งคัมภีร์แห่งอรุโณทัย</w:t>
      </w:r>
      <w:r w:rsidR="00D87809"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="00D87809" w:rsidRPr="00103501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2"/>
      </w:r>
      <w:r w:rsidR="00D87809"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ส่องแสงอยู่บนขอบฟ้าของสถานะดังกล่าว  และจะใช้จ่ายทั้งหมดที่เจ้าครอบครองด้วยความกระตือรือร้นที่จะได้สิ่งที่เป็นของพระผู้เป็นเจ้า,  เมื่อนั้นเจ้าจะพบว่าตนเองถูกชูขึ้นมาถึงยอดสุดแห่งความประเสริฐและความรุ่งโรจน์  และถูกยกขึ้นมาสู่จุดสูงสุดของราชศักดาและความไม่ขึ้นกับใคร,  ดังนี้โองการเป็นที่บันทึกไว้ในคัมภีร์แม่บทโดยปากกาของพระผู้ทรงปรานี,  สิ่งที่เป็นของเจ้าวันนี้และคนอื่นจะมาครอบครองพรุ่งนี้  มีประโยชน์อันใด?  จงเลือกสำหรับตัวเจ้าเองในสิ่งที่พระผู้เป็นเจ้าเลือกให้กับผู้ที่พระองค์เลือก  และพระผู้เป็นเจ้าจะให้อธิปไตยที่ทรงอำนาจในอาณาจักรของพระองค์แก่เจ้า,  เราวิงวอนพระผู้เป็นเจ้าขอทรงช่วยเหลือฝ่าบาทให้เงี่ยหูฟังพระวจนะนั้นซึ่งมีรัศมีปกคลุมโลกทั้งหมด  และคุ้มครองเจ้าให้พ้นจากพวกที่หลงไปไกลจากราชสำนักอันเป็นที่สถิตของพระองค์</w:t>
      </w:r>
    </w:p>
    <w:p w14:paraId="3652E65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55A54C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15</w:t>
      </w:r>
    </w:p>
    <w:p w14:paraId="1573BF66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  พระผู้เป็นเจ้าของข้าพเจ้า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ขอความรุ่งโรจน์จงมีแด่พระองค์  ศีรษะมากมายเพียงไรที่ถูกชูสูงขึ้นบนหอกในหนทางของพระองค์  และอกมากมายเพียงไหนที่ตกเป็นเป้าของลูกธนูเพื่อเห็นแก่ความยินดีของพระองค์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หัวใจมากมายเพียงไรที่ถูกฉีกขาดเพื่อการเชิดชูพระวจนะและการส่งเสริมศาสนาของพระองค์  และดวงตามากมายเพียงไหนที่ร่ำไห้อย่างเจ็บปวดเพราะความรักของพระองค์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!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ข้าแต่พระองค์ผู้เป็นกษัตริย์ของกษัตริย์ทั้งหลาย  และเป็นผู้สงสารคนถูกย่ำยี  ข้าพเจ้าวิงวอนพระองค์โดยพระนามอันยิ่งใหญ่ที่สุด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ที่ทรงทำให้เป็นอุทัยสถานแห่งพระนามที่ล้ำเลิศที่สุดทั้งหลายของพระองค์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และอรุโณทัยแห่งคุณลักษณะที่ประเสริฐสุดทั้งหลายของพระองค์  ขอทรงเอาม่านที่อยู่ระหว่างพระองค์และผู้ที่พระองค์สร้างออกไป  และปิดกั้นพวกเขาจากการหันมาหาขอบฟ้าแห่งการเปิดเผยพระธรรมของพระองค์,  ข้าแต่พระผู้เป็นเจ้าของข้าพเจ้า  เช่นนั้นขอทรงดลพวกเขาด้วยพระวจนะที่ประเสริฐสุดของพระองค์  ให้หันจากมือซ้ายแห่งความลืมและหลงเชื่อ  ไปสู่มือขวาแห่งความรู้และความมั่นใจ  เพื่อว่าพวกเขาจะได้รู้สิ่งที่พระองค์ตั้งพระประสงค์ไว้สำหรับพวกเขาโดยความอารีและกรุณาธิคุณของพระองค์  และจะได้หันหน้ามาหาพระองค์ผู้เป็นพระผู้สำแดงศาสนาของพระองค์และพระผู้เปิดเผยเครื่องหมายของพระองค์</w:t>
      </w:r>
    </w:p>
    <w:p w14:paraId="148262C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913508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16</w:t>
      </w:r>
    </w:p>
    <w:p w14:paraId="2504BFF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พระองค์คือพระผู้ทรงโอบอ้อมอารี  ซึ่งกรุณาธิคุณของพระองค์ไม่รู้สิ้น  ขอทรงอย่ารั้งคนรับใช้ทั้งหลายของพระองค์จากมหาสมุทรที่ยิ่งใหญ่ที่สุด  ที่พระองค์ทำให้เป็นที่เก็บไข่มุกแห่งความรู้และอัจฉริยภาพของพระองค์  หรือหันพวกเขาไปจากประตูรั้วของพระองค์  ที่ทรงเปิดกว้างต่อหน้าทุกคนที่อยู่ในสวรรค์และทุกคนที่อยู่บนโลก,  ข้าแต่พระผู้เป็นนาย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ขอทรงอย่าปล่อยพวกเขาไว้กับตัวเอง  เพราะพวกเขาไม่เข้าใจ  และหนีไปจากสิ่งที่ดีสำหรับพวกเขายิ่งกว่าทุกสิ่งที่พระองค์สร้างไว้บนพิภพของพระองค์,  ข้าแต่พระผู้เป็นเจ้าของข้าพเจ้า  ขอทรงทอดสายตาแห่งกรุณาธิคุณและความอารีของพระองค์มาแวบมองพวกเขา  และปลดปล่อยพวกเขาจากอัตตาและกิเลส  เพื่อว่าพวกเขาจะได้เข้ามาใกล้ขอบฟ้าที่ประเสริฐสุดของพระองค์  ลิ้มมธุราแห่งการระลึกถึงพระองค์  และปีติต่อขนมปังที่พระองค์ส่งลงมาจากนภาแห่งพระประสงค์และฟากฟ้าแห่งกรุณาธิคุณของพระองค์,  ตั้งแต่นิรันดรกาลความอารีของพระองค์โอบล้อมสรรพโลกทั้งหมด  และความปรานีของพระองค์เหนือกว่าทุกสิ่ง  ไม่มีพระผู้เป็นเจ้าอื่นใดนอกจากพระองค์  พระผู้ทรงอภัยเสมอ  พระผู้ทรงเห็นใจที่สุด</w:t>
      </w:r>
    </w:p>
    <w:p w14:paraId="4244D1FA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5383198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17</w:t>
      </w:r>
    </w:p>
    <w:p w14:paraId="37D382E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  พระผู้เป็นเจ้าของข้าพเจ้า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ขอความสดุดีจงมีแด่พระองค์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พระองค์ทรงรู้ดีว่าหัวใจของข้าพเจ้าหลอมละลายอยู่ในศาสนาของพระองค์  และโลหิตของข้าพเจ้าเดือดอยู่ในเส้นเลือดดำด้วยไฟแห่งความรักของพระองค์  ถึงขนาดว่าทุกหยดนั้นประกาศด้วยลิ้นภายในของตนว่า </w:t>
      </w:r>
      <w:r w:rsidRPr="00103501">
        <w:rPr>
          <w:rFonts w:ascii="Tahoma" w:hAnsi="Tahoma" w:cs="Tahoma"/>
          <w:sz w:val="32"/>
          <w:szCs w:val="32"/>
          <w:lang w:val="en-GB"/>
        </w:rPr>
        <w:t>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“ข้าแต่พระผู้เป็นนายของข้าพเจ้า  พระผู้ทรงความสูงส่งที่สุด  ขอทรงทำให้ข้าพเจ้าหล่นลงมาบนพื้นดินเพื่อเห็นแก่พระองค์  เพื่อว่าสิ่งที่พระองค์ตั้งพระประสงค์ไว้ในธรรมจารึกทั้งหลายของพระองค์จะงอกขึ้นมาจากพื้นดินนั้น  เป็นสิ่งที่ซ่อนเร้นจากสายตาของทุกคนเว้นแต่บรรดาคนรับใช้ที่ได้ลิ้มสายธารใสแห่งความรู้จากมือแห่งกรุณาธิคุณของพระองค์  และดื่มธาราไหลรินแห่งความเข้าใจจากถ้วยแห่งการประทานของพระองค์”</w:t>
      </w:r>
    </w:p>
    <w:p w14:paraId="4851232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BBF074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18</w:t>
      </w:r>
    </w:p>
    <w:p w14:paraId="1A86324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พระองค์ทรงรู้ว่าในกิจการทั้งหมดของข้าพเจ้า  ข้าพเจ้าหาทางเชื่อฟังบัญชาของพระองค์เท่านั้น  ในทุกวาทะของข้าพเจ้า  ข้าพเจ้าปรารถนาจะสรรเสริญพระองค์เท่านั้น  และในสิ่งใดก็ตามที่ออกมาจากปากกาของข้าพเจ้า  ข้าพเจ้ามุ่งหวังจะได้ความยินดีของพระองค์และเปิดเผยสิ่งที่พระองค์บัญชาข้าพเจ้าโดยอธิปไตยของพระองค์เท่านั้น</w:t>
      </w:r>
    </w:p>
    <w:p w14:paraId="294312AD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D3044A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19</w:t>
      </w:r>
    </w:p>
    <w:p w14:paraId="0FC5766F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พระองค์ทรงเห็นข้าพเจ้าเป็นเช่นคนงุนงงอยู่ในดินแดนของพระองค์  เมื่อใดก็ตามที่ข้าพเจ้ากล่าวถึงสิ่งที่พระองค์บัญชาข้าพเจ้า  บรรดาผู้ที่พระองค์สร้างค่อนแคะข้าพเจ้า  กระนั้นหากข้าพเจ้าละเลยสิ่งที่พระองค์สั่งข้าพเจ้าให้ถือปฏิบัติ  ข้าพเจ้าสมควรได้รับการลงโทษจากความกริ้วโกรธของพระองค์  และถูกพาไกลไปจากทุ่งหญ้าแห่งความใกล้ชิดพระองค์,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ไม่  ความรุ่งโรจน์ของพระองค์เป็นพยาน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!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ข้าพเจ้าหันหน้ามาหาความยินดีของพระองค์  และหันหนีจากสิ่งทั้งหลายที่คนรับใช้ทั้งหลายของพระองค์มีใจเสน่หา,  ข้าพเจ้าอ้าแขนรับทุกสิ่งที่อยู่กับพระองค์  และละทิ้งทุกสิ่งที่อาจพาข้าพเจ้าไปจากสถานที่สงบเงียบแห่งความใกล้ชิดพระองค์  และยอดสุดของความรุ่งโรจน์ของพระองค์,  ข้าพเจ้าขอสาบานต่ออำนาจของพระองค์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ด้วยความรักของพระองค์อยู่ในหัวใจของข้าพเจ้า  ไม่มีสิ่งใดทำให้ข้าพเจ้าตระหนกได้  และในหนทางแห่งความยินดีของพระองค์  ความทุกข์ทรมานทั้งหมดในโลกไม่มีทางทำให้ข้าพเจ้าหวั่นวิตก,  อย่างไรก็ตามทั้งหมดนี้มาจากอานุภาพและอำนาจของพระองค์  ความอารีและกรุณาธิคุณของพระองค์  และไม่ใช่ความคู่ควรของข้าพเจ้าเอง</w:t>
      </w:r>
    </w:p>
    <w:p w14:paraId="255D3EA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539DE6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20</w:t>
      </w:r>
    </w:p>
    <w:p w14:paraId="18158BF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นี้คือสารที่ข้าพเจ้าตั้งใจจะส่งไปยังกษัตริย์  พระองค์ทรงรู้ว่าข้าพเจ้าไม่ต้องการสิ่งใดจากเขา  แต่เขาควรแสดงความยุติธรรมต่อคนรับใช้ทั้งหลายของพระองค์  และยื่นความโปรดปรานของเขาให้แก่ประชาชนในอาณาจักรของพระองค์,  สำหรับข้าพเจ้าเอง  ข้าพเจ้าปรารถนาเฉพาะแต่สิ่งที่พระองค์ปรารถนา  และโดยความช่วยเหลือของพระองค์  ข้าพเจ้าไม่ต้องการสิ่งใดนอกจากสิ่งที่พระองค์ต้องการ,  ดวงวิญญาณที่แสวงหาสิ่งใดจากพระองค์นอกจากพระองค์เองจงเสื่อมสูญ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ข้าพเจ้าสาบานต่อความรุ่งโรจน์ของพระองค์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ความยินดีของพระองค์คือปรารถนาสุดใจของข้าพเจ้า  จุดประสงค์ของพระองค์คือความหวังอันสูงสุดของข้าพเจ้า,  ข้าแต่พระผู้เป็นเจ้าของข้าพเจ้า  ขอทรงปรานี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ผู้ยากไร้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นี้ที่เกาะชายเสื้อแห่งความมั่งคั่งของพระองค์  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ดวงวิญญาณ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ที่วิงวอนนี้ที่ร้องเรียกพระองค์ว่า “แท้จริงแล้วพระองค์คือพระผู้เป็นนายแห่งอำนาจและความรุ่งโรจน์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”  ข้าแต่พระผู้เป็นเจ้าของข้าพเจ้า  ขอทรงช่วยเหลือฝ่าบาทกษัตริย์ชา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ให้รักษาบทบัญญัติของพระองค์ในหมู่คนรับใช้ของพระองค์  และสำแดงความยุติธรรมของพระองค์ในหมู่ผู้ที่พระองค์สร้าง  เพื่อว่าเขาจะปฏิบัติต่อประชาชนเหล่านี้ดังที่ที่เขาปฏิบัติต่อผู้อื่น  ความจริงแล้วพระองค์คือพระผู้เป็นเจ้าแห่งอานุภาพ  ความรุ่งโรจน์และอัจฉริยภาพ</w:t>
      </w:r>
    </w:p>
    <w:p w14:paraId="0DA7D402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A7D109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21</w:t>
      </w:r>
    </w:p>
    <w:p w14:paraId="2AF15B3A" w14:textId="76A3179D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โดยการอนุญาตของกษัตริย์แห่งยุค  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นี้เดินทางออกจากทำเนียบแห่งอธิปไตย </w:t>
      </w:r>
      <w:r w:rsidR="00D87809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3"/>
      </w:r>
      <w:r w:rsidR="00D87809"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ไปยังอิรัก  และอาศัยอยู่ในดินแดนนั้นเป็นเวลาสิบสองปี,  ตลอดวิถีของช่วงเวลานี้  ไม่มีบันทึกเรื่องราวสภาพความเป็นอยู่ของเราเสนอไปยังราชสำนักแห่งที่สถิตของเจ้า  ไม่มีการแสดงตัวแทนของเราต่อมหาอำนาจต่างชาติ,  โดยการวางใจทั้งหมดในพระผู้เป็นเจ้า  เราอาศัยอยู่ในดินแดนนั้นจนกระทั่งมีเจ้าหน้าที่คนหนึ่ง </w:t>
      </w:r>
      <w:r w:rsidR="00D87809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4"/>
      </w:r>
      <w:r w:rsidR="00D87809"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มายังอิรัก  ผู้ซึ่งเมื่อมาถึงก็ลงมือรังควานคณะผู้ถูกเนรเทศที่น่าสงสารนี้  วันแล้ววันเล่าโดยการยุยงของผู้ที่ดูภายนอกเป็นผู้รู้บางคนและคนอื่นๆ  เขาจะปลุกความยุ่งยากสำหรับคนรับใช้เหล่านี้  ถึงแม้ว่าพวกเขาไม่ได้กระทำสิ่งใดๆ ที่เป็นภัยต่อรัฐและประชาชน  หรือขัดกับกฎเกณฑ์และธรรมเนียมของพลเมืองของอาณาจักร</w:t>
      </w:r>
    </w:p>
    <w:p w14:paraId="08457DBD" w14:textId="1E728DA8" w:rsidR="000C5DC8" w:rsidRDefault="000C5DC8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6CF581F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22</w:t>
      </w:r>
    </w:p>
    <w:p w14:paraId="2186E2EE" w14:textId="36B24A29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ด้วยกลัวว่าการกระทำของผู้ละเมิดเหล่านี้จะก่อให้เกิดผลที่ขัดกับการวินิจฉัยที่ประดับโลกของเจ้า  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นี้ได้ส่งบันทึกเรื่องราวโดยย่อเกี่ยวกับเรื่องนี้ไปยังมี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ร์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ซา ซาอิด ข่าน </w:t>
      </w:r>
      <w:r w:rsidR="00D87809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5"/>
      </w:r>
      <w:r w:rsidR="00D87809"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ที่กระทรวงต่างประเทศ  เพื่อว่าเขาจะได้เสนอไปยังที่สถิตของกษัตริย์  และไม่ว่าเจ้าจะมีโองการอะไรออกมาในเรื่องนี้จะได้เป็นที่เชื่อฟัง  เวลาผ่านไปพักใหญ่และไม่มีโองการออกมา,  ในที่สุดเรื่องทั้งหลายดำเนินไปจนปรากฏรางๆ ว่าการต่อสู้และการหลั่งเลือดจวนจะเกิดขึ้น,  ดังนั้นด้วยความจำเป็นและเพื่อจะคุ้มครองคนรับใช้ทั้งหลายของพระผู้เป็นเจ้า  พวกเขาบางคนยื่นคำขอไปยังผู้ว่าการอิรัก </w:t>
      </w:r>
      <w:r w:rsidR="00D87809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6"/>
      </w:r>
    </w:p>
    <w:p w14:paraId="4EBC78F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F7A420D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23</w:t>
      </w:r>
    </w:p>
    <w:p w14:paraId="0044B2C9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หากเจ้าสังเกตเหตุการณ์เหล่านี้ด้วยดวงตาที่เป็นธรรม  จะเป็นที่ชัดเจนและประจักษ์ในกระจกที่เรืองรองแห่งหัวใจของเจ้าว่า  สิ่งที่เกิดขึ้นเป็นเงื่อนที่จำเป็นของสภาพแวดล้อม  และไม่มีทางเลือกอื่นให้เห็น,  ฝ่าบาทเองเป็นพยานว่า  ในเมืองใดก็ตามที่ประชาชนเหล่านี้จำนวนหนึ่งมาอาศัยอยู่  ความไม่เป็นมิตรของเจ้าหน้าที่รัฐบางคนได้จุดเปลวไฟแห่งการต่อสู้และการวิวาท,  อย่างไรก็ตาม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ดวงวิญญาณ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ที่ไม่จีรังนี้ตั้งแต่มาถึงอิรัก  ได้ห้ามทุกคนจากการมีส่วนร่วมในการโต้เถียงและการต่อสู้  พยานของ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นี้คือการกระทำของพระองค์  เพราะทุกคนตระหนักดีและจะให้การยืนยันว่า  ถึงแม้ว่าประชาชนจำนวนนี้อาศัยอยู่ในอิรักมากกว่าที่อื่นใด  ก็ไม่มีใครก้าวล่วงขอบเขตของตนหรือละเมิดเพื่อนบ้าน,  โดยการจ้องมองมายังพระผู้เป็นเจ้าและวางใจในพระองค์  บัดนี้ทุกคนได้อาศัยอยู่อย่างสงบมาเป็นเวลาร่วมสิบห้าปีแล้ว  และไม่ว่าอะไรบังเกิดกับพวกเขา  พวกเขาแสดงความอดทนและยอมจำนนต่อพระผู้เป็นเจ้า</w:t>
      </w:r>
    </w:p>
    <w:p w14:paraId="668B762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F3F90CE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24</w:t>
      </w:r>
    </w:p>
    <w:p w14:paraId="14A2F546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หลังจากที่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นี้มาถึงเมืองอเดรียโน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เปิ้ล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ประชาชนจากอิรักและจากที่อื่นบางคนสอบถามเกี่ยวกับความหมายของพจน์ “การให้ความช่วยเหลือพระผู้เป็นเจ้า” ที่ถูกกล่าวถึงในคัมภีร์ศักดิ์สิทธิ์ทั้งหลาย,  หลายคำตอบถูกส่งไป  ซึ่งหนึ่งในนั้นถูกอธิบายไว้ในหน้าเหล่านี้  เพื่อจะได้สาธิตอย่างชัดเจนในราชสำนักของเจ้าว่า  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นี้ไม่มีจุดหมายใดในใจนอกจากจะส่งเสริมการปรับปรุงและความผาสุกของโลก,  และหากกรุณาธิคุณสวรรค์บางประการที่พระผู้เป็นเจ้าปรารถนาจะประทานให้แก่เราแม้ว่าเราไม่คู่ควร  ไม่เป็นที่ชัดเจนและแจ่มแจ้ง  อย่างน้อยเท่านี้ก็ชัดเจนและปรากฎชัดว่า  พระองค์ด้วยความปรานีที่เหนือกว่าและกรุณาธิคุณที่ไม่รู้สิ้น  ไม่ได้พรากหัวใจของเราจากเครื่องประดับแห่งการใช้เหตุผล,  วรรคที่ถูกอ้างอิงถึงเกี่ยวกับความหมายของ “การให้ความช่วยเหลือพระผู้เป็นเจ้า” คือดังต่อไปนี้ </w:t>
      </w:r>
      <w:r w:rsidRPr="00103501">
        <w:rPr>
          <w:rFonts w:ascii="Tahoma" w:hAnsi="Tahoma" w:cs="Tahoma"/>
          <w:sz w:val="32"/>
          <w:szCs w:val="32"/>
          <w:lang w:val="en-GB"/>
        </w:rPr>
        <w:t>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</w:t>
      </w:r>
    </w:p>
    <w:p w14:paraId="4AA8280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013F407" w14:textId="77777777" w:rsidR="00F332A9" w:rsidRPr="00103501" w:rsidRDefault="00F332A9" w:rsidP="00D87809">
      <w:pPr>
        <w:spacing w:after="0" w:line="240" w:lineRule="auto"/>
        <w:ind w:left="567" w:right="566"/>
        <w:jc w:val="center"/>
        <w:rPr>
          <w:rFonts w:ascii="Tahoma" w:hAnsi="Tahoma" w:cs="Tahoma"/>
          <w:i/>
          <w:iCs/>
          <w:sz w:val="32"/>
          <w:szCs w:val="32"/>
          <w:lang w:val="en-GB"/>
        </w:rPr>
      </w:pPr>
      <w:r w:rsidRPr="00103501">
        <w:rPr>
          <w:rFonts w:ascii="Tahoma" w:hAnsi="Tahoma" w:cs="Tahoma"/>
          <w:i/>
          <w:iCs/>
          <w:sz w:val="32"/>
          <w:szCs w:val="32"/>
          <w:cs/>
          <w:lang w:val="en-GB"/>
        </w:rPr>
        <w:t>พระองค์คือพระผู้เป็นเจ้า  ความรุ่งโรจน์ของพระองค์นั้นประเสริฐ</w:t>
      </w:r>
      <w:r w:rsidRPr="00103501">
        <w:rPr>
          <w:rFonts w:ascii="Tahoma" w:hAnsi="Tahoma" w:cs="Tahoma"/>
          <w:i/>
          <w:iCs/>
          <w:sz w:val="32"/>
          <w:szCs w:val="32"/>
          <w:lang w:val="en-GB"/>
        </w:rPr>
        <w:t>!</w:t>
      </w:r>
    </w:p>
    <w:p w14:paraId="08856A77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1521A5F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25</w:t>
      </w:r>
    </w:p>
    <w:p w14:paraId="45CA5866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เป็นที่ชัดเจนและประจักษ์ว่าพระผู้เป็นเจ้าที่แท้จริงองค์เดียว  ขอความสดุดีจงมีแด่การกล่าวถึงพระองค์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!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ทรงความวิสุทธิ์เหนือโลกและทุกสิ่งที่อยู่ในโลก,  เช่นนั้น “การให้ความช่วยเหลือพระผู้เป็นเจ้า” ไม่ได้หมายความว่า  ใครๆ ควรต่อสู้หรือวิวาทกับคนอื่น,  พระผู้เป็นนายสูงสุดผู้ซึ่งทำสิ่งใดก็ตามที่พระองค์ปรารถนา  ทรงมอบหมายอาณาจักรของสรรพโลก  แผ่นดินและทะเล  ไว้ในมือของกษัตริย์ทั้งหลาย  เพราะพวกเขาตามแต่ละระดับขั้นของตน  คือผู้สำแดงอานุภาพสวรรค์ของพระองค์  หากพวกเขาเข้ามาในภายใต้เงาพระผู้เป็นหนึ่งที่แท้จริง  พวกเขาจะได้รับการนับว่าเป็นของพระผู้เป็นเจ้า  และถ้าหากไม่  แท้จริงแล้วพระผู้เป็นนายของเจ้าทรงรู้และสังเกตทุกสิ่ง</w:t>
      </w:r>
    </w:p>
    <w:p w14:paraId="7EAE0922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5A15EF9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26</w:t>
      </w:r>
    </w:p>
    <w:p w14:paraId="4AC57FF3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สิ่งที่พระผู้เป็นเจ้า  ขอความสดุดีจงมีแด่พระนามของพระองค์  ทรงปรารถนาสำหรับตนเองคือหัวใจของคนรับใช้ทั้งหลายของพระองค์  ซึ่งเป็นคลังแห่งความรักและการระลึกถึงพระองค์  และเป็นที่เก็บความรู้และอัจฉริยภาพของพระองค์,  เป็นความต้องการเสมอมาของกษัตริย์นิรันดร์ที่จะชำระหัวใจของคนรับใช้ทั้งหลายของพระองค์ให้ปลอดจากสิ่งทั้งหลายของโลก  และทุกสิ่งที่เกี่ยวโยงกัน  เพื่อว่าพวกเขาจะถูกทำให้เป็นผู้ที่คู่ควรจะได้รับความอำไพที่โชติช่วงของพระองค์ผู้ทรงเป็นกษัตริย์แห่งนามและคุณลักษณะทั้งหมด,  ดังนั้นคนแปลกหน้าต้องไม่ได้รับการยอมให้เข้ามาในนครแห่งหัวใจ  เพื่อว่าพระผู้เป็นมิตรที่ไม่มีเปรียบปานจะได้เข้ามาในที่พักอาศัยของพระองค์,  นี้หมายถึงความโชติช่วงของนามและคุณลักษณะทั้งหลายของพระองค์  ไม่ใช่สาระที่ประเสริฐของพระองค์  เนื่องด้วยกษัตริย์ผู้ไม่มีที่เสมอนั้นทรงวิสุทธ์เหนือกว่าการขึ้นและลงเสมอมาและตลอดไป</w:t>
      </w:r>
    </w:p>
    <w:p w14:paraId="15CA731C" w14:textId="4828D3FD" w:rsidR="000C5DC8" w:rsidRDefault="000C5DC8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12AEA6E2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27</w:t>
      </w:r>
    </w:p>
    <w:p w14:paraId="5144D7EF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ดังนั้นการให้ความช่วยเหลือพระผู้เป็นเจ้าในยุคนี้  ไม่ใช่และจะไม่มีวันอยู่ที่การวิวาทและการโต้แย้งกับดวงวิญญาณใด  ไม่  แต่สิ่งที่น่าปรารถนากว่าสำหรับพระผู้เป็นเจ้าคือ  หัวใจของมนุษย์ที่ถูกปกครองด้วยกองทัพแห่งอัตตาและกิเลส  ควรถูกพิชิตด้วยดาบแห่งวาทะ  อัจฉริยภาพและความเข้าใจ,  ดังนี้ผู้ที่หาทางช่วยเหลือพระผู้เป็นเจ้า  ก่อนอื่นใดต้องพิชิตนครแห่งหัวใจของตนเองด้วยดาบแห่งความหมายที่ซ่อนเร้นและคำอธิบาย  และพิทักษ์รักษาหัวใจนั้นไม่ให้ระลึกถึงใครนอกจากพระผู้เป็นเจ้า  และเพียงเมื่อนั้นจึงเริ่มต้นพยายามเอาชนะนครแห่งหัวใจของผู้อื่น</w:t>
      </w:r>
    </w:p>
    <w:p w14:paraId="591CCFA1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1562B3B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28</w:t>
      </w:r>
    </w:p>
    <w:p w14:paraId="21C544D0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ดังกล่าวนี้คือความหมายที่แท้จริงของการช่วยเหลือพระผู้เป็นเจ้า  การปลุกระดมไม่เคยเป็นที่ยินดีสำหรับพระผู้เป็นเจ้า  การกระทำในอดีตของผู้เบาปัญญาบางคนหาได้เป็นที่ยอมรับในสายตาของพระองค์,  จงรู้ไว้ว่าการถูกฆ่าในหนทางแห่งความยินดีของพระองค์  เป็นสิ่งดีกว่าสำหรับเจ้าที่จะฆ่า,  ในยุคนี้ผู้เป็นที่รักยิ่งของพระผู้เป็นนายต้องประพฤติตนท่ามกลางคนรับใช้ของพระองค์อย่างที่  พวกเขาด้วยการกระทำและกรรมดีของตน  จะได้นำทางมวลมนุษย์ไปสู่พิมานของพระผู้ทรงความรุ่งโรจน์</w:t>
      </w:r>
    </w:p>
    <w:p w14:paraId="27ED92E4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028F890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29</w:t>
      </w:r>
    </w:p>
    <w:p w14:paraId="1ED48DF2" w14:textId="77777777" w:rsidR="00F332A9" w:rsidRPr="00103501" w:rsidRDefault="00F332A9" w:rsidP="00D87809">
      <w:pPr>
        <w:spacing w:after="0" w:line="240" w:lineRule="auto"/>
        <w:ind w:left="567" w:right="566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พระผู้ทรงส่องแสงอยู่บนอรุโณทัยแห่งความวิสุทธิ์เป็นพยาน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มิตรสหายของพระผู้เป็นเจ้าไม่เคยและจะไม่ตั้งความหวังไว้กับโลกและการครอบครองสิ่งทั้งหลายที่ไม่จีรังในโลก  พระผู้เป็นเจ้าที่แท้จริงองค์เดียวทรงถือว่าหัวใจของมนุษย์ทั้งหลายเป็นของพระองค์เสมอ  และเป็นสิ่งที่พระองค์ครอบครองเพียงผู้เดียว  และนี่เช่นกันเป็นเพียงการแสดงความปรานีของพระองค์ที่เหนือกว่าทุกสิ่ง  เพื่อว่าบรรดาผู้ที่เป็นสังขารจะได้รับการชะล้างและวิสุทธิ์ปลอดจากทุกสิ่งที่เกี่ยวโยงกับโลกแห่งธุลี  และจะได้รับอนุญาตให้เข้ามาในอาณาจักรแห่งนิรันดรกาล,  เพราะไม่เช่นนั้นแล้วกษัตริย์อุดมคติในพระองค์เองและโดยพระองค์เอง  ทรงเพียงพอสำหรับพระองค์เองและไม่ขึ้นกับสิ่งทั้งหมด,  ความรักของบรรดาผู้ที่พระองค์สร้างหาได้เป็นประโยชน์ต่อพระองค์  ความประสงค์ร้ายของพวกเขาก็ไม่สามารถทำร้ายพระองค์  ทุกคนกำเนิดมาจากที่พักอาศัยแห่งธุลี  และทุกคนจะกลับไปสู่ธุลี  ขณะที่พระผู้เป็นเจ้าที่แท้จริงองค์เดียวซึ่งโดดเดี่ยวและโดยลำพัง  ทรงประทับอยู่บนบัลลังก์ของพระองค์  เป็นบัลลังก์ที่อยู่สุดเอื้อมของกาลเวลาและสถานที่  วิสุทธิ์เหนือวาทะหรือการแสดงออก  การบอกเป็นนัย  การพรรณนาและการนิยามทั้งหมด  และประเสริฐกว่าความนึกคิดทั้งหมดเกี่ยวกับความตกต่ำและความรุ่งเรือง,  และไม่มีใครรู้สิ่งนี้นอกจากพระองค์และบรรดาผู้ที่ความรู้เกี่ยวกับคัมภีร์อยู่กับพวกเขา,  ไม่มีพระผู้เป็นเจ้านอกจากพระองค์  พระผู้ทรงมหิ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นุภาพ  พระผู้ทรงโอบอ้อมอารี</w:t>
      </w:r>
    </w:p>
    <w:p w14:paraId="5B564A6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870B12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30</w:t>
      </w:r>
    </w:p>
    <w:p w14:paraId="3647E77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อย่างไรก็ตามเป็นความจำเป็นที่ความใจบุญของประมุขจะตรวจสอบทุกเรื่องด้วยดวงตาแห่งความยุติธรรมและความปรานี  และไม่พึงพอใจกับคำกล่าวอ้างที่ไม่มีมูลของบางคน,  เราวิงวอนพระผู้เป็นเจ้าขอทรงกรุณาช่วยเหลือกษัตริย์ให้บรรลุสิ่งที่พระองค์ปรารถนา  และแท้จริงแล้วสิ่งที่พระองค์ปรารถนาควรเป็นที่ปรารถนาของภพทั้งปวง</w:t>
      </w:r>
    </w:p>
    <w:p w14:paraId="7F8703E9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9ADF96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31</w:t>
      </w:r>
    </w:p>
    <w:p w14:paraId="2244E24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ต่อมา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นี้ถูกเรียกตัวไปยังคอนสแตนติโน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เปิ้ล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ที่ซึ่งเราไปถึงกับกลุ่มผู้ถูกเนรเทศที่น่าสงสาร  หลังจากนั้นเราไม่เคยหาทางพบผู้ใดเนื่องด้วยเราไม่มีสิ่งใดจะขอ  และไม่มีจุดมุ่งหมายใดจะบรรลุนอกจากจะสาธิตต่อทุกคนว่า  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นี้ไม่คิดจะทำอันตรายและไม่เคยยุ่งเกี่ยวกับพวกหว่านการปลุกระดม,  พระผู้ดลให้ลิ้นของทุกชีวิตกล่าวคำสรรเสริญพระองค์เป็นพยาน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แม้ข้อพิจารณาบางอย่างทำให้เป็นเรื่องยากที่จะขอความช่วยเหลือไปยังผู้ใด  มาตรการดังกล่าวดำเนินไปด้วยความจำเป็นเพื่อจะคุ้มครองบางคน  แท้จริงแล้วพระผู้เป็นนายของเรารู้สิ่งที่อยู่ในเรา  และพระองค์เป็นพยานต่อสัจธรรมของสิ่งที่เรากล่าว</w:t>
      </w:r>
    </w:p>
    <w:p w14:paraId="47A9376D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1C0199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32</w:t>
      </w:r>
    </w:p>
    <w:p w14:paraId="01A21976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กษัตริย์ที่ยุติธรรมคือเงาของพระผู้เป็นเจ้าบนพิภพ  ทุกคนควรแสวงหาร่มไม้ชายคาภายใต้เงาแห่งความยุติธรรม  และพักในร่มเงาแห่งความโปรดปรานของเขา,  นี้ไม่ใช่เรื่องที่มีขอบเขตเจาะจงหรือจำกัด  ที่จำกัดอยู่ที่คนใดคนหนึ่ง  เนื่องด้วยเงาบอกถึงพระองค์ผู้ทรงทอดเงามา,  พระผู้เป็นเจ้า  ขอความสดุดีจงมีแด่การระลึกถึงพระองค์  ทรงเรียกพระองค์เองว่าพระผู้เป็นนายแห่งภพทั้งหลาย  เพราะพระองค์ได้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อุ้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หล่อเลี้ยงและยังคงหล่อเลี้ยงทุกคน,  เช่นนั้นขอความสดุดีจงมีแด่กรุณาธิคุณของพระองค์ที่มาก่อนสรรพสิ่ง  และความปรานีของพระองค์ที่เหนือกว่าภพทั้งหลาย</w:t>
      </w:r>
    </w:p>
    <w:p w14:paraId="42B77D6A" w14:textId="700BC524" w:rsidR="00C52243" w:rsidRDefault="00C52243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1453122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33</w:t>
      </w:r>
    </w:p>
    <w:p w14:paraId="51ECC59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เป็นที่ชัดเจนและประจักษ์ว่า  ไม่ว่าศาสนานี้จะถูกมองว่าถูกหรือผิดโดยประชาชน  บรรดาผู้ที่สัมพันธ์กับชื่อของศาสนานี้ได้ยอมรับและอ้าแขนรับว่าเป็นศาสนาที่แท้จริง  และได้ละทิ้งทุกสิ่งที่เป็นของตนด้วยความกระตือรือร้นที่จะได้รับสิ่งที่เป็นของพระผู้เป็นเจ้า,  การที่พวกเขาควรสำแดงการสละในหนทางแห่งความรักของพระผู้ทรงปรานี  ในตัวมันเองนั้นคือพยานที่ซื่อสัตย์และพยานหลักฐานที่จับใจต่อสัจธรรมของความมั่นใจของพวกเขา,  เคยเป็นพยานมาก่อนหรือว่า  ผู้ที่มีวิจารณญาณสมบูรณ์จะเสียสละชีวิตของตนโดยไม่มีเหตุหรือเหตุผล?  และหากบอกเป็นนัยว่าประชาชนเหล่านี้ขาดสติสัมปชัญญะ  นี้ก็ไม่น่าเป็นไปได้อย่างยิ่งเช่นกัน  เนื่องด้วยพฤติกรรมดังกล่าวมิได้ถูกจำกัดอยู่ที่เพียงหนึ่งหรือสองคน  ไม่  คนทุกชนชั้นจำนวนมากมายได้ดื่มธาราที่มีชีวิตแห่งความรู้สวรรค์จนอิ่ม  และด้วยความมัวเมาได้รีบไปยังสนามแห่งการพลีในหนทางของพระผู้เป็นที่รักยิ่งด้วยหัวใจและวิญญาณ</w:t>
      </w:r>
    </w:p>
    <w:p w14:paraId="03647CF6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11A93B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34</w:t>
      </w:r>
    </w:p>
    <w:p w14:paraId="33A12BEB" w14:textId="07A0F60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หากดวงวิญญาณเหล่านี้ผู้ซึ่งได้สละทุกสิ่งนอกจากพระผู้เป็นเจ้าเพื่อเห็นแก่พระองค์  ถวายชีวิตและทรัพย์สมบัติของตนในหนทางของพระองค์  ถูกพิจารณาว่าไม่จริง  เช่นนั้นแล้วความจริงที่คนอื่นๆ ยืนยันต่อหน้าเจ้าจะถูกพิสูจน์ด้วยข้อพิสูจน์และพยานหลักฐานใด?  </w:t>
      </w:r>
      <w:bookmarkStart w:id="49" w:name="_Hlk63266546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ฮาจี  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ซียิด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โมฮัมหมัด</w:t>
      </w:r>
      <w:r w:rsidR="00103501"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="00103501" w:rsidRPr="00103501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7"/>
      </w:r>
      <w:r w:rsidR="00103501"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bookmarkEnd w:id="49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ที่ล่วงลับไป  ขอพระผู้เป็นเจ้าทรงเชิดชูสถานะของเขาและจมเขาลงไปในมหาสมุทรแห่งการอภัยและความปรานีของพระองค์  เขาเป็นหนึ่งในบรรดานักบวชที่มีวิชาที่สุดในวัยเดียวกัน  และเป็นหนึ่งในบรรดาผู้มีจิตศรัทธาและเคร่งศาสนาที่สุดในสมัยของเขา  เขาได้รับการนับถืออย่างสูงถึงขนาดที่คำสรรเสริญเขาอยู่บนทุกลิ้น  และความชอบธรรมและความเคร่งศาสนาของเขาเป็นที่ยอมรับทุกแห่งหน,  กระนั้นเมื่อเกิดการทำศึกกับรัสเซีย </w:t>
      </w:r>
      <w:r w:rsidR="00D87809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8"/>
      </w:r>
      <w:r w:rsidR="00D87809"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เขาผู้ซึ่งได้ประกาศโองการสงครามศักดิ์สิทธิ์เอง  และได้จากบ้านเกิดกับธงประดับเพื่อระดมพลสนับสนุนความศรัทธาของตน  หลังจากความยุ่งยากของการปะทะกันช่วงสั้นๆ  เขาละทิ้งความดีทั้งหมดที่ตนตั้งใจไว้  และกลับไปยัง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ที่ๆ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ตนมา,  ขอให้ม่านถูกยกขึ้น  และสิ่งที่ก่อนนี้ซ่อนเร้นจากสายตาของมนุษย์ถูกแดงให้เห็นชัด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</w:p>
    <w:p w14:paraId="491EB3CE" w14:textId="2B4DB656" w:rsidR="00555B6E" w:rsidRDefault="00555B6E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39E4D31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35</w:t>
      </w:r>
    </w:p>
    <w:p w14:paraId="1A82A007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เป็นเวลากว่ายี่สิบปีประชาชนเหล่านี้ทั้งกลางวันกลางคืนอยู่ภายใต้ความพิโรธที่เดือดดาลของประมุข  และถูกพายุแห่งความไม่พอใจของเขาพัดกระเจิงไปยังอีกดินแดน  เด็กจำนวนมากมายเพียงไรถูกทิ้งให้กำพร้าพ่อ  และพ่อจำนวนมากมายเพียงไหนสูญเสียลูกชาย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แม่จำนวนมากมายเพียงไรผู้ซึ่งเพราะความกลัวและหวาดหวั่น  ไม่กล้าแสดงความเศร้าโศกต่อลูกที่ถูกฆ่าอย่างเหี้ยมโหด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คนจำนวนมากมายเพียงไหนที่ครอบครองความมั่งคั่งและความร่ำรวยสุดขีดตอนค่ำ  ได้ร่วงลงมาสู่ความตกต่ำและสิ้นเนื้อประดาตัวตอนเช้า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ไม่มีดินแดนไหนที่ดินไม่ได้แต้มเลือดของพวกเขา  ไม่มีแผ่นฟ้าใดที่เสียงถอนหายใจของพวกเขาไม่ได้ขึ้นไป,  ตลอดหลายปีลูกดอกแห่งความทุกข์ทรมานได้หลั่งลงมาอย่างไม่หยุดหย่อนจากก้อนเมฆแห่งประกาศิตของพระผู้เป็นเจ้า  กระนั้นแม้ด้วยความหายนะและความทุกข์ทรมานทั้งหมดนี้  เปลวไฟแห่งความรักของพระผู้เป็นเจ้าได้ลุกโพลงอยู่ในหัวใจของพวกเขาถึงขนาดว่า  แม้หากว่าร่างกายของพวกเขาถูกฉีกเป็นชิ้นๆ  พวกเขาก็จะไม่ละทิ้งความรักของตนที่มีต่อพระองค์พระผู้เป็นที่รักยิ่งของภพทั้งหลาย  แต่ด้วยหัวใจและวิญญาณพวกเขาจะยินดีต้อนรับสิ่งใดก็ตามที่อาจบังเกิดกับพวกเขาในหนทางของพระผู้เป็นเจ้า</w:t>
      </w:r>
    </w:p>
    <w:p w14:paraId="2041E66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1B30468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36</w:t>
      </w:r>
    </w:p>
    <w:p w14:paraId="260D4A82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ดูกร  กษัตริย์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สายลมแห่งกรุณาธิคุณของพระผู้ทรงปรานีได้เปลี่ยนแปลงคนรับใช้เหล่านี้  และดึงดูดพวกเขาเข้าหาราชสำนักอันวิสุทธิ์ของพระองค์  “พยานของคนรักที่แท้จริงอยู่บนแขนเสื้อของเขา”  กระนั้นก็ตามผู้ที่ดูเหมือนว่ามีวิชาบางคน  ได้ทำให้หัวใจที่เรืองรองของกษัตริย์แห่งยุคกังวลเกี่ยวกับดวงวิญญาณเหล่านี้  ผู้ซึ่งเวียนรอบธรรมวิหารของพระผู้ทรงปรานี  และหาทางเข้าถึงเขตคุ้มครองแห่งความรู้ที่แท้จริง,  ขอให้ความปรารถนาที่ประดับโลกของฝ่าบาทมีโองการให้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นี้ถูกนำไปพบกับเหล่านักบวชแห่งยุคซึ่งหน้า  และแสดงข้อพิสูจน์และพยานหลักฐานต่อหน้าฝ่าบาทกษัตริย์ชา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นี้พร้อมและตั้งความหวังไว้ในพระผู้เป็นเจ้าว่า  จะมีการเรียกการชุมนุมดังกล่าว  เพื่อว่าความจริงของเรื่องนี้จะเป็นที่ชัดเจนและแจ่มแจ้งต่อหน้าฝ่าบาทกษัตริย์ชา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เช่นนั้นเป็นเรื่องที่เจ้าต้องบัญชา  และเรายืนพร้อมอยู่ต่อหน้าบัลลังก์แห่งอธิปไตยของเจ้า  ดังนั้นจง</w:t>
      </w:r>
      <w:bookmarkStart w:id="50" w:name="_Hlk54949501"/>
      <w:r w:rsidRPr="00103501">
        <w:rPr>
          <w:rFonts w:ascii="Tahoma" w:hAnsi="Tahoma" w:cs="Tahoma"/>
          <w:sz w:val="32"/>
          <w:szCs w:val="32"/>
          <w:cs/>
          <w:lang w:val="en-GB"/>
        </w:rPr>
        <w:t>ตัดสินใจสนับสนุน</w:t>
      </w:r>
      <w:bookmarkEnd w:id="50"/>
      <w:r w:rsidRPr="00103501">
        <w:rPr>
          <w:rFonts w:ascii="Tahoma" w:hAnsi="Tahoma" w:cs="Tahoma"/>
          <w:sz w:val="32"/>
          <w:szCs w:val="32"/>
          <w:cs/>
          <w:lang w:val="en-GB"/>
        </w:rPr>
        <w:t>หรือไม่ยอมรับเรา</w:t>
      </w:r>
    </w:p>
    <w:p w14:paraId="66F024EE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25C5B82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37</w:t>
      </w:r>
    </w:p>
    <w:p w14:paraId="2D363CAF" w14:textId="0F3023B1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พระผู้ทรงปรานีกล่าวไว้ในคัมภีร์กุรอ่าน  ซึ่งเป็นพยานหลักฐานสำหรับชนชาติทั้งหมดของโลกว่า 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“เช่นนั้นจงปรารถนาความตายหากพวกเจ้าเป็นบุรุษแห่งสัจธรรม”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9"/>
      </w:r>
      <w:r w:rsidR="008917BB"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จง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ดูซิ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ว่าพระองค์ทรงประกาศความปรารถนาความตายไว้เป็นเกณฑ์การทดสอบความจริงใจอย่างไร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และในกระจกที่เรืองรองแห่งการวินิจฉัยของเจ้า  เป็นที่ชัดเจนและประจักษ์อย่างไม่มีข้อสงสัยว่า  ประชาชนใดในยุคนี้ได้เลือกที่จะสละชีวิตในหนทางของพระผู้เป็นที่รักยิ่งของภพทั้งหลาย,  ที่จริงแล้วหากมีการเขียนหนังสือสนับสนุนความเชื่อของประชาชนเหล่านี้ด้วยเลือดที่หลั่งในหนทางของพระผู้เป็นเจ้า  ขอความประเสริฐจงมีแด่ความรุ่งโรจน์ของพระองค์  เช่นนั้นหนังสือนับเล่มไม่ถ้วนย่อมปรากฏออกมาแล้วในหมู่มนุษย์ให้ทุกคนได้เห็น</w:t>
      </w:r>
    </w:p>
    <w:p w14:paraId="14C2C5DE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F2D8348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38</w:t>
      </w:r>
    </w:p>
    <w:p w14:paraId="60122C62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เราจำเป็นต้องถามว่า  เป็นไปได้อย่างไรที่จะตั้งข้อสงสัยประชาชนเหล่านี้  ซึ่งการกระทำของพวกเขาสอดคล้องกับคำพูด  แล้วกลับให้ความน่าเชื่อถือแก่พวกที่ไม่ยอมละทิ้งอำนาจทางโลกนิดหนึ่งในหนทางของพระผู้ไม่ถูกจำกัด?  นักบวชบางคนผู้ซึ่งประกาศว่า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นี้เป็นคนไม่เชื่อศาสนา  ไม่เคยพบกับเราเลย,  แม้ไม่เคยเห็นเราหรือคุ้นเคยกับจุดประสงค์ของเรา  พวกเขากล็พูดไปตามที่ตนประสงค์และกระทำตามที่ตนปรารถนา,  กระนั้นทุกคำกล่าวอ้างจำเป็นต้องมีข้อพิสูจน์  ไม่ใช่มีเพียงถ้อยคำและความเคร่งศาสนาภายนอก</w:t>
      </w:r>
    </w:p>
    <w:p w14:paraId="343D9387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9517969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39</w:t>
      </w:r>
    </w:p>
    <w:p w14:paraId="05AB830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มาถึงตอนนี้  เนื้อหาของหลายวรรคจากคัมภีร์เร้นลับแห่งฟาติเมห์  ขอพระพรของพระผู้เป็นเจ้าสถิตอยู่กับเธอ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ซึ่งเกี่ยวโยงกับเนื้อเรื่องตอนนี้จะถูกคัดมากล่าวเป็นภาษาเปอร์เซีย  เพื่อว่าบางเรื่องที่ถูกซ่อนเร้นอยู่ก่อนนี้จะถูกเปิดเผยต่อเบื้องหน้าของเจ้า,  ประชาชนที่ถูกตรัสต่อโดยคัมภีร์นี้  ซึ่งปัจจุบันเป็นที่รู้จักกันด้วยชื่อพระวจนะเร้นลับ  คือพวกที่แม้เป็นที่รู้จักกันภายนอกว่ามีวิชาและเคร่งศาสนา  แต่ข้างในใจนั้นเป็นทาสของอัตตาและกิเลส</w:t>
      </w:r>
    </w:p>
    <w:p w14:paraId="1FCF04EE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3FCE052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40</w:t>
      </w:r>
    </w:p>
    <w:p w14:paraId="77369D07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พระองค์ทรงกล่าวว่า </w:t>
      </w:r>
      <w:r w:rsidRPr="00103501">
        <w:rPr>
          <w:rFonts w:ascii="Tahoma" w:hAnsi="Tahoma" w:cs="Tahoma"/>
          <w:sz w:val="32"/>
          <w:szCs w:val="32"/>
          <w:lang w:val="en-GB"/>
        </w:rPr>
        <w:t>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ดูกร  พวกเจ้าผู้เบาปัญญากระนั้นยังได้ชื่อว่าฉลาด!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ไฉนพวกเจ้าสวมชุดพรางตัวเป็นผู้เลี้ยงแกะ  ในเมื่อในจิตใจนั้นพวกเจ้าได้กลายเป็นสุนัขป่าที่จ้องฝูงแกะของเรา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?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พวกเจ้าเป็นเสมือนดวงดาวที่ขึ้นมาก่อนรุ่งอรุณ  และแม้ดูเหมือนว่าสว่างไสวและเรืองรอง  ก็นำผู้เดินทางในนครของเราหลงไปในหนทางนรก</w:t>
      </w:r>
    </w:p>
    <w:p w14:paraId="0532FD53" w14:textId="6F1303B6" w:rsidR="00555B6E" w:rsidRDefault="00555B6E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102CFC4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41</w:t>
      </w:r>
    </w:p>
    <w:p w14:paraId="28D7AA5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ทำนองเดียวกันพระองค์ทรงกล่าวว่า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ดูกร  พวกเจ้าผู้ดูเหมือนสะอาดบริสุทธิ์แต่ข้างในนั้นสกปรก!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พวกเจ้าเป็นเสมือนน้ำที่ใสแต่ขม  ซึ่งภายนอกดูใสบริสุทธิ์  แต่เมื่อถูกทดสอบโดยผู้วิเคราะห์ทางเคมีจากสวรรค์  ไม่มีแม้แต่หยดเดียวที่ยอมรับได้  ใช่แล้ว  ลำแสงของดวงอาทิตย์ส่องมายังทั้งธุลีและกระจก  แต่แสงสะท้อนนั้นต่างกันดังเช่นดวงดาวต่างจากโลก  ไม่เพียงเท่านั้น  ต่างกันอย่างวัดไม่ได้!</w:t>
      </w:r>
    </w:p>
    <w:p w14:paraId="74AF281E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EA2F68A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42</w:t>
      </w:r>
    </w:p>
    <w:p w14:paraId="4CD8FED9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และพระองค์ทรงกล่าวเช่นกันว่า 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ดูกร  สาระแห่งกิเลส!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หลายต่อหลายรุ่งอรุณเราหันไปจากอาณาจักรที่ไร้สถานที่มายังที่พักอาศัยของเจ้า  และพบเจ้าอยู่บนเตียงที่สบาย  สาละวนอยู่กับผู้อื่นนอกจากเรา  ครั้นแล้วราวกับการแวบของวิญญาณ  เราได้กลับมายังอาณาจักรแห่งความรุ่งโรจน์สวรรค์  และหาได้เอ่ยถึงสิ่งนั้นต่อกองทัพแห่งความวิสุทธิ์ในสถานที่เงียบสงัดเบื้องบนของเรา</w:t>
      </w:r>
    </w:p>
    <w:p w14:paraId="3BB5A84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30525F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43</w:t>
      </w:r>
    </w:p>
    <w:p w14:paraId="378DAEAC" w14:textId="4338234A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และอีกครั้งหนึ่งพระองค์ทรงกล่าวว่า 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ดูกร  ทาสของโลก!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หลายต่อหลายรุ่งอรุณสายลมแห่งความเมตตารักใคร่ของเราโชยมายังเจ้า  และพบเจ้าหลับสนิทอยู่บนเตียงแห่งความไม่เอาใจใส่  เมื่อนั้นด้วยคร่ำครวญต่อสถานการณ์เลวร้ายของเจ้า  สายลมนั้นกลับไปยังที่ที่พัดมา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10"/>
      </w:r>
    </w:p>
    <w:p w14:paraId="5172DCB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E8954D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44</w:t>
      </w:r>
    </w:p>
    <w:p w14:paraId="358843C0" w14:textId="58C2D561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ดังนั้นในการใช้ความยุติธรรมของกษัตริย์  ไม่เพียงพอที่จะเงี่ยหูฟังผู้อ้างสิทธิ์เท่านั้น  พระผู้เป็นเจ้ากล่าวไว้ในคัมภีร์กุรอ่านซึ่งเป็นคันชั่งที่ไม่มีผิดพลาดที่แยกความจริงจากความเท็จว่า 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“ดูกร  ผู้พวกเจ้าผู้ซึ่งเชื่อ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หากคนสามานย์คาบข่าวมาบอกเจ้า  จงตรวจข่าวให้แน่  เพื่อมิให้พวกเจ้าทำร้ายผู้อื่นด้วยความเขลา  และเสียใจภายหลังต่อสิ่งที่พวกเจ้าทำไป”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1"/>
      </w:r>
      <w:r w:rsidR="008917BB"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ยิ่งไปกว่านั้นคำสอนศักดิ์สิทธิ์ปรัมปรามีคำตักเตือนว่า 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“อย่าเชื่อผู้ที่นำเรื่องมาเล่า”  นักบวชบางคนผู้ซึ่งไม่เคยเห็นเรา  ได้เข้าใจลักษณะของศาสนาของเราผิดๆ,  อย่างไรก็ตามพวกที่ได้พบเราจะให้การยืนยันว่า  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นี้ไม่ได้พูดสิ่งใดนอกจากจะสอดคล้องกับสิ่งที่พระผู้เป็นเจ้าบัญชาไว้ในคัมภีร์  และพระองค์ให้เรียกความสนใจมาที่วจนะท่อนที่วิสุทธิ์นี้  ซึ่งความประเสริฐจงมีแด่พระวจนะของพระองค์ </w:t>
      </w:r>
      <w:r w:rsidRPr="00103501">
        <w:rPr>
          <w:rFonts w:ascii="Tahoma" w:hAnsi="Tahoma" w:cs="Tahoma"/>
          <w:sz w:val="32"/>
          <w:szCs w:val="32"/>
          <w:lang w:val="en-GB"/>
        </w:rPr>
        <w:t>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“พวกเจ้าปฏิเสธความเกี่ยวข้องกับเราเพียงเพราะว่า  เราเชื่อในพระผู้เป็นเจ้า  และสิ่งที่พระองค์ส่งลงมาให้เรา  และสิ่งที่พระองค์ส่งลงมาแต่กาลก่อนหรือ?”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12"/>
      </w:r>
    </w:p>
    <w:p w14:paraId="21B85118" w14:textId="77777777" w:rsidR="00555B6E" w:rsidRDefault="00555B6E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2982FD3" w14:textId="6E572F23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45</w:t>
      </w:r>
    </w:p>
    <w:p w14:paraId="636F8AE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ดูกร  กษัตริย์แห่งยุค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ดวงตาของผู้ลี้ภัยเหล่านี้หันมามองและจ้องมาที่ความปรานีของพระผู้ทรงปรานีที่สุด  ไม่มีข้อสงสัยใดๆ ว่า  ความทุกข์ทรมานเหล่านี้จะตามมาด้วยการพลั่งความปรานีสูงสุด  และเคราะห์ร้ายที่น่าสะพรึงกลัวเหล่านี้จะตามมาด้วยความเจริญรุ่งเรืองที่ไหลล้น,  อย่างไรก็ตามเราหวังด้วยความยินดีว่า  ฝ่าบาทกษัตริย์ชา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จะตรวจสอบเรื่องเหล่านี้ด้วยตัวเอง  และนำความหวังมาสู่หัวใจทั้งหลาย  สิ่งที่เราเสนอไปยังฝ่าบาทที่จริงแล้วก็เพื่อประโยชน์สูงสุดของเจ้า  แท้จริงแล้วพระผู้เป็นเจ้าเป็นพยานที่เพียงพอสำหรับเรา</w:t>
      </w:r>
    </w:p>
    <w:p w14:paraId="4930337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933C9AD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46</w:t>
      </w:r>
    </w:p>
    <w:p w14:paraId="32CCE37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  พระผู้เป็นเจ้าของข้าพเจ้า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ขอความสดุดีจงมีแด่พระองค์  ข้าพเจ้าขอเป็นพยานว่า  ความจริงแล้วหัวใจของกษัตริย์อยู่ระหว่างนิ้วมือแห่งอำนาจของพระองค์,  ข้าแต่พระผู้เป็นเจ้าของข้าพเจ้า  หากเป็นความต้องการของพระองค์  ขอทรงโน้มหัวใจนี้เข้าหากุศลจิตและความปรานี  แท้จริงแล้วพระองค์คือพระผู้ทรงมหิ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นุภาพ  พระผู้ทรงประเสริฐสุด  พระผู้ทรงอารีที่สุด  ไม่มีพระผู้เป็นเจ้าอื่นใดนอกจากพระองค์  พระผู้ทรงความรุ่งโรจน์  พระผู้ซึ่งทุกคนแสวงหาความช่วยเหลือ</w:t>
      </w:r>
    </w:p>
    <w:p w14:paraId="793E279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0828966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47</w:t>
      </w:r>
    </w:p>
    <w:p w14:paraId="0ADE0678" w14:textId="2956FB05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เกี่ยวกับเงื่อนไขจำเป็นทั้งหลายสำหรับผู้มีวิชา  พระองค์ทรงกล่าวว่า 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“ในหมู่ผู้มีวิชาใครที่พิทักษ์ตนเอง  ปกป้องความศรัทธาของตน  ต่อต้านกิเลสของตน  และเชื่อฟังบัญชาของพระผู้เป็นนายของตน  เป็นหน้าที่ของประชาชนโดยทั่วไปที่จะเอาตามแบบแผนของเขา”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13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หากกษัตริย์แห่งยุคใคร่ครวญดูวาทะนี้  ซึ่งหลั่งมาจากชิวหาของพระองค์ผู้เป็นอรุโณทัยแห่งการเปิดเผยพระธรรมของพระผู้ทรงปรานี  เขาจะสังเกตเห็นว่า  พวกที่ประดับด้วยคุณลักษณะที่แจกแจงไว้ในคำสอนศักดิ์สิทธิ์ปรัมปรานี้  หายากยิ่งกว่าศิลาที่แปรโลหะเป็นทอง  ดังนั้นใช่ว่าควรจะเชื่อทุกคนที่กล่าวอ้างว่ามีความรู้</w:t>
      </w:r>
    </w:p>
    <w:p w14:paraId="02AAD91A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F57741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48</w:t>
      </w:r>
    </w:p>
    <w:p w14:paraId="090C7DCF" w14:textId="0CC15600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เช่นกันเกี่ยวกับนักบวชทั้งหลายของยุคหลัง  พระองค์ทรงกล่าวว่า 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“บัณฑิตทั้งหลายของศาสนาในยุคนั้นจะเป็นนักบวชชั่วร้ายที่สุดภายใต้เงาของนภา  การทำอันตรายมาจากพวกเขาและจะกลับไปหาพวกเขา”  และเช่นกันพระองค์ทรงกล่าวว่า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“เมื่อธงแห่งสัจธรรมถูกสำแดงให้เห็นชัด  ประชาชนทั้งโลกตะวันออกและโลกตะวันตกจะสาปแช่งธงนี้”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14"/>
      </w:r>
      <w:r w:rsidR="008917BB"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หากใครโต้แย้งคำสอนปรัมปราเหล่านี้  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นี้รับปากว่าจะพิสูจน์ความเชื่อถือได้ของวาทะดังกล่าว  เนื่องด้วยรายละเอียดของการส่งผ่านกันมาถูกละไว้ ณ ที่นี้เพื่อเห็นแก่ความรวบรัด</w:t>
      </w:r>
    </w:p>
    <w:p w14:paraId="3F431949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C2DCA02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49</w:t>
      </w:r>
    </w:p>
    <w:p w14:paraId="53AB62F3" w14:textId="7C4B877A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บรรดาบัณฑิตที่ได้ดื่มถ้วยน้ำแห่งการละวางอย่างแท้จริง  ไม่เคยมายุ่มย่ามกับ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นี้  </w:t>
      </w:r>
      <w:bookmarkStart w:id="51" w:name="_Hlk63267450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ดังนี้ตัวอย่างเช่นเชค โมเทดา </w:t>
      </w:r>
      <w:bookmarkEnd w:id="51"/>
      <w:r w:rsidR="00211686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15"/>
      </w:r>
      <w:r w:rsidR="00211686">
        <w:rPr>
          <w:rFonts w:ascii="Tahoma" w:hAnsi="Tahoma" w:cs="Tahoma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ขอพระผู้เป็นเจ้าทรงเชิดชูสถานะของเขาและทำให้เขานอนพักอยู่ภายใต้ร่มไม้แห่งกรุณาธิคุณของพระองค์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เขาได้แสดงความเมตตาระหว่างที่เราพำนักอยู่ในอิรัก  และไม่เคยพูดถึงศาสนานี้เป็นอย่างอื่นนอกจากที่พระผู้เป็นเจ้าอนุญาต  เราวิงวอนพระผู้เป็นเจ้าขอทรงกรุณาช่วยเหลือทุกคนให้ทำตามพระประสงค์และความยินดีของพระองค์</w:t>
      </w:r>
    </w:p>
    <w:p w14:paraId="70FFF54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6712E9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50</w:t>
      </w:r>
    </w:p>
    <w:p w14:paraId="5F15E8B7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อย่างไรก็ตามเวลานี้ทุกคนมองไม่เห็นทุกข้อพิจารณาอื่น  และมุ่งมั่นจะประหัตประหารประชาชนเหล่านี้  ดังนี้หากมีการสอบถามบางคนผู้ซึ่งโดยกรุณาธิคุณของพระผู้เป็นนายของตน  นอนพักอยู่ภายใต้เงาแห่งความเมตตาของกษัตริย์  และได้รับความโปรดปรานนับไม่ถ้วนว่า “พวกเจ้าให้การรับใช้อะไรเป็นการตอบแทนความโปรดปรานเหล่านี้ของกษัตริย์?  พวกเจ้าโดยนโยบายที่ฉลาด  ได้ผนวกอาณานิคมไกลออกไปเข้ามาในอาณาจักรหรือไม่?  พวกเจ้าได้ทำอะไรที่จะยังความผาสุกให้แก่ประชาชน  ความเจริญรุ่งเรืองของราชอาณาจักร  และความรุ่งโรจน์ที่ยืนนานของรัฐ?”  พวกเขาจะไม่มีคำตอบอื่นใดนอกจากจะระบุคนกลุ่มหนึ่งต่อหน้าที่สถิตของเจ้าอย่างยุติธรรมหรือหลอกลวงว่าเป็นบาบี  และทำการสังหารหมู่และปล้นสะดมทันที,  ตัวอย่างเช่นในทาบรีซและเมืองแมน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สู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รียา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ในอียิปต์  ประชาชนเหล่านี้จำนวนหนึ่งถูกจับไปเรียกค่าไถ่และยึดเงินก้อนใหญ่  กระนั้นไม่เคยมีการทำบันทึกเหตุการณ์ของเรื่องเหล่านี้ในราชสำนักแห่งที่สถิตของเจ้า</w:t>
      </w:r>
    </w:p>
    <w:p w14:paraId="668DB0B6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4C11619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51</w:t>
      </w:r>
    </w:p>
    <w:p w14:paraId="5E79B112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เหตุผลที่สิ่งเหล่านี้ทั้งหมดเกิดขึ้นคือ  บรรดาผู้ประหัตประหารซึ่งพบว่าคนที่โชคร้ายเหล่านี้ปราศจากการคุ้มครอง  จึงละทิ้งเรื่องที่มีน้ำหนักกว่าแล้วมัวแต่มารังควานประชาชนที่ถูกบีบคั้นเหล่านี้,  กลุ่มศาสนามากมายและความเชื่อทางศาสนาหลากหลายอาศัยอยู่อย่างสงบภายใต้เงาแห่งอธิปไตยของเจ้า,  ขอให้ประชาชนเหล่านี้ถูกนับรวมกับพวกเขาด้วย  ไม่เพียงเท่านั้น  พวกที่รับใช้กษัตริย์ควรได้แรงบันดาลใจจากจุดมุ่งหมายที่สูงส่งและเจตนาอันประเสริฐ  ถึงขนาดที่จะมุมานะอย่างต่อเนื่อง  เพื่อนำศาสนาทั้งหมดมาอยู่ใต้ร่มไม้ชายคาของเงาของกษัตริย์  และปกครองศาสนาเหล่านี้ด้วยความยุติธรรมที่สมบูรณ์</w:t>
      </w:r>
    </w:p>
    <w:p w14:paraId="7D8AE04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3CAA40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52</w:t>
      </w:r>
    </w:p>
    <w:p w14:paraId="2002E521" w14:textId="6AD6E59E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การบังคับใช้กฎของพระผู้เป็นเจ้ามิใช่สิ่งใดนอกจากความยุติธรรม  และคือบ่อเกิดของความพึงพอใจทั่วหล้า  ไม่เพียงแค่นั้น  บทบัญญัติสวรรค์เป็นเหตุและเครื่องมือเสมอมาและตลอดไปสำหรับการปกปักรักษามนุษยชาติ  ดังที่เป็นพยานโดยวจนะที่ประเสริฐของพระองค์ </w:t>
      </w:r>
      <w:r w:rsidRPr="00103501">
        <w:rPr>
          <w:rFonts w:ascii="Tahoma" w:hAnsi="Tahoma" w:cs="Tahoma"/>
          <w:sz w:val="32"/>
          <w:szCs w:val="32"/>
          <w:lang w:val="en-GB"/>
        </w:rPr>
        <w:t>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“ดูกร  บุรุษแห่งความเห็นแจ้ง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ในการลงโทษพวกเจ้าจะพบชีวิต”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16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อย่างไรก็ตามเป็นสิ่งไม่เหมาะสมกับความยุติธรรมของฝ่าบาท  ที่ประชาชนทั้งกลุ่มต้องโดนลงโทษจากความพิโรธของเจ้าสำหรับการล่วงเกินของคนๆ เดียว,  พระผู้เป็นเจ้าที่แท้จริงองค์เดียว  ขอความสดุดีจงมีแด่พระนามของพระองค์  ทรงกล่าวว่า </w:t>
      </w:r>
      <w:r w:rsidRPr="00103501">
        <w:rPr>
          <w:rFonts w:ascii="Tahoma" w:hAnsi="Tahoma" w:cs="Tahoma"/>
          <w:sz w:val="32"/>
          <w:szCs w:val="32"/>
          <w:lang w:val="en-GB"/>
        </w:rPr>
        <w:t>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“ไม่มีใครจะแบกภาระของอีกคน”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17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เป็นที่ชัดเจนและประจักษ์ว่าในทุกชุมชนเสมอมาและตลอดไป  มีคนมีวิชาและคนเขลา  คนมีปัญญาและคนไม่เอาใจใส่  คนเสเพลและคนเคร่งศาสนา,  การที่ผู้มีปัญญาและรู้จักใคร่ครวญจะมากระทำสิ่งที่ชั่วช้า  เป็นเรื่องที่ไม่น่าเป็นไปได้ที่สุด  เนื่องด้วยบุคคลดังกล่าวแสวงหาโลกหรือไม่ก็ละทิ้งโลก,  หากเป็นคนประเภทหลัง  รับประกันได้ว่าเขาจะไม่เคารพสิ่งใดนอกจากพระผู้เป็นเจ้า  และยิ่งไปกว่านั้นความกลัวพระผู้เป็นเจ้าจะยับยั้งเขาจากการกระทำสิ่งที่ไม่ชอบด้วยกฎหมายและน่าตำหนิ,  และหากเป็นคนประเภทแรก  รับประกันได้เช่นกันว่า  เขาจะหลีกเลี่ยงการกระทำที่จะทำให้ประชาชนหมางเมินและตระหนก   และจะทำตัวในลักษณะที่จะได้ความมั่นใจและความไว้วางใจจากพวกเขา,  ดังนั้นเป็นที่ประจักษ์ว่าการกระทำที่น่าตำหนิทั้งหลายมาจากบรรดาผู้ที่โง่เขลาและเบาปัญญาเสมอและจะเป็นเช่นนี้ตลอดไป,  เราวิงวอนพระผู้เป็นเจ้าขอทรงป้องกันคนรับใช้ทั้งหลายของพระองค์จากการหันไปหาใครนอกจากพระองค์  และดึงพวกเขาเข้ามาใกล้ที่สถิตของพระองค์  ความจริงแล้วอำนาจของพระองค์สามารถพอสำหรับทุกสิ่ง</w:t>
      </w:r>
    </w:p>
    <w:p w14:paraId="2A1CD4E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F20079F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53</w:t>
      </w:r>
    </w:p>
    <w:p w14:paraId="7AD11B9A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  พระผู้เป็นเจ้าของข้าพเจ้า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ขอความสรรเสริญจงมีแด่พระองค์  พระองค์ทรงได้ยินเสียงความเศร้าโศกของข้าพเจ้า  และเห็นสภาพของข้าพเจ้า  ความบีบคั้นและความทุกข์ทรมานของข้าพเจ้า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พระองค์ทรงรู้ทุกอย่างที่อยู่ในข้าพเจ้า,  หากเสียงร้องเรียกของข้าพเจ้าเปล่งเพื่อเห็นแก่พระองค์เท่านั้น  เพราะฉะนั้นขอทรงดึงหัวใจของบรรดาผู้ที่พระองค์สร้างมายังนภาแห่งความรู้ของพระองค์  และดึงหัวใจของประมุขมายังมือขวาของบัลลังก์แห่งพระนามของพระองค์  พระผู้ทรงปรานี,  ข้าแต่พระผู้เป็นเจ้าของข้าพเจ้า  ดังนั้นขอทรงจัดหาสิ่งค้ำจุนมากมายที่ลงมาจากนภาแห่งความเอื้อเฟื้อและก้อนเมฆแห่งความปรานีของพระองค์  ให้แก่ประมุขส่วนหนึ่ง  เพื่อว่าเขาจะได้ละทิ้งทุกสิ่งของตน  และหันมายังราชสำนักแห่งความโปรดปรานของพระองค์,  ข้าแต่พระผู้เป็นเจ้าของข้าพเจ้า  ขอทรงเกื้อหนุนเขาให้ช่วยเหลือศาสนาและเชิดชูพระวจนะของพระองค์ท่ามกลางผู้ที่พระองค์สร้าง,  ดังนั้นขอทรงทำให้เขาความแข็งแกร่งด้วยกองทัพที่มองเห็นและมองไม่เห็น  เพื่อว่าเขาจะได้กำราบทุกเมืองในนามของพระองค์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และมีอิทธิพลควบคุมทุกคนที่อาศัยอยู่บนโลกด้วยอธิปไตยและอำนาจของพระองค์,  ข้าแต่พระผู้ซึ่งในมือของพระองค์คืออาณาจักรของสรรพโลก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!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แท้จริงแล้วพระองค์คือพระผู้ทรงประกาศิตสูงสุดทั้งในทั้งตอนเริ่มต้นและตอนจบ,  ไม่มีพระผู้เป็นเจ้านอกจากพระองค์  พระผู้ทรงอานุภาพสูงสุด  พระผู้ทรงความรุ่งโรจน์  พระผู้ทรงอัจฉริยภาพ</w:t>
      </w:r>
    </w:p>
    <w:p w14:paraId="431CCFA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43579C2D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54</w:t>
      </w:r>
    </w:p>
    <w:p w14:paraId="130F480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ศาสนาของเราถูกบิดเบือนอย่างทนโท่ต่อที่สถิตของเจ้าถึงขนาดว่า  หากสิ่งที่ไม่เหมาะสมบางอย่างกระทำโดยหนึ่งในประชาชนเหล่านี้  การกระทำนั้นจะถูกพรรณนาว่าถูกเร่งเร้าโดยความเชื่อของพวกเขา,  พระผู้ซึ่งไม่มีพระผู้เป็นเจ้าอื่นใดนอกจากพระองค์เป็นพยาน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!  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คนรับใช้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นี้ไม่เห็นชอบแม้แต่การกระทำที่น่าตำหนิ  และยิ่งไม่เห็นชอบเพียงไหนสำหรับการกระทำที่ถูกห้ามไว้อย่างชัดแจ้งในคัมภีร์ของพระผู้เป็นเจ้า</w:t>
      </w:r>
    </w:p>
    <w:p w14:paraId="4C4A508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9FF9EF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55</w:t>
      </w:r>
    </w:p>
    <w:p w14:paraId="3E830AE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พระผู้เป็นเจ้าทรงห้ามการดื่มเหล้าองุ่นสำหรับมนุษย์  และข้อห้ามนี้ถูกเปิดเผยและบันทึกไว้ในคัมภีร์ของพระองค์,  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ทั้งๆ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ที่มีข้อห้ามนี้และข้อเท็จจริงที่ว่า  บรรดาบัณฑิตผู้มีวิชาแห่งยุค  ขอพระผู้เป็นเจ้าทรงเพิ่มจำนวนพวกเขา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ล้วนห้ามประชาชนไม่ให้กระทำสิ่งที่น่าเวทนาดังกล่าว  ก็ยังมีบางคนที่กระทำอยู่,  อย่างไรก็ตามการลงโทษที่ตามมากับการกระทำนี้ใช้กับผู้กระทำที่ไม่เอาใจใส่เท่านั้น  ขณะที่บรรดาผู้ที่เป็นการสำแดงที่ประเสริฐของความวิสุทธิ์สูงสุดยังคงประเสริฐเหนือและพ้นจากการตำหนิทั้งหมด,  ใช่แล้ว  สรรพโลกทั้งหมดทั้งที่มองเห็นและมองไม่เห็น  เป็นพยานต่อความวิสุทธิ์ของพวกเขา</w:t>
      </w:r>
    </w:p>
    <w:p w14:paraId="444531B4" w14:textId="370BD777" w:rsidR="00555B6E" w:rsidRDefault="00555B6E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2D90A9A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56</w:t>
      </w:r>
    </w:p>
    <w:p w14:paraId="21C9F8D0" w14:textId="46BB5549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ใช่แล้ว  คนรับใช้เหล่านี้ถือว่าพระผู้เป็นเจ้าที่แท้จริงองค์เดียวคือ  พระองค์ผู้ซึ่ง “กระทำตามที่พระองค์ประสงค์”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18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และ “ประกาศิตตามที่พระองค์ปรารถนา”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9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ดังนี้พวกเขาไม่พิจารณาว่าเป็นไปไม่ได้ที่พระผู้สำแดงเอกภาพของพระองค์จะมาปรากฏในโลกที่ไม่เที่ยงแท้ต่อเนื่องกันไป  หากคนใดถือว่าเป็นอย่างอื่น  เขาจะต่างจากผู้ที่เชื่อว่ามือของพระผู้เป็นเจ้าถูก “ล่ามโซ่”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20"/>
      </w:r>
      <w:r w:rsidR="008917BB"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อย่างไร?  และหากพระผู้เป็นเจ้าที่แท้จริงองค์เดียว  ขอความสดุดีจงมีแด่การกล่าวถึงพระองค์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ได้รับการพิจารณาอย่างแท้จริงว่าไม่ถูกจำกัด  เช่นนั้นศาสนาใดก็ตามที่กษัตริย์บรมโบราณปรารถนาจะสำแดงจากต้นธารของบัญชาของพระองค์  ทุกคนต้องอ้าแขนรับ,  ไม่มีที่ลี้ภัยสำหรับผู้ใด  และไม่มีเขตคุ้มครองให้รีบไปหานอกจากพระผู้เป็นเจ้า  ไม่มีความคุ้มครองสำหรับวิญญาณใดและไม่มีร่มไม้ชายคาให้แสวงหาเว้นแต่ในพระองค์</w:t>
      </w:r>
    </w:p>
    <w:p w14:paraId="5C5B086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B5EEE4D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57</w:t>
      </w:r>
    </w:p>
    <w:p w14:paraId="73E8DC5B" w14:textId="19735119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เงื่อนไขที่จำเป็นสำหรับใครก็ตามที่เสนอคำกล่าวอ้างคือ  การสนับสนุนคำยืนยันของตนด้วยข้อพิสูจน์และพยานหลักฐานที่ชัดเจน,  เหนือจากนี้แล้วการปฏิเสธของประชาชนไม่ว่าจะมีวิชาหรือโง่เขลา ไม่มีผลอันใดตามมาเสมอมาและตลอดไป,  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ศา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สนทูตทั้งหลายของพระผู้เป็นเจ้าผู้เป็นไข่มุกในมหาสมุทรแห่งเอกภาพสวรรค์  และเป็นที่เก็บการเปิดเผยพระธรรมสวรรค์  เป็นจุดหมายของการไม่ยอมรับและการ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ปฎิ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เสธของมนุษย์เสมอมา,  ดังที่พระองค์กล่าวว่า </w:t>
      </w:r>
      <w:r w:rsidRPr="00103501">
        <w:rPr>
          <w:rFonts w:ascii="Tahoma" w:hAnsi="Tahoma" w:cs="Tahoma"/>
          <w:sz w:val="32"/>
          <w:szCs w:val="32"/>
          <w:lang w:val="en-GB"/>
        </w:rPr>
        <w:t>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“แต่ละชาติได้วางอุบายมุ่งร้ายพระผู้นำข่าวของตนเพื่อจะจับกุมพระองค์อย่างรุนแรง  และโต้แย้งด้วยคำพูดไร้สาระเพื่อจะลบล้างสัจธรรม”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21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และอีกเช่นกัน “ไม่มีพระผู้นำข่าวองค์ใดเสด็จมายังพวกเขา  ที่พวกเขาไม่หัวเราะเยาะพระองค์อย่างดูถูก”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22"/>
      </w:r>
    </w:p>
    <w:p w14:paraId="475A8DD6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8003177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58</w:t>
      </w:r>
    </w:p>
    <w:p w14:paraId="3A76A38F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จงพิจารณายุคศาสนาของพระองค์ผู้เป็นตราประทับของ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ศา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สนทูตทั้งหลายและเป็นกษัตริย์ของบรรดาผู้ที่ได้รับเลือก  ขอดวงวิญญาณของมวลมนุษยชาติถูกถวายเพื่อเห็นแก่พระองค์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หลังจากที่ดวงตะวันแห่งสัจธรรมรุ่งอรุณบนขอบฟ้าของ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ฮี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จาซ  ทารุณกรรมนั้นร้ายแรงเพียงไร  ที่บรรดาผู้อรรถาธิบายสนับสนุนความผิดพลาดกระทำต่อพระผู้สำแดงองค์ที่ไม่มีเปรียบปานนั้นของพระผู้ทรงความรุ่งโรจน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ดังกล่าวคือความไม่เอาใจใส่ของพวกเขาถึงขนาดว่า  พวกเขาถือว่าความบาดเจ็บทุกอย่างที่กระทำต่อพระผู้ทรงสภาวะศักดิ์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สิทธ์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นั้น  อยู่ในหมู่การกระทำที่ยิ่งใหญ่ที่สุดทั้งหลาย  และเป็นวิธีการเข้าถึงพระผู้เป็นเจ้า  พระผู้ทรงความสูงส่งที่สุด,  เพราะในช่วงปีต้นๆ ของพันธกิจของพระองค์  เหล่านักบวชในยุคนั้นทั้งค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ริส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เตียนและยิว  หันหนีไปจากดวงตะวันบนนภาแห่งความรุ่งโรจน์  ครั้นแล้วประชาชนทั้งหมดทั้งผู้สูงศักดิ์และต่ำต้อย  ปลุกใจตัวเองเพื่อดับแสงของธรรมาทิตย์นั้นบนขอบฟ้าแห่งความหมายที่ซ่อนเร้น,  ชื่อของนักบวชเหล่านี้ทั้งหมดถูกกล่าวถึงในคัมภีร์ในอดีต  ซึ่งส่วนหนึ่งคือ 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วั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บอ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ิบ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นิ ราฮิบ,  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คั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บอ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ิบ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นิ อาชราฟ, อับดุลเลาะ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อิ 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อูบัย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และคนอื่นๆ ที่คล้ายกัน</w:t>
      </w:r>
    </w:p>
    <w:p w14:paraId="746D6C3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4DCFD2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59</w:t>
      </w:r>
    </w:p>
    <w:p w14:paraId="4CE7A6BE" w14:textId="22D333C5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ในที่สุดเรื่องทั้งหลายมาถึงจุดที่คนเหล่านี้ปรึกษาหารือกัน  และสมคบกันเพื่อจะหลั่งเลือดบริสุทธิ์ของพระองค์  ดังที่พระผู้เป็นเจ้า  ขอความสดุดีจงมีแด่การกล่าวถึงพระองค์  ทรงกล่าวว่า </w:t>
      </w:r>
      <w:r w:rsidRPr="00103501">
        <w:rPr>
          <w:rFonts w:ascii="Tahoma" w:hAnsi="Tahoma" w:cs="Tahoma"/>
          <w:sz w:val="32"/>
          <w:szCs w:val="32"/>
          <w:lang w:val="en-GB"/>
        </w:rPr>
        <w:t>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“และจงระลึกถึงเวลาที่บรรดาผู้ไม่เชื่อวางแผนร้ายต่อเจ้า  เพื่อว่าพวกเขาจะจับกุมเจ้า  หรือสังหารเจ้า  หรือขับเจ้าออกไป,  ดังนั้นพวกเขาวางแผน  และพระผู้เป็นเจ้าวางแผน  และแท้จริงแล้วพระผู้เป็นเจ้าคือผู้วางแผนที่ดีที่สุด”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23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และเช่นกันพระองค์ทรงกล่าวว่า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“แต่ถ้าการต่อต้านของพวกเขานั้นร้ายแรงสำหรับเจ้า  หากเจ้าทำได้  จงแสวงหาช่องลงไปใต้พื้นดินหรือบันไดขึ้นไปสู่ท้องฟ้า  แล้วนำเครื่องหมายมายให้พวกเขา  กระนั้นถ้าพระผู้เป็นเจ้าต้องการ  พระองค์สามารถรวบรวมพวกเขามายังการนำทางที่แท้จริง  เช่นนั้นอย่าเป็นพวกที่โง่เขลา”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24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พระผู้เป็นเจ้าเป็นพยาน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หัวใจของบรรดาผู้ที่พระองค์โปรดปรานถูกกลืนกินด้วยความมุ่งหมายของวจนะที่วิสุทธิ์สองท่อนนี้  ข้อเท็จจริงที่ได้รับการพิสูจน์และไม่อาจโต้แย้งได้ถูกลืมไป  และในยุคทั้งหลายอดีตหรือในยุคนี้ไม่มีใครหยุดเพื่อใคร่ครวญดูสิ่งทั้งหลายที่เร่งเร้ามนุษย์ให้หันหนีไปจากพระผู้เปิดเผยแสงสว่างของพระผู้เป็นเจ้า ณ เวลาแห่งการสำแดงพวกเขา</w:t>
      </w:r>
    </w:p>
    <w:p w14:paraId="6DF4930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AB847E2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60</w:t>
      </w:r>
    </w:p>
    <w:p w14:paraId="29A4F247" w14:textId="632FFAF5" w:rsidR="00483D2E" w:rsidRDefault="00F332A9" w:rsidP="00555B6E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ทำนองเดียวกันก่อนการปรากฏของพระผู้เป็นตราประทับของ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ศา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สนทูตทั้งหลาย  จงพิจารณาดูพระเยซูบุตรของพระนาง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แม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รี่  เมื่อพระผู้สำแดงองค์ของพระผู้ทรงปรานีนี้เปิดเผยตนเอง  นักบวชทั้งหมดตั้งข้อหาพระผู้เป็นสาระแห่งความศรัทธานี้ว่าไม่เคารพศาสนาและกบฏ  ในที่สุดด้วยการอนุมัติของแอนนาสผู้มีวิชาที่สุดในบรรดานักบวชในยุคของพระองค์  และคายา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ฟาส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พระระดับสูง  ตัวตนที่วิสุทธิ์ของพระองค์ถูกทำให้ทรมานสิ่งที่ปากกาละอายที่จะกล่าวถึงและไม่สามารถพรรณนา  โลกที่กว้างใหญ่ไพศาลไม่สามารถบรรจุพระองค์ไว้ได้อีกต่อไป  จนสุดท้ายแล้วพระผู้เป็นเจ้ายกพระองค์ขึ้นไปสู่สวรรค์</w:t>
      </w:r>
      <w:r w:rsidR="00483D2E">
        <w:rPr>
          <w:rFonts w:ascii="Tahoma" w:hAnsi="Tahoma" w:cs="Tahoma"/>
          <w:sz w:val="32"/>
          <w:szCs w:val="32"/>
          <w:lang w:val="en-GB"/>
        </w:rPr>
        <w:br w:type="page"/>
      </w:r>
    </w:p>
    <w:p w14:paraId="37EF54C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61</w:t>
      </w:r>
    </w:p>
    <w:p w14:paraId="7393241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หากให้เรื่องราวที่ละเอียดของ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ศา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สนทูตทั้งหมด ณ ที่นี่  เรากลัวว่าจะนำไปสู่ความเหนื่อยอ่อน  โดยเฉพาะอย่างยิ่งบัณฑิตทั้งหลายของโทรา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เก่ากล่าวอย่างแน่ใจว่า  จะไม่มี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ศา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สนทูตอิสระเสด็จมาพร้อมกับกฎใหม่หลังจากพระโมเสส  พวกเขายืนยันว่า  หน่อเนื้อเชื้อไขของครอบครัวของเดวิดจะถูกสำแดงให้เห็นชัด  เขาจะประกาศกฎของโทรา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และช่วยสถาปนาและบังคับใช้บัญญัติทั้งหลายของโทรา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ทั่วทั้งโลกตะวันออกและตะวันตก</w:t>
      </w:r>
    </w:p>
    <w:p w14:paraId="6EDD489F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A37DEBE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62</w:t>
      </w:r>
    </w:p>
    <w:p w14:paraId="0C68F6EB" w14:textId="3D723005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ทำนองเดียวกันสาวกทั้งหลายของกอ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สเป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วถือว่าเป็นไปไม่ได้  ที่พระผู้นำการเปิดเผยพระธรรมครั้งใหม่มา  จะส่องแสงมาจากอรุโณทัยแห่งประสงค์ของพระผู้เป็นเจ้าอีกครั้งหลังจากพระเยซูบุตรของพระนาง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แม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รี่  ขอความสันติสุขจงสถิตอยู่กับพระองค์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ในการให้หลักฐานสนับสนุนการโต้แย้งนี้  พวกเขาอ้างถึงวาทะท่อนต่อไปนี้จากกอ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สเปว</w:t>
      </w:r>
      <w:proofErr w:type="spellEnd"/>
      <w:r w:rsidRPr="00103501">
        <w:rPr>
          <w:rFonts w:ascii="Tahoma" w:hAnsi="Tahoma" w:cs="Tahoma"/>
          <w:sz w:val="32"/>
          <w:szCs w:val="32"/>
          <w:lang w:val="en-GB"/>
        </w:rPr>
        <w:t xml:space="preserve"> 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“สวรรค์และโลกจะมลายสิ้น  แต่วาทะของบุตรแห่งมนุษย์จะไม่มีวันมลายสิ้น”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25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พวกเขายืนยันว่าคำสอนและบทบัญญัติทั้งหลายของพระเยซู  ขอสันติสุขสถิตอยู่กับพระองค์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จะไม่มีวันถูกปรับเปลี่ยน</w:t>
      </w:r>
    </w:p>
    <w:p w14:paraId="31D54B52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EB75A3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63</w:t>
      </w:r>
    </w:p>
    <w:p w14:paraId="3B0D9AA5" w14:textId="2E85F869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ตอนหนึ่งในกอ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สเปว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พระองค์ทรงกล่าวว่า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“เราไปแล้วและจะมาอีก”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26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เช่นกันในกอ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สเปว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ของจอห์นพระองค์ทำนายการมาถึงของพระผู้ปลอบโยน  ผู้ซึ่งที่จะเสด็จมาหลังจากพระองค์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27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ยิ่งไปกว่านั้นในกอ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สเปว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ของลุคมีการกล่าวถึงเครื่องหมายและลางเตือนจำนวนหนึ่ง  อย่างไรก็ตามนักบวชบางคนของศาสนานั้น  ได้ตีความวาทะเหล่านี้ตามความฟุ้งซ่านของตนเอง  และดังนั้นหาได้เข้าใจนัยสำคัญที่แท้จริง</w:t>
      </w:r>
    </w:p>
    <w:p w14:paraId="13F28688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A1FDA09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64</w:t>
      </w:r>
    </w:p>
    <w:p w14:paraId="12FC61D1" w14:textId="668D656D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ดูกร  กษัตริย์ชา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ขอเจ้าจงอนุญาตเราให้ส่งมาให้เจ้าด้วยสิ่งที่จะทำให้ดวงตาสดใส  ทำให้ดวงวิญญาณมีใจสงบ  และโน้มน้าวทุกคนที่มีใจเป็นธรรมให้เชื่อมั่นว่าความรู้เกี่ยวกับคัมภีร์อยู่กับพระองค์,  บุคคลบางคนซึ่งไม่สามารถตอบข้อคัดค้านที่หยิบยกขึ้นมาโดยปฏิปักษ์ทั้งหลายของตน  กล่าวอ้างว่าโทรา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และกอ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สเป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วถูก</w:t>
      </w:r>
      <w:bookmarkStart w:id="52" w:name="_Hlk55125583"/>
      <w:r w:rsidRPr="00103501">
        <w:rPr>
          <w:rFonts w:ascii="Tahoma" w:hAnsi="Tahoma" w:cs="Tahoma"/>
          <w:sz w:val="32"/>
          <w:szCs w:val="32"/>
          <w:cs/>
          <w:lang w:val="en-GB"/>
        </w:rPr>
        <w:t>เปลี่ยนแปลงเนื้อหา</w:t>
      </w:r>
      <w:bookmarkEnd w:id="52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ทว่าในความเป็นจริงนั้น  การกล่าวถึงถึงการเปลี่ยนแปลงเนื้อหาดังกล่าวเกี่ยวโยงกับบางกรณีที่เฉพาะเจาะจงเท่านั้น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28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หากมิใช่เพราะการปฏิเสธของพวกเบาปัญญาและการรู้เห็นเป็นใจของเหล่านักบวช  เราคงได้แสดงปาฐกถาที่จะทำให้หัวใจตื่นเต้นและถูกพาไปสู่อาณาจักรที่มีเสียงพึมพำของลมมาให้ได้ยินว่า </w:t>
      </w:r>
      <w:r w:rsidRPr="00103501">
        <w:rPr>
          <w:rFonts w:ascii="Tahoma" w:hAnsi="Tahoma" w:cs="Tahoma"/>
          <w:sz w:val="32"/>
          <w:szCs w:val="32"/>
          <w:lang w:val="en-GB"/>
        </w:rPr>
        <w:t>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“ไม่มีพระผู้เป็นเจ้านอกจากพระองค์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”  อย่างไรก็ตามปัจจุบันนี้เนื่องด้วยฤดูกาลยังสุกงอม  ชิวหาแห่งวาทะของเรายังหยุดนิ่ง  และอมฤตแห่งอรรถาธบายของเรายังถูกปิดผนึก  จนกว่าจะถึงเวลาที่พระผู้เป็นเจ้าจะปรารถนาจะเปิดผนึกด้วยอานุภาพของอำนาจของพระองค์,  แท้จริงแล้วพระองค์คือพระผู้ทรงมหิ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นุภาพ  พระผู้ทรงอานุภาพสูงสุด</w:t>
      </w:r>
    </w:p>
    <w:p w14:paraId="77413A88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C6F68A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65</w:t>
      </w:r>
    </w:p>
    <w:p w14:paraId="790F4C4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  พระผู้เป็นเจ้าของข้าพเจ้า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ขอความสรรเสริญจงมีแด่พระองค์  ข้าพเจ้าขอพระองค์ต่อพระนามที่ทรงใช้กำราบทุกคนที่อยู่ในสวรรค์และทุกคนที่อยู่บนโลก  ขอทรงคุ้มครองตะเกียงแห่งศาสนาของพระองค์ภายในครอบแก้วแห่งอำนาจเบ็ดเสร็จและความโปรดปรานที่เหลือล้นของพระองค์  เพื่อมิให้ถูกลมแห่งการปฏิเสธของพวกที่ยังคงไม่เอาใจใส่ความลึกลับของพระนามของพระองค์  พระผู้ไม่ถูกจำกัด,  จากนั้นขอทรงเพิ่มความสว่างไสวของแสงตะเกียงนี้โดยน้ำมันแห่งอัจฉริยภาพของพระองค์,  แท้จริงแล้วพระองค์มีอานุภาพเหนือทุกคนที่อาศัยอยู่บนโลกและในสวรรค์ของพระองค์</w:t>
      </w:r>
    </w:p>
    <w:p w14:paraId="5AEEFA3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D0109F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66</w:t>
      </w:r>
    </w:p>
    <w:p w14:paraId="4BE6F16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ข้าพเจ้าวิงวอนพระองค์ต่อพระวจนะที่ประเสริฐสุด  ที่ทำให้ทุกคนที่อยู่ในสวรรค์และบนโลกสยองในหัวใจ  ยกเว้นผู้ที่กำด้ามจับที่แน่นอนของพระองค์ไว้แน่น  ขอทรงอย่าละทิ้งข้าพเจ้าไว้ท่ามกลางผู้ที่พระองค์สร้าง,  เช่นนั้นขอทรงยกข้าพเจ้าขึ้นมาหาพระองค์เอง  ขอทรงดลข้าพเจ้าให้เข้าไปอยู่ภายใต้เงาแห่งความปรานีของพระองค์  และให้ข้าพเจ้าดื่มอมฤตบริสุทธิ์แห่งการบริบาลของพระองค์  เพื่อว่าข้าพเจ้าจะได้อาศัยอยู่ภายในธรรมวิหารแห่งราชศักดิของพระองค์และภายใต้ร่มไม้แห่งความโปรดปรานของพระองค์,  พระองค์ทรงอิทธิฤทธิ์ในการกระทำสิ่งที่ทำให้พระองค์ยินดี  แท้จริงแล้วพระองค์คือพระผู้ทรงช่วยเหลือในภยันตราย  พระผู้ทรงดำรงอยู่ด้วยตนเอง</w:t>
      </w:r>
    </w:p>
    <w:p w14:paraId="75C73B74" w14:textId="42BB7B7F" w:rsidR="00555B6E" w:rsidRDefault="00555B6E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7740BED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67</w:t>
      </w:r>
    </w:p>
    <w:p w14:paraId="09E5EE96" w14:textId="48BE7F9C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ดูกร  กษัตริย์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ตะเกียงแห่งความเป็นธรรมทั้งหลายถูกดับแล้ว  และไฟแห่งการใช้อำนาจบาตรใหญ่ลุกโพลงอยู่รอบด้าน  ถึงขนาดว่าประชาชนของเราถูกนำตัวในฐานะเชลยจากซาวระ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29"/>
      </w:r>
      <w:r w:rsidR="008917BB" w:rsidRPr="00103501">
        <w:rPr>
          <w:rFonts w:ascii="Tahoma" w:hAnsi="Tahoma" w:cs="Tahoma"/>
          <w:sz w:val="32"/>
          <w:szCs w:val="32"/>
          <w:lang w:val="en-GB"/>
        </w:rPr>
        <w:t xml:space="preserve">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ไปยังโมซูล  ซึ่งรู้จักกันว่า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ฮัส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บา  นี้ไม่ใช่การทำร้ายที่รุนแรงครั้งแรกที่ทนทรมานในหนทางของพระผู้เป็นเจ้า,  เป็นความเหมาะสมที่ทุกคนจะพิจารณาและระลึกถึงสิ่งที่บังเกิดกับวงศา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คณา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ญาติของพระโมฮัมหมัด  เมื่อประชาชนจับพวกเขาเป็นเชลยและนำพวกเขาไปยังดามาสก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ัส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ซึ่งรู้จักกันว่าเฟย์ฮะ,  หนึ่งในนั้นคือเจ้าชายของพวกเขาซึ่งบูชาพระผู้เป็นเจ้า  และเป็นหลักสำหรับพวกที่เข้ามาใกล้พระองค์  เป็นที่คุ้มภัยสำหรับพวกที่ปรารถนาที่สถิตของพระองค์  ขอชีวิตของคนอื่นทั้งหมดเป็นพลีเพื่อเขา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30"/>
      </w:r>
    </w:p>
    <w:p w14:paraId="54FEB80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AE7901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68</w:t>
      </w:r>
    </w:p>
    <w:p w14:paraId="30903D4B" w14:textId="5C899D86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พวกเขาถูกถามว่า 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“พวกเจ้าเป็นคณะของพวกที่ถอนตัวออกไปหรือ?”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31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เขาตอบว่า “ไม่  พระผู้เป็นนายผู้ทรงมหิ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นุภาพเป็นพยาน  เราเป็นเพียงคนรับใช้ที่เชื่อในพระผู้เป็นเจ้าและวจนะของพระองค์,  โดยพวกเราใบหน้าแห่งความศรัทธายิ้มด้วยความเบิกบาน  โดยพวกเราเครื่องหมายของพระผู้ทรงปรานีส่องแสงออกมา,  เมื่อกล่าวถึงนามของพวกเรา  ทะเลทรายแห่งบาสะ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32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ไหลล้นไปด้วยน้ำ  และความมืดที่แยกระหว่างโลกและสวรรค์ถูกปัดเป่า”</w:t>
      </w:r>
    </w:p>
    <w:p w14:paraId="288C25C9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3926B0F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69</w:t>
      </w:r>
    </w:p>
    <w:p w14:paraId="4321EC86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พวกเขาถูกถามว่า “พวกเจ้าห้ามสิ่งที่พระผู้เป็นเจ้าทำให้ชอบด้วยกฎหมาย  หรืออนุญาตสิ่งที่พระองค์ห้ามหรือ?”  เขาตอบว่า “เราคือพวกแรกที่ปฏิบัติตามบัญญัติสวรรค์  เราคือรากและจุดกำเนิดของศาสนาของพระองค์  คือจุดเริ่มต้นของความดีทั้งปวงและจุดหมายของความดี  เราคือเครื่องหมายของพระผู้ทรงดำรงอยู่ก่อนยุคสมัย  และบ่อเกิดแห่งการระลึกถึงพระองค์ในหมู่ชาติทั้งหลาย”</w:t>
      </w:r>
    </w:p>
    <w:p w14:paraId="077BB4DD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FD6302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70</w:t>
      </w:r>
    </w:p>
    <w:p w14:paraId="5E29FC87" w14:textId="77777777" w:rsidR="00555B6E" w:rsidRDefault="00F332A9" w:rsidP="00483D2E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พวกเขาถูกถามว่า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: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“พวกเจ้าละทิ้งคัมภีร์กุรอ่านงั้นหรือ?”  เขาตอบว่า “พระผู้ทรงปรานีเปิดเผยคัมภีร์นี้ในบ้านของเรา  เราคือสายลมของพระผู้ทรงความรุ่งโรจน์ท่ามกลางสรรพโลกของพระองค์  เราคือสายธารที่แยกออกมาจากมหาสมุทรที่ยิ่งใหญ่ที่สุด  ซึ่งโดยมหาสมุทรนี้พระผู้เป็นเจ้าได้ฟื้นชีวิตของโลก  และพระองค์จะฟื้นชีวิตของโลกอีกหลังจากที่โลกตายไป,  โดยเราเครื่องหมายทั้งหลายของพระองค์แพร่กระจายไป  ข้อพิสูจน์ของพระองค์ถูกเปิดเผย  และสัญลักษณ์ทั้งหลายของพระองค์ถูกแย้มออกมา,  ความรู้เกี่ยวกับความหมายที่ซ่อนเร้นและความลึกลับที่ไม่ได้บอกของพระองค์อยู่กับเรา</w:t>
      </w:r>
    </w:p>
    <w:p w14:paraId="53A91331" w14:textId="77777777" w:rsidR="00555B6E" w:rsidRDefault="00555B6E" w:rsidP="00483D2E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BBA213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71</w:t>
      </w:r>
    </w:p>
    <w:p w14:paraId="4E988F39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พวกเขาถูกถามว่า “พวกเจ้าถูกลงโทษเพราะความผิดใด?”  เขาตอบว่า “เพราะความรักของเราที่มีต่อพระผู้เป็นเจ้า  และการปล่อยวางของเราจากสิ่งอื่นใดนอกจากพระองค์”</w:t>
      </w:r>
    </w:p>
    <w:p w14:paraId="4DBB548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6A76CB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72</w:t>
      </w:r>
    </w:p>
    <w:p w14:paraId="00021A2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เราไม่ได้เล่าตรงตามทุกถ้อยคำของเขา  ขอสันติสุขจงมีแด่เขา  แต่เราสื่อละอองน้ำจากมหาสมุทรแห่งชีวิตนิรันดร์ที่ถนอมไว้ในถ้อยคำเหล่านั้น  เพื่อว่าพวกที่เงี่ยหูฟังจะถูกกระตุ้นและตระหนักในสิ่งที่บังเกิดกับบรรดาผู้เป็นที่ไว้วางใจของพระผู้เป็นเจ้าโดยน้ำมือของประชาชนที่หลงทางและดื้อดัน,  เราเห็นประชาชนในยุคนี้ตำหนิผู้กดขี่ทั้งหลายในยุคก่อนๆ  ทว่าพวกเขาเองกลับกระทำความผิดที่ร้ายแรงยิ่งกว่าแต่หารู้ไม่</w:t>
      </w:r>
    </w:p>
    <w:p w14:paraId="6BB2C939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4DE753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73</w:t>
      </w:r>
    </w:p>
    <w:p w14:paraId="25446B38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พระผู้เป็นเจ้าเป็นพยานให้เราว่า  จุดประสงค์ของเรามิใช่จะยั่วยุการปลุกระดม  แต่จะชำระคนรับใช้ทั้งหลายของพระองค์ให้ปลอดจากสิ่งใดก็ตามที่ขัดขวางพวกเขาจากการเข้ามาใกล้พระองค์  พระผู้เป็นนายของวันแห่งการคิดบัญชี,  ขณะที่เราหลับอยู่บนเก้าอี้นอน  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ดูซิ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สายลมของพระผู้เป็นนายของเรา  พระผู้ทรงปรานี  พัดมายังเรา  ปลุกเราให้ตื่นจากการหลับ  และสั่งให้เราเปล่งเสียงระหว่างโลกและสวรรค์  สิ่งนี้มิได้มาจากเรา  แต่มาจากพระผู้เป็นเจ้า,  บรรดาผู้อยู่อาศัยในอาณาจักรของพระองค์  และบรรดาผู้มีถิ่นที่อยู่ในเมืองแห่งความรุ่งโรจน์ที่ไม่มีเลือนของพระองค์  ให้การยืนยันสิ่งนี้,  พระองค์ผู้เป็นสัจธรรมเป็นพยาน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เราไม่กลัวความทุกข์ทรมานในหนทางของพระองค์  หรือความเดือดร้อนใดๆ ในความรักของเราที่มีต่อพระองค์และในหนทางแห่งความยินดีของพระองค์,  แท้จริงแล้วพระผู้เป็นเจ้าทรงทำให้เคราะห์ร้ายเป็นหยดน้ำค้างยามเช้าบนทุ่งเขียวเลี้ยงสัตว์ของพระองค์  และเป็นไส้ตะเกียงของพระองค์ที่ให้ความสว่างแก่โลกและสวรรค์</w:t>
      </w:r>
    </w:p>
    <w:p w14:paraId="4CD216D0" w14:textId="21F52CD4" w:rsidR="00555B6E" w:rsidRDefault="00555B6E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32C210BD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74</w:t>
      </w:r>
    </w:p>
    <w:p w14:paraId="5A090112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ความมั่งคั่งของมนุษย์จะคงอยู่ชั่วนิรันดร์  หรือคุ้มครองเขาให้พ้นจากพระองค์ผู้ซึ่งอีกไม่นานจะคว้าผมปรกหน้าผากของเขาหรือ?  จงจ้องดูบรรดาผู้ที่นอนหลับอยู่ภายใต้หินปากหลุมศพและในอ้อมอกของพื้นดิน  ใครเคยสามารถแยก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กระโหลก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ผุกร่อนของประมุขจากกระดูกผุกร่อนของข้าแผ่นดิน?  ไม่  พระองค์ผู้เป็นกษัตริย์ของกษัตริย์เป็นพยาน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ใครสามารถเห็นนายต่างจากจากข้าทาส  หรือเห็นผู้ที่เสวยสุขบนความมั่งคั่งร่ำรวยต่างจากพวกที่ไม่มีรองเท้าหรือเสื่อ?  พระผู้เป็นเจ้าเป็นพยาน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!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ความต่างจากกันทุกอย่างถูกลบออก  นอกจากสำหรับผู้ที่สนับสนุนความถูกต้องและผู้ที่ปกครองด้วยความยุติธรรม</w:t>
      </w:r>
    </w:p>
    <w:p w14:paraId="267AE449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39488B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75</w:t>
      </w:r>
    </w:p>
    <w:p w14:paraId="044D4679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บรรดาผู้มีวิชา  นักบวชและผู้ปกครองทั้งหลายในอดีตไปไหนแล้ว?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อะไรเกิดขึ้นกับการมองที่แยกแยะ  ความเข้าใจที่หลักแหลม  การเห็นแจ้งที่ล้ำลึก  และคำวินิจฉัยที่ฉลาดสุขุมของพวกเขา?  หีบสมบัติที่ซ่อนไว้ของพวกเขา  เครื่องประดับที่พวกเขาโอ้อวด  เก้าอี้นอนเคลือบทอง  พรมและเบาะของพวกเขาที่กระจัดกระจายไว้อยู่ที่ไหน?  คนรุ่นพวกเขาไปแล้วชั่วนิรันดร์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ทุกคนล้วนเสื่อมสูญ  และโดยประกาศิตของพระผู้เป็นเจ้า  ไม่มีอะไรของพวกเขาเหลืออยู่นอกจากธุลีที่กระจัดกระจาย  ความมั่งคั่งที่พวกเขารวบรวมไว้ไม่เหลือหลอ  คลังที่พวกเขากักตุนไว้อันตรธานไป  ทรัพย์ที่พวกเขาปกปิดไว้ถูกใช้ไปอย่างหมดเปลือง,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ไม่มีอะไรให้เห็นตอนนี้นอกจากสถานที่ที่พวกเขาเคยไปบ่อยถูกละทิ้ง  สถานที่อาศัยที่ไร้หลังคาของพวกเขา  ลำต้นของต้นไม้ของพวกเขาที่ถูกถอนราก  และความอำไพของพวกเขาที่เลือนหายไป,  ไม่มีผู้ที่เห็นแจ้งคนใดจะยอมให้ความมั่งคั่งมาเบนการจ้องมองของตนไปจากวัตถุประสงค์สุดท้าย  ไม่มีผู้มีปัญญาคนใดจะยอมให้ความร่ำรวยมารั้งตนจากการหันมาหาพระองค์ผู้เป็นพระผู้ทรงครอบครองทุกสิ่ง  พระผู้ทรงความสูงส่งที่สุด</w:t>
      </w:r>
    </w:p>
    <w:p w14:paraId="239544B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079A8C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76</w:t>
      </w:r>
    </w:p>
    <w:p w14:paraId="464D7A2B" w14:textId="71F860D0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ผู้ที่มีอำนาจปกครองทุกสิ่งที่อยู่ภายใต้แสงตะวัน  ผู้ซึ่งใช้ชีวิตอย่างฟุ่มเฟือยบนพิภพ  แสวงหาความหรูหราของโลกและทุกสิ่งที่ถูกสร้างขึ้นมาบนโลก  ตอนนี้อยู่ที่ไหน?  ผู้บัญชาการกองทหารผิวดำและผู้ชูธงทองอยู่หนใด?  ผู้ปกครองซาวระและทรราชแห่งเฟย์ฮะอยู่แห่งใด?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33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บรรดาผู้ที่ขุมทรัพย์ทั้งหลายบนพิภพหดตัวด้วยความละอายต่อหน้าความเผื่อแผ่ของพวกเขา  และมหาสมุทรอับอายต่อความเอื้อเฟื้อและความใจกว้างของพวกเขา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อยู่ที่ไหน?  ผู้ที่เหยียดแขนออกมาก่อกบฏและใช้มือต่อต้านพระผู้ทรงปรานี  อยู่ที่ใด?</w:t>
      </w:r>
    </w:p>
    <w:p w14:paraId="25549838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9605298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77</w:t>
      </w:r>
    </w:p>
    <w:p w14:paraId="3F4D582D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บรรดาผู้ที่แสวงหาความเพลิดเพลินทางโลกและผลที่เกิดจากตัณหา  อยู่ที่ไหน?  บรรดาหญิงงามและหน้าตาดีของพวกเขาหนีไปไหน?  กิ่งไม้ที่แกว่งไปมาของพวกเขา  กิ่งใหญ่ที่แผ่ออกของพวกเขา  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คฤหาสถ์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ที่สูงตระหง่านของพวกเขา  สวนไม้เลื้อยของพวกเขาอยู่หนใด?  ไหนล่ะความปีติต่อสวนเหล่านี้ซึ่งมีพื้นดินที่งดงาม  สายลมที่อ่อนละมุน  ลำธารไหลซ่า  ลมพัดต้นไม้  นกเขาขันและเสียงใบไม้กรอบแกรบ?  ยามเช้าที่สว่างไสวและใบหน้าที่ยิ้มแย้มแจ่มใสของพวกเขา  ตอนนี้อยู่ที่ไหน?  อนิจจาสำหรับพวกเขา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ทุกคนเสื่อมสูญและไปพักอยู่ภายใต้ชายคาของธุลี  ไม่มีใครได้ยินชื่อหรือการกล่าวถึงพวกเขา  ไม่มีใครรู้เกี่ยวกับกิจการของพวกเขา  ไม่มีเครื่องหมายใดของพวกเขาเหลืออยู่</w:t>
      </w:r>
    </w:p>
    <w:p w14:paraId="153C90B7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F88723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78</w:t>
      </w:r>
    </w:p>
    <w:p w14:paraId="409217CC" w14:textId="256802DC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อะไรกัน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เช่นนั้นประชาชนจะโต้แย้งสิ่งที่ตนเองเป็นพยานหรือ?  พวกเขาจะปฏิเสธสิ่งที่ตนรู้ว่าเป็นความจริงหรือ?  เราไม่รู้ว่าในพงร้างอะไรที่พวกเขาเตร่ไป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พวกเขาไม่เห็นหรือว่าพวกเขาได้ออกเดินทางที่ไม่มีการกลับมา?  อีกนานเท่าไรพวกเขาจะเร่ร่อนจากภูเขาไปยังหุบเขา  จากหุบผาไปสู่เนินเขา?  “เวลายังมาไม่ถึงหรือสำหรับผู้ที่เชื่อที่จะถ่อมตัวด้วยหัวใจต่อการกล่าวถึงพระผู้เป็นเจ้า?”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34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พระพรจงมีแด่ผู้ที่ได้กล่าวหรือตอนนี้จะกล่าวว่า “ใช่แล้ว  พระผู้เป็นนายของข้าพเจ้าเป็นพยาน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เวลามาถึงแล้วและเสียงบอกชั่วโมงดังขึ้นแล้ว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”  และผู้ซึ่งหลังจากนั้นจะปล่อยวางจากทุกอย่างที่เป็นมา  และส่งมอบตัวเองทั้งหมดให้กับพระองค์ผู้เป็นพระผู้ทรงครอบครองจักรวาลและพระผู้เป็นนายของสรรพโลก</w:t>
      </w:r>
    </w:p>
    <w:p w14:paraId="3FA7BDF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12F3978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79</w:t>
      </w:r>
    </w:p>
    <w:p w14:paraId="2BBC85CA" w14:textId="1C015DF8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และกระนั้นมีความหวังอะไร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เพราะไม่มีอะไรให้เก็บเกี่ยวนอกจากสิ่งที่ได้หว่านไว้  ไม่มีอะไรให้หยิบขึ้นมานอกจากสิ่งที่วางลงไป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35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เว้นแต่โดยกรุณาธิคุณและการประทานของพระผู้เป็นนาย,  โลกเคยตั้งครรภ์ผู้ที่ม่านแห่งความรุ่งโรจน์จะไม่ขวางไม่ให้ขึ้นไปสู่อาณาจักรของพระผู้เป็นนายของเขา  พระผู้ทรงความรุ่งโรจน์  พระผู้ทรงความสูงส่งที่สุด  หรือ?  อยู่ที่เราหรือยังที่จะกระทำสิ่งที่จะปัดเป่าทุกขเวทนาของเรา  และพาเราเข้าไปใกล้พระองค์ผู้เป็นเหตุของเหตุทั้งหลาย?  เราวิงวอนพระผู้เป็นเจ้าขอทรงปฏิบัติต่อเราตามความอารีของพระองค์  ไม่ใช่ตามความยุติธรรมของพระองค์  และขอทรงให้เราได้เป็นพวกที่หันหน้าไปหาพระผู้เป็นนายของตน  และตัดขาดจากสิ่งอื่นทั้งหมด</w:t>
      </w:r>
    </w:p>
    <w:p w14:paraId="7A655E0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DD48BCF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80</w:t>
      </w:r>
    </w:p>
    <w:p w14:paraId="7E043B4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ดูกร  กษัตริย์ชา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เราได้เห็นสิ่งที่ดวงตาไม่เคยเห็นหรือหูเคยได้ยินในหนทางของพระผู้เป็นเจ้า,  บรรดาผู้ที่รู้จักมักคุ้นกับเราได้ปฏิเสธเรา  และเส้นทางของเราแคบลง  น้ำพุแห่งความผาสุกเหือดแห้ง  และซุ้มไม้แห่งความผ่อนคลายเหี่ยวเฉา  ความทุกข์ทรมานมากมายเพียงไรได้หลั่งมาและในไม่ช้าจะหลั่งลงมายังเรา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เราคืบหน้าไปด้วยใบหน้าหันไปหาพระผู้ทรงมหิ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นุภาพ  พระผู้ทรงโอบอ้อมอารี  ขณะที่งูร้ายเลื้อยอยู่ข้างหลังเรา,  ดวงตาของเราหลั่งน้ำตาจนเตียงของเราเปียกชุ่ม</w:t>
      </w:r>
    </w:p>
    <w:p w14:paraId="0362B35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C85D79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81</w:t>
      </w:r>
    </w:p>
    <w:p w14:paraId="35AD437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อย่างไรก็ตามเราหาได้เสียใจต่อตัวเราเอง  พระผู้เป็นเจ้าเป็นพยาน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ศีรษะของเราปรารถนาหอกเพราะความรักที่มีต่อพระผู้เป็นนายของตน  เราไม่เคยเดินผ่านต้นไม้แต่หัวใจของเรากล่าวต่อต้นไม้ว่า </w:t>
      </w:r>
      <w:r w:rsidRPr="00103501">
        <w:rPr>
          <w:rFonts w:ascii="Tahoma" w:hAnsi="Tahoma" w:cs="Tahoma"/>
          <w:sz w:val="32"/>
          <w:szCs w:val="32"/>
          <w:lang w:val="en-GB"/>
        </w:rPr>
        <w:t>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“โอ  ขอให้เจ้าถูกตัดในนามของเรา  และร่างกายของเราถูกตรึงไม้กางเขนบนเจ้าในหนทางของพระผู้เป็นนายของเรา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”  เพราะเราเห็นประชาชนกำลังเร่ร่อนอย่างกระวนกระวาย  ขาดสติเพราะความมึนเมา,  พวกเขายกกิเลสไว้สูงและตั้งพระผู้เป็นเจ้าไว้ต่ำ  เราคิดว่า  พวกเขาเอาศาสนาของพระองค์ไว้ล้อเลียน  และถือว่าศาสนาเป็นการละเล่นและงานอดิเรก  โดยเชื่ออยู่ตลอดเวลาว่าพวกเขาทำดีแล้ว  และอาศัยอย่างอุ่นใจอยู่ในปราสาทแห่งความปลอดภัย,  กระนั้นก็ตามเรื่องนี้หาได้เป็นดังที่พวกเขานึกคิดอย่างบ้องตื้น</w:t>
      </w:r>
      <w:r w:rsidRPr="00103501">
        <w:rPr>
          <w:rFonts w:ascii="Tahoma" w:hAnsi="Tahoma" w:cs="Tahoma"/>
          <w:sz w:val="32"/>
          <w:szCs w:val="32"/>
          <w:lang w:val="en-GB"/>
        </w:rPr>
        <w:t xml:space="preserve"> :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พรุ่งนี้พวกเขาจะได้เห็นสิ่งที่วันนี้ตนปฏิเสธเป็นปกติ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</w:p>
    <w:p w14:paraId="5301939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E8777D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82</w:t>
      </w:r>
    </w:p>
    <w:p w14:paraId="2E0C921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อีกไม่นานบรรดาผู้อธิบายสนับสนุนความมั่งคั่งและอำนาจจะเนรเทศเราจากดินแดนอเดรียโน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เปิ้ล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ไปยังเมืองอ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ัค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คา,  ตามที่พวกเขากล่าวกัน  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อัค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คาเป็นเมืองที่ร้างชีวิตที่สุดในโลก  มีลักษณะปรากฏที่ไม่น่าดูที่สุด  มีภูมิอากาศที่น่าสะอิดสะเอียนที่สุด  มีน้ำที่เหม็นเน่าที่สุด  ราวกับว่า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อัค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คาเป็นมหานครของนกเค้าแม้ว  ภายในอาณาบริเวณของเมืองนี้ไม่มีอะไรให้ได้ยินนอกจากความกังวาลของเสียงร้องของเมือง  พวกเขาหมายมั่นจะคุมขัง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ชายหนุ่ม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>นี้ภายในนั้น  ปิดประตูแห่งความผ่อนคลายและความสบายใส่หน้าเรา  และไม่ให้เราได้รับประโยชน์ทางโลกใดๆ ตลอดวันเวลาที่เหลือของเรา</w:t>
      </w:r>
    </w:p>
    <w:p w14:paraId="334CB433" w14:textId="150FA08F" w:rsidR="00555B6E" w:rsidRDefault="00555B6E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20A9E571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83</w:t>
      </w:r>
    </w:p>
    <w:p w14:paraId="30D3DC8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พระผู้เป็นเจ้าเป็นพยาน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แม้ว่าความเหนื่อยล้าทำให้เราลุกไม่ขึ้นและความหิวกลืนกินเรา  และโขดหินเปลือยคือเตียงของเรา  และเพื่อนของเราคือสัตว์ป่าในทุ่ง,  เราจะไม่บ่น  แต่จะทนด้วยความอดทน  ดังที่พวกที่ได้รับการประสาทด้วยความไม่ผันแปรและความมั่นคงได้ทนด้วยความอดทนโดยอานุภาพของพระผู้เป็นเจ้า  พระผู้ทรงเป็นกษัตริย์นิรันดร์และพระผู้สร้างชาติทั้งหลาย  และจะขอบคุณพระผู้เป็นเจ้าในทุกสภาพการณ์,  โดยการถูกจองจำนี้เราอธิษฐานด้วยความอารีของพระองค์  ขอความประเสริฐจงมีแด่พระองค์  ขอทรงปลดโซ่ตรวนจากคอของมนุษย์ทั้งหลาย  และดลให้พวกเขาหันใบหน้าที่จริงใจมายังพระพักตร์ของพระองค์  ผู้เป็นพระผู้ทรงอำนาจ  พระผู้ทรงอารี,  พระองค์พร้อมที่จะตอบใครก็ตามที่ขอพระองค์  และทรงอยู่ใกล้กับผู้ที่มีจิตสัมผัสกับพระองค์,  เราขอวิงวอนพระองค์เพิ่มเติม  ขอทรงทำให้ความทุกข์ทรมานที่มืดมนนี้เป็นโล่สำหรับวิหารแห่งศาสนาของพระองค์  และคุ้มครองศาสนานี้จากการโจมตีของดาบที่คมและกริชปลายแหลม,  เคราะห์ร้ายก่อให้เกิดการเชิดชูศาสนาและการสดุดีพระนามของพระองค์เสมอ,  ดังกล่าวคือวิธีที่พระผู้เป็นเจ้าทำให้บังเกิดผลในศตวรรษและยุคทั้งหลายในอดีต  สิ่งที่ประชาชนไม่เข้าใจในตอนนี้  อีกไม่นานพวกเขาจะค้นพบ  ในวันนั้นเมื่อม้าของพวกเขาจะสะดุด  เสื้อผ้าอาภรณ์ที่งดงามของพวกเขาจะถูกพับเก็บ  ใบมีดของพวกเขาจะทื่อ  และเท้าของพวกเขาจะก้าวไม่มั่นคง</w:t>
      </w:r>
    </w:p>
    <w:p w14:paraId="4ABFA432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50AEFC0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84</w:t>
      </w:r>
    </w:p>
    <w:p w14:paraId="7F9C6D91" w14:textId="447631A9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เราไม่รู้ว่าอีกนานเท่าไรพวกเขาจะควบม้าแห่งอัตตาและกิเลส  และท่องไปในพงร้างแห่งความผิดพลาดและไม่เอาใจใส่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ความโอ่อ่าของผู้มีอำนาจหรือความน่าเวทนาของผู้ที่ตกต่ำจะยั่งยืนหรือ?  ผู้ที่นอนพักบนที่นั่งอันมีเกียรติและสูงส่งที่สุด  และขึ้นถึงยอดของอำนาจและความรุ่งโรจน์  จะคงอยู่ชั่วนิรันดร์หรือ?  ไม่  พระผู้เป็นนายของเรา  พระผู้ทรงปรานีเป็นพยาน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ทุกคนบนโลกจะล่วงลับไป  และจะเหลือแต่พระพักตร์ของพระผู้เป็นนายของเรา  พระผู้ทรงความรุ่งโรจน์  พระผู้ทรงอารีที่สุด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36"/>
      </w:r>
    </w:p>
    <w:p w14:paraId="2F244532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D7F49D6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85</w:t>
      </w:r>
    </w:p>
    <w:p w14:paraId="374052D6" w14:textId="2AC0FA9D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เกราะอะไรที่ไม่ถูกแทงทะลุด้วยลูกธนูแห่งการทำลาย  และสีหน้าของราชันใดที่ไม่ถูกถอดโดยมือแห่งชะตาลิขิต?  ปราการอะไรได้ต้านทานการเข้ามาของผู้นำสารแห่งความตาย?  บัลลังก์ใดที่ไม่แตกออกเป็นเสี่ยงๆ  วังไหนที่ไม่ทลายลงมาเป็นเศษหิน?  หากประชาชนเพียงแต่ลิ้มอมฤตชั้นเยี่ยมแห่งความปรานีของพระผู้เป็นนายของตน  พระผู้ทรงมหิ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นุภาพ  พระผู้ทรงรอบรู้  ที่รอพวกเขาอยู่ในภพถัดไป  รับประกันว่าพวกเขาจะยุติการประณาม  และหาทางแต่จะเป็นที่ยินดีของ</w:t>
      </w:r>
      <w:r w:rsidRPr="00103501">
        <w:rPr>
          <w:rFonts w:ascii="Tahoma" w:hAnsi="Tahoma" w:cs="Tahoma"/>
          <w:b/>
          <w:bCs/>
          <w:sz w:val="32"/>
          <w:szCs w:val="32"/>
          <w:cs/>
          <w:lang w:val="en-GB"/>
        </w:rPr>
        <w:t>ชายหนุ่ม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นี้,  อย่างไรก็ตามเวลานี้พวกเขาได้ซ่อนเราไว้หลังม่านแห่งความมืด  ซึ่งเนื้อผ้าของม่านนี้พวกเขาทอขึ้นมาด้วยมือแห่งความฟุ้งซ่านอันเหลวไหลและจินตนาการที่ไร้สาระ,  อีกไม่นานมือขาวหิมะของพระผู้เป็นเจ้าจะฉีกความมืดของกลางคืนนี้ให้เป็นรูโหว่  และเปิดช่องขนาดใหญ่ไปสู่นครของพระองค์,  ในวันนั้นประชาชนจะเข้ามาเป็นกองทัพ  โดยเอ่ยสิ่งที่บรรดาผู้ตำหนิแต่กาลก่อนอุทาน </w:t>
      </w:r>
      <w:r w:rsidR="008917BB" w:rsidRPr="00103501">
        <w:rPr>
          <w:rStyle w:val="FootnoteReference"/>
          <w:rFonts w:ascii="Tahoma" w:hAnsi="Tahoma" w:cs="Tahoma"/>
          <w:sz w:val="32"/>
          <w:szCs w:val="32"/>
          <w:cs/>
          <w:lang w:val="en-GB"/>
        </w:rPr>
        <w:footnoteReference w:id="37"/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ว่า  สิ่งที่ปรากฏในตอนเริ่มต้นจะถูกสำแดงให้เห็นชัดในตอนจบ</w:t>
      </w:r>
    </w:p>
    <w:p w14:paraId="4C5C03E0" w14:textId="77777777" w:rsidR="00555B6E" w:rsidRDefault="00555B6E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</w:p>
    <w:p w14:paraId="2F83BC45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86</w:t>
      </w:r>
    </w:p>
    <w:p w14:paraId="6BDA7602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เป็นความต้องการของพวกเขาหรือที่จะชักช้าอยู่ที่นี่  ในเมื่อพวกเขามีเท้าข้างหนึ่งอยู่ในโกลนม้าแล้ว?  เมื่อไปแล้วพวกเขาหวังจะกลับมาหรือ?  ไม่  พระองค์ผู้เป็นพระผู้เป็นนายของนายทั้งหลายเป็นพยาน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นอกจากในวันแห่งการพิพากษา  วันที่ประชาชนจะขึ้นมาจากหลุมศพและถูกถามเกี่ยวกับสิ่งที่สืบทอดจากบรรพบุรุษของพวกเขา,  ขอความสุขสวัสดีจงมีแด่ผู้ที่จะไม่ถูกภาระของตนถ่วงในวันนั้น  วันที่ภูเขาทั้งหลายจะมลายไป  และทุกคนจะมารวมตัวกันให้ถูกตั้งคำถามต่อหน้าพระผู้เป็นเจ้า  พระผู้ทรงประเสริฐสุด,  พระองค์โหดจริงๆ ในการลงโทษ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</w:p>
    <w:p w14:paraId="36EE2DDA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A61D93D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87</w:t>
      </w:r>
    </w:p>
    <w:p w14:paraId="46D7D938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เราวิงวอนพระผู้เป็นเจ้าขอทรงชำระหัวใจของนักบวชบางคนให้ปลอดจากความเคียดแค้นและชิงชัง  เพื่อว่าพวกเขาจะมองดูเรื่องต่างๆ ด้วยดวงตาที่ไม่ถูกความดูหมิ่นบดบัง,  ขอพระองค์ทรงยกพวกเขาขึ้นมาสู่สถานะที่สูงส่ง  ถึงขนาดว่าสิ่งดึงดูดใจของโลกหรือการล่อใจของอำนาจ  จะไม่หันเหพวกเขาไปจากการจ้องมองขอบฟ้าสูงสุด  และประโยชน์ทางโลกหรือตัณหาจะไม่ขัดขวางพวกเขาจากการไปถึงวันที่ภูเขาจะถูกทลายเป็นผุยผง,  แม้ว่าเวลานี้พวกเขาปีติต่อเคราะห์ร้ายที่บังเกิดกับเรา  ในไม่ช้าจะมาถึงวันที่พวกเขาจะเศร้าโศกและร่ำไห้,  พระผู้เป็นนายของเราเป็นพยาน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หากให้เราเลือกระหว่างความมั่งคั่งและความหรูหรา  ความผ่อนคลายและความสบาย  เกียรติและความรุ่งเรืองที่พวกเขาเสวยสุขในด้านหนึ่ง  และเครา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ร้ายและการทดสอบของเราในอีกด้านหนึ่ง  เราไม่ลังเลใจที่จะเลือกสภาพที่เราเป็นอยู่ในปัจจุบัน  และจะไม่ยอมแลกอะตอมเดียวของความยากลำบากเหล่านี้กับทุกสิ่งที่ถูกสร้างขึ้นมาในสรรพภาวะ</w:t>
      </w:r>
    </w:p>
    <w:p w14:paraId="61B50DF0" w14:textId="0190A3E5" w:rsidR="00555B6E" w:rsidRDefault="00555B6E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  <w:lang w:val="en-GB"/>
        </w:rPr>
        <w:br w:type="page"/>
      </w:r>
    </w:p>
    <w:p w14:paraId="79E48CCC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88</w:t>
      </w:r>
    </w:p>
    <w:p w14:paraId="4FFA5B6E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หากไม่ใช่เพราะความทุกข์ทรมานที่มากระทบเราในหนทางของพระผู้เป็นเจ้า  ชีวิตย่อมไม่มีความหวานสำหรับเรา  และการดำรงอยู่ของเราย่อมไม่มีประโยชน์อันใดกับเรา,  สำหรับบรรดาผู้ที่ได้รับการประสาทด้วยความเห็นแจ้ง  และดวงตาจ้องมาที่นิมิตอันประเสริฐ  ไม่ใช่ความลับเลยที่วันเกือบทั้งหมดของชีวิตของเรา  เราเป็นดังเช่นนักโทษที่นั่งอยู่ภายใต้ดาบที่แขวนอยู่บนเส้นด้าย  โดยไม่รู้ว่าดาบนั้นจะตกลงมาช้าหรือเร็วบนตัว  และแม้ทั้งหมดนี้ก็ตาม  เราขอบคุณพระผู้เป็นเจ้า  พระผู้เป็นนายของภพทั้งหลาย  และให้การสรรเสริญพระองค์ทุกเวลาและในทุกสภาพการณ์  แท้จริงแล้วพระองค์เป็นพยานต่อทุกสิ่ง</w:t>
      </w:r>
    </w:p>
    <w:p w14:paraId="074E8B7F" w14:textId="77777777" w:rsidR="00555B6E" w:rsidRPr="00555B6E" w:rsidRDefault="00555B6E" w:rsidP="00F332A9">
      <w:pPr>
        <w:spacing w:after="0" w:line="240" w:lineRule="auto"/>
        <w:jc w:val="thaiDistribute"/>
        <w:rPr>
          <w:rFonts w:ascii="Tahoma" w:hAnsi="Tahoma" w:cs="Tahoma"/>
          <w:sz w:val="28"/>
          <w:lang w:val="en-GB"/>
        </w:rPr>
      </w:pPr>
    </w:p>
    <w:p w14:paraId="5548DD1C" w14:textId="138C4562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89</w:t>
      </w:r>
    </w:p>
    <w:p w14:paraId="675759F4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เราวิงวอนพระผู้เป็นเจ้าขอทรงแผ่เงาของพระองค์ให้กว้างออกไป  เพื่อว่า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ชนที่แท้จริงจะรีบไปยังเงานี้  และคนรักที่จริงใจของพระองค์จะแสวงหาที่ร่มไม้ชายคาในนั้น,  ขอพระองค์ทรงประทานช่อดอกไม้จากซุ้มไม้แห่งกรุณาธิคุณของพระองค์  และดวงดาวจากขอบฟ้าแห่งการบริบาลของพระองค์,  ยิ่งไปกว่านั้นเราอธิษฐานถึงพระผู้เป็นเจ้า  ขอได้โปรดกรุณาเกื้อหนุนกษัตริย์ให้กระทำตามพระประสงค์และความยินดีของพระองค์  และทำให้เขามั่นคงในสิ่งที่จะพาเขาเข้ามาใกล้อรุโณทัยแห่งพระนามอันล้ำเลิศที่สุดทั้งหลายของพระองค์  เพื่อว่าเขาจะไม่ให้ความเห็นชอบต่อ</w:t>
      </w:r>
      <w:proofErr w:type="spellStart"/>
      <w:r w:rsidRPr="00103501">
        <w:rPr>
          <w:rFonts w:ascii="Tahoma" w:hAnsi="Tahoma" w:cs="Tahoma"/>
          <w:sz w:val="32"/>
          <w:szCs w:val="32"/>
          <w:cs/>
          <w:lang w:val="en-GB"/>
        </w:rPr>
        <w:t>ควา</w:t>
      </w:r>
      <w:proofErr w:type="spellEnd"/>
      <w:r w:rsidRPr="00103501">
        <w:rPr>
          <w:rFonts w:ascii="Tahoma" w:hAnsi="Tahoma" w:cs="Tahoma"/>
          <w:sz w:val="32"/>
          <w:szCs w:val="32"/>
          <w:cs/>
          <w:lang w:val="en-GB"/>
        </w:rPr>
        <w:t>มอยุติธรรมที่เขารู้เห็น  จะมองข้าแผ่นดินด้วยดวงตาแห่งความเมตตารักใคร่  และปกป้องพวกเขาจากการกดขี่,  เราวิงวอนพระผู้เป็นเจ้าเพิ่ม  ขอความประเสริฐจงมีแด่พระองค์  ขอทรงรวบรวมมวลมนุษยชาติมาไว้รอบอ่าวของมหาสมุทรที่ยิ่งใหญ่ที่สุด  ซึ่งทุกหยดของมหาสมุทรนั้นประกาศว่า  พระองค์คือพระผู้ประกาศความเบิกบานล่วงหน้าสำหรับโลกและพระผู้ให้พลังชีวิตประชาชนทั้งหมดของโลก,  ขอความสรรเสริญจงมีแด่พระผู้เป็นเจ้า  พระผู้เป็นนายของวันแห่งการคิดบัญชี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</w:p>
    <w:p w14:paraId="1D22DD3B" w14:textId="77777777" w:rsidR="00F332A9" w:rsidRPr="00555B6E" w:rsidRDefault="00F332A9" w:rsidP="00F332A9">
      <w:pPr>
        <w:spacing w:after="0" w:line="240" w:lineRule="auto"/>
        <w:jc w:val="thaiDistribute"/>
        <w:rPr>
          <w:rFonts w:ascii="Tahoma" w:hAnsi="Tahoma" w:cs="Tahoma"/>
          <w:sz w:val="28"/>
          <w:lang w:val="en-GB"/>
        </w:rPr>
      </w:pPr>
    </w:p>
    <w:p w14:paraId="5D8DD003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90</w:t>
      </w:r>
    </w:p>
    <w:p w14:paraId="2471EA0B" w14:textId="257B10B2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และสุดท้ายนี้เราวิงวอนพระผู้เป็นเจ้า  ขอความประเสริจงมีแด่ความรุ่งโรจน์ของพระองค์  ขอทรงทำให้เจ้าสามารถเกื้อหนุนศาสนาของพระองค์และหันมาหาความยุติธรรมของพระองค์  เพื่อว่าเจ้าจะได้วินิจฉัยระหว่างประชาชนดังที่เจ้าวินิจฉัยระหว่างคนในวงศ์ตระกูลของเจ้าเอง  และเลือกสำหรับพวกเขาในสิ่งที่เจ้าเลือกสำหรับตัวเจ้าเอง,  แท้จริงแล้วพระองค์คือพระผู้ทรงอานุภาพสูงสุด  พระผู้ทรงประเสริฐสุด  พระผู้ทรงช่วยเหลือในภยันตราย  พระผู้ทรงดำรงอยู่ด้วยตนเอง</w:t>
      </w:r>
    </w:p>
    <w:p w14:paraId="7D3C4A10" w14:textId="0CF23A02" w:rsidR="00532608" w:rsidRPr="00555B6E" w:rsidRDefault="00532608" w:rsidP="00F332A9">
      <w:pPr>
        <w:spacing w:after="0" w:line="240" w:lineRule="auto"/>
        <w:jc w:val="thaiDistribute"/>
        <w:rPr>
          <w:rFonts w:ascii="Tahoma" w:hAnsi="Tahoma" w:cs="Tahoma"/>
          <w:sz w:val="28"/>
          <w:lang w:val="en-GB"/>
        </w:rPr>
      </w:pPr>
    </w:p>
    <w:p w14:paraId="60E04A47" w14:textId="178E5D16" w:rsidR="00555B6E" w:rsidRDefault="00532608" w:rsidP="00555B6E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lang w:val="en-GB"/>
        </w:rPr>
        <w:t>*  *  *  *  *  *</w:t>
      </w:r>
      <w:r w:rsidR="00555B6E">
        <w:rPr>
          <w:rFonts w:ascii="Tahoma" w:hAnsi="Tahoma" w:cs="Tahoma"/>
          <w:sz w:val="32"/>
          <w:szCs w:val="32"/>
          <w:lang w:val="en-GB"/>
        </w:rPr>
        <w:br w:type="page"/>
      </w:r>
    </w:p>
    <w:p w14:paraId="610B1C9B" w14:textId="77777777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91</w:t>
      </w:r>
    </w:p>
    <w:p w14:paraId="02554FBD" w14:textId="35E4A652" w:rsidR="00F332A9" w:rsidRPr="00103501" w:rsidRDefault="00F332A9" w:rsidP="00F332A9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103501">
        <w:rPr>
          <w:rFonts w:ascii="Tahoma" w:hAnsi="Tahoma" w:cs="Tahoma"/>
          <w:sz w:val="32"/>
          <w:szCs w:val="32"/>
          <w:cs/>
          <w:lang w:val="en-GB"/>
        </w:rPr>
        <w:t>ดังนี้เราได้สร้างธรรมวิหารด้วยมือแห่งอานุภาพและอำนาจ  ขอพวกเจ้าเพียงแต่รู้  นี้คือธรรมวิหารที่สัญญากับเจ้าไว้ในคัมภีร์  จงเข้ามาใกล้ธรรมวิหารนี้  นี้คือสิ่งที่เป็นประโยชน์ต่อเจ้า  ขอพวกเจ้าเพียงแต่เข้าใจ,  ดูกร  ชนชาติทั้งหลายของโลก</w:t>
      </w:r>
      <w:r w:rsidRPr="00103501">
        <w:rPr>
          <w:rFonts w:ascii="Tahoma" w:hAnsi="Tahoma" w:cs="Tahoma"/>
          <w:sz w:val="32"/>
          <w:szCs w:val="32"/>
          <w:lang w:val="en-GB"/>
        </w:rPr>
        <w:t>!</w:t>
      </w:r>
      <w:r w:rsidRPr="00103501">
        <w:rPr>
          <w:rFonts w:ascii="Tahoma" w:hAnsi="Tahoma" w:cs="Tahoma"/>
          <w:sz w:val="32"/>
          <w:szCs w:val="32"/>
          <w:cs/>
          <w:lang w:val="en-GB"/>
        </w:rPr>
        <w:t xml:space="preserve">  จงเป็นธรรม  สิ่งไหนน่าปรารถนากว่า  ธรรมวิหารนี้หรือวิหารที่สร้างจากดินเหนียว?  จงหันหน้ามายังธรรมวิหารนี้  ดังนี้พวกเจ้าได้รับบัญชาจากพระผู้เป็นเจ้า  พระผู้ทรงช่วยเหลือในภยันตราย  พระผู้ทรงดำรงอยู่ด้วยตนเอง,  จงปฏิบัติตามคำสั่งของพระองค์  และสรรเสริญพระผู้เป็นเจ้า  พระผู้เป็นนายของเจ้า  สำหรับสิ่งที่พระองค์ประทานให้แก่เจ้า  แท้จริงแล้วพระองค์คือสัจธรรม  ไม่มีพระผู้เป็นเจ้านอกจากพระองค์  พระองค์เปิดเผยสิ่งที่พระองค์ปรารถนาโดยวจนะของพระองค์ “จงเป็น  และก็เป็นเช่นนั้น”</w:t>
      </w:r>
    </w:p>
    <w:sectPr w:rsidR="00F332A9" w:rsidRPr="00103501" w:rsidSect="0036155A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4F69D" w14:textId="77777777" w:rsidR="000C7AEF" w:rsidRDefault="000C7AEF" w:rsidP="0082711A">
      <w:pPr>
        <w:spacing w:after="0" w:line="240" w:lineRule="auto"/>
      </w:pPr>
      <w:r>
        <w:separator/>
      </w:r>
    </w:p>
  </w:endnote>
  <w:endnote w:type="continuationSeparator" w:id="0">
    <w:p w14:paraId="437997CB" w14:textId="77777777" w:rsidR="000C7AEF" w:rsidRDefault="000C7AEF" w:rsidP="0082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864B4E" w:rsidRPr="00864B4E" w14:paraId="07B32D04" w14:textId="77777777" w:rsidTr="00350216">
      <w:tc>
        <w:tcPr>
          <w:tcW w:w="1667" w:type="pct"/>
        </w:tcPr>
        <w:p w14:paraId="0A6AB7F9" w14:textId="77777777" w:rsidR="00C76855" w:rsidRPr="00864B4E" w:rsidRDefault="00C76855" w:rsidP="00C76855">
          <w:pPr>
            <w:spacing w:after="0" w:line="240" w:lineRule="auto"/>
            <w:rPr>
              <w:color w:val="7030A0"/>
              <w:sz w:val="24"/>
              <w:szCs w:val="24"/>
            </w:rPr>
          </w:pPr>
        </w:p>
      </w:tc>
      <w:tc>
        <w:tcPr>
          <w:tcW w:w="1666" w:type="pct"/>
        </w:tcPr>
        <w:p w14:paraId="3B2080A8" w14:textId="77777777" w:rsidR="00C76855" w:rsidRPr="00864B4E" w:rsidRDefault="00C76855" w:rsidP="00C76855">
          <w:pPr>
            <w:spacing w:after="0" w:line="240" w:lineRule="auto"/>
            <w:jc w:val="center"/>
            <w:rPr>
              <w:color w:val="7030A0"/>
              <w:sz w:val="24"/>
              <w:szCs w:val="24"/>
            </w:rPr>
          </w:pPr>
          <w:r w:rsidRPr="00864B4E">
            <w:rPr>
              <w:color w:val="7030A0"/>
              <w:sz w:val="24"/>
              <w:szCs w:val="24"/>
            </w:rPr>
            <w:fldChar w:fldCharType="begin"/>
          </w:r>
          <w:r w:rsidRPr="00864B4E">
            <w:rPr>
              <w:color w:val="7030A0"/>
              <w:sz w:val="24"/>
              <w:szCs w:val="24"/>
            </w:rPr>
            <w:instrText>PAGE</w:instrText>
          </w:r>
          <w:r w:rsidRPr="00864B4E">
            <w:rPr>
              <w:color w:val="7030A0"/>
              <w:sz w:val="24"/>
              <w:szCs w:val="24"/>
            </w:rPr>
            <w:fldChar w:fldCharType="separate"/>
          </w:r>
          <w:r w:rsidRPr="00864B4E">
            <w:rPr>
              <w:noProof/>
              <w:color w:val="7030A0"/>
              <w:sz w:val="24"/>
              <w:szCs w:val="24"/>
            </w:rPr>
            <w:t>25</w:t>
          </w:r>
          <w:r w:rsidRPr="00864B4E">
            <w:rPr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68F48585" w14:textId="78E43F24" w:rsidR="00C76855" w:rsidRPr="00864B4E" w:rsidRDefault="000C7AEF" w:rsidP="00C76855">
          <w:pPr>
            <w:spacing w:after="0" w:line="240" w:lineRule="auto"/>
            <w:jc w:val="right"/>
            <w:rPr>
              <w:rFonts w:eastAsia="Leelawadee"/>
              <w:color w:val="7030A0"/>
              <w:sz w:val="24"/>
              <w:szCs w:val="24"/>
            </w:rPr>
          </w:pPr>
          <w:hyperlink w:anchor="_สารบัญ_[Table_of" w:history="1">
            <w:r w:rsidR="00C76855" w:rsidRPr="00864B4E">
              <w:rPr>
                <w:rStyle w:val="Hyperlink"/>
                <w:color w:val="7030A0"/>
                <w:sz w:val="24"/>
                <w:szCs w:val="24"/>
                <w:cs/>
                <w:lang w:bidi="th-TH"/>
              </w:rPr>
              <w:t>สารบัญ</w:t>
            </w:r>
          </w:hyperlink>
        </w:p>
      </w:tc>
    </w:tr>
  </w:tbl>
  <w:p w14:paraId="029C59A1" w14:textId="77777777" w:rsidR="00FE39AF" w:rsidRPr="00C76855" w:rsidRDefault="00FE39AF" w:rsidP="00C76855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9A3F4" w14:textId="77777777" w:rsidR="000C7AEF" w:rsidRDefault="000C7AEF" w:rsidP="0082711A">
      <w:pPr>
        <w:spacing w:after="0" w:line="240" w:lineRule="auto"/>
      </w:pPr>
      <w:r>
        <w:separator/>
      </w:r>
    </w:p>
  </w:footnote>
  <w:footnote w:type="continuationSeparator" w:id="0">
    <w:p w14:paraId="26C0E8D0" w14:textId="77777777" w:rsidR="000C7AEF" w:rsidRDefault="000C7AEF" w:rsidP="0082711A">
      <w:pPr>
        <w:spacing w:after="0" w:line="240" w:lineRule="auto"/>
      </w:pPr>
      <w:r>
        <w:continuationSeparator/>
      </w:r>
    </w:p>
  </w:footnote>
  <w:footnote w:id="1">
    <w:p w14:paraId="13A232C3" w14:textId="0DD2C780" w:rsidR="00D87809" w:rsidRPr="00555B6E" w:rsidRDefault="00D87809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>พระโมฮัมหมัด</w:t>
      </w:r>
    </w:p>
  </w:footnote>
  <w:footnote w:id="2">
    <w:p w14:paraId="20C06576" w14:textId="2047A8FE" w:rsidR="00D87809" w:rsidRPr="00555B6E" w:rsidRDefault="00D87809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>คัมภีร์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โกรอ่าน</w:t>
      </w:r>
      <w:r w:rsidR="00532608" w:rsidRPr="00555B6E">
        <w:rPr>
          <w:rFonts w:ascii="Tahoma" w:hAnsi="Tahoma" w:cs="Tahoma"/>
          <w:sz w:val="28"/>
          <w:szCs w:val="28"/>
          <w:lang w:val="en-GB"/>
        </w:rPr>
        <w:t xml:space="preserve"> 17 : 78</w:t>
      </w:r>
    </w:p>
  </w:footnote>
  <w:footnote w:id="3">
    <w:p w14:paraId="70598A72" w14:textId="3B6A28F4" w:rsidR="00D87809" w:rsidRPr="00555B6E" w:rsidRDefault="00D87809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เตหะรานอิหร่าน</w:t>
      </w:r>
    </w:p>
  </w:footnote>
  <w:footnote w:id="4">
    <w:p w14:paraId="69CDDAAB" w14:textId="6BA4354A" w:rsidR="00D87809" w:rsidRPr="00555B6E" w:rsidRDefault="00D87809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>มี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>ร์ซา โบโซก์ ข่าน กงสุลใหญ่เปอร์เซียในแบกแดด</w:t>
      </w:r>
      <w:r w:rsidR="00532608" w:rsidRPr="00555B6E">
        <w:rPr>
          <w:rFonts w:ascii="Tahoma" w:hAnsi="Tahoma" w:cs="Tahoma"/>
          <w:sz w:val="28"/>
          <w:szCs w:val="28"/>
          <w:cs/>
          <w:lang w:val="en-GB"/>
        </w:rPr>
        <w:t>ดอิรัก</w:t>
      </w:r>
    </w:p>
  </w:footnote>
  <w:footnote w:id="5">
    <w:p w14:paraId="7E95EA56" w14:textId="309F9527" w:rsidR="00D87809" w:rsidRPr="00555B6E" w:rsidRDefault="00D87809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>รัฐมนตรีต่างประเทศ</w:t>
      </w:r>
    </w:p>
  </w:footnote>
  <w:footnote w:id="6">
    <w:p w14:paraId="70D3D9FD" w14:textId="72674D49" w:rsidR="00D87809" w:rsidRPr="00555B6E" w:rsidRDefault="00D87809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>พระบาฮาอุลลา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>ห์กล่าวถึงการยื่นเรื่องขอเป็นพลเมืองของจักรวรรดิออตโตมานของพระองค์และสหาย ทั้งหลาย</w:t>
      </w:r>
    </w:p>
  </w:footnote>
  <w:footnote w:id="7">
    <w:p w14:paraId="450B151A" w14:textId="372E84A2" w:rsidR="00103501" w:rsidRPr="00555B6E" w:rsidRDefault="00103501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0D7EB3" w:rsidRPr="000D7EB3">
        <w:rPr>
          <w:rFonts w:ascii="Tahoma" w:hAnsi="Tahoma" w:cs="Tahoma"/>
          <w:sz w:val="28"/>
          <w:szCs w:val="28"/>
          <w:cs/>
          <w:lang w:val="en-GB"/>
        </w:rPr>
        <w:t xml:space="preserve">ออกอ </w:t>
      </w:r>
      <w:r w:rsidR="000D7EB3" w:rsidRPr="000D7EB3">
        <w:rPr>
          <w:rFonts w:ascii="Tahoma" w:hAnsi="Tahoma" w:cs="Tahoma"/>
          <w:sz w:val="28"/>
          <w:szCs w:val="28"/>
          <w:cs/>
          <w:lang w:val="en-GB"/>
        </w:rPr>
        <w:t>ซียิด โมฮัมหมัดเด ทาบาทาบอเย อิสฟาฮานีผู้เป็นที่รู้จักกันว่าเป็น “</w:t>
      </w:r>
      <w:r w:rsidR="00D30037" w:rsidRPr="00D30037">
        <w:rPr>
          <w:rFonts w:ascii="Tahoma" w:hAnsi="Tahoma" w:cs="Tahoma"/>
          <w:sz w:val="28"/>
          <w:szCs w:val="28"/>
          <w:cs/>
          <w:lang w:val="en-GB"/>
        </w:rPr>
        <w:t>โมจาฮิด</w:t>
      </w:r>
      <w:r w:rsidR="000D7EB3" w:rsidRPr="000D7EB3">
        <w:rPr>
          <w:rFonts w:ascii="Tahoma" w:hAnsi="Tahoma" w:cs="Tahoma"/>
          <w:sz w:val="28"/>
          <w:szCs w:val="28"/>
          <w:cs/>
          <w:lang w:val="en-GB"/>
        </w:rPr>
        <w:t>”</w:t>
      </w:r>
    </w:p>
  </w:footnote>
  <w:footnote w:id="8">
    <w:p w14:paraId="412FA5F5" w14:textId="7289386C" w:rsidR="00D87809" w:rsidRPr="00555B6E" w:rsidRDefault="00D87809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สงครามรัสเซีย-เปอร์เซียครั้งที่สอง </w:t>
      </w:r>
      <w:r w:rsidR="008917BB" w:rsidRPr="00555B6E">
        <w:rPr>
          <w:rFonts w:ascii="Tahoma" w:hAnsi="Tahoma" w:cs="Tahoma"/>
          <w:sz w:val="28"/>
          <w:szCs w:val="28"/>
          <w:cs/>
          <w:lang w:val="en-GB"/>
        </w:rPr>
        <w:t>พ.ศ. 2368-2371 (ค.ศ. 1825-1828)</w:t>
      </w:r>
    </w:p>
  </w:footnote>
  <w:footnote w:id="9">
    <w:p w14:paraId="44D5EFE1" w14:textId="436ADEC9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2 : 94, 62 : 6</w:t>
      </w:r>
    </w:p>
  </w:footnote>
  <w:footnote w:id="10">
    <w:p w14:paraId="5BAEA8B2" w14:textId="27287D0F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พระวจนะเร้นลับ  ภาษาเปอร์เซีย  ข้อ </w:t>
      </w:r>
      <w:r w:rsidRPr="00555B6E">
        <w:rPr>
          <w:rFonts w:ascii="Tahoma" w:hAnsi="Tahoma" w:cs="Tahoma"/>
          <w:sz w:val="28"/>
          <w:szCs w:val="28"/>
          <w:lang w:val="en-GB"/>
        </w:rPr>
        <w:t>24, 25, 28, 30</w:t>
      </w:r>
    </w:p>
  </w:footnote>
  <w:footnote w:id="11">
    <w:p w14:paraId="2EA6131C" w14:textId="50E3F58B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49 : 6</w:t>
      </w:r>
    </w:p>
  </w:footnote>
  <w:footnote w:id="12">
    <w:p w14:paraId="4580CFFE" w14:textId="0F9ECC93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5 : 59</w:t>
      </w:r>
    </w:p>
  </w:footnote>
  <w:footnote w:id="13">
    <w:p w14:paraId="08E8BEB2" w14:textId="695A54A3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D879C7" w:rsidRPr="00D879C7">
        <w:rPr>
          <w:rFonts w:ascii="Tahoma" w:hAnsi="Tahoma" w:cs="Tahoma"/>
          <w:sz w:val="28"/>
          <w:szCs w:val="28"/>
          <w:cs/>
          <w:lang w:val="en-GB"/>
        </w:rPr>
        <w:t>คำสอนปรัมปราที่ถือว่าเป็นของอิหม่ามที่สิบเอ็ด</w:t>
      </w:r>
    </w:p>
  </w:footnote>
  <w:footnote w:id="14">
    <w:p w14:paraId="700CF824" w14:textId="71C0CC9D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D879C7" w:rsidRPr="00D879C7">
        <w:rPr>
          <w:rFonts w:ascii="Tahoma" w:hAnsi="Tahoma" w:cs="Tahoma"/>
          <w:sz w:val="28"/>
          <w:szCs w:val="28"/>
          <w:cs/>
          <w:lang w:val="en-GB"/>
        </w:rPr>
        <w:t>เรื่องราวปรัมปราที่ถือว่ามาจากอิหม่ามที่หก</w:t>
      </w:r>
    </w:p>
  </w:footnote>
  <w:footnote w:id="15">
    <w:p w14:paraId="78994E46" w14:textId="5C4622D5" w:rsidR="00211686" w:rsidRPr="00555B6E" w:rsidRDefault="00211686">
      <w:pPr>
        <w:pStyle w:val="FootnoteText"/>
        <w:rPr>
          <w:rFonts w:ascii="Tahoma" w:hAnsi="Tahoma" w:cs="Tahoma"/>
          <w:sz w:val="28"/>
          <w:szCs w:val="28"/>
        </w:rPr>
      </w:pPr>
      <w:r w:rsidRPr="00555B6E">
        <w:rPr>
          <w:rStyle w:val="FootnoteReference"/>
          <w:rFonts w:ascii="Tahoma" w:hAnsi="Tahoma" w:cs="Tahoma"/>
          <w:sz w:val="28"/>
          <w:szCs w:val="28"/>
        </w:rPr>
        <w:footnoteRef/>
      </w:r>
      <w:r w:rsidRPr="00555B6E">
        <w:rPr>
          <w:rFonts w:ascii="Tahoma" w:hAnsi="Tahoma" w:cs="Tahoma"/>
          <w:sz w:val="28"/>
          <w:szCs w:val="28"/>
        </w:rPr>
        <w:t xml:space="preserve"> </w:t>
      </w:r>
      <w:r w:rsidR="00D879C7" w:rsidRPr="00D879C7">
        <w:rPr>
          <w:rFonts w:ascii="Tahoma" w:hAnsi="Tahoma" w:cs="Tahoma"/>
          <w:sz w:val="28"/>
          <w:szCs w:val="28"/>
          <w:cs/>
        </w:rPr>
        <w:t>เชค โมเทดา</w:t>
      </w:r>
      <w:r w:rsidR="00D879C7" w:rsidRPr="00D879C7">
        <w:rPr>
          <w:rFonts w:ascii="Tahoma" w:hAnsi="Tahoma" w:cs="Tahoma"/>
          <w:sz w:val="28"/>
          <w:szCs w:val="28"/>
          <w:cs/>
        </w:rPr>
        <w:t>เย อันซา โมจทาฮิดผู้เลื่องชื่อ</w:t>
      </w:r>
    </w:p>
  </w:footnote>
  <w:footnote w:id="16">
    <w:p w14:paraId="47E579C5" w14:textId="51DD90FB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2 : 179</w:t>
      </w:r>
    </w:p>
  </w:footnote>
  <w:footnote w:id="17">
    <w:p w14:paraId="5133DE73" w14:textId="43F706FD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6 : 614, 17 : 15, 35 : 18, 39 : 7, 53 : 38</w:t>
      </w:r>
    </w:p>
  </w:footnote>
  <w:footnote w:id="18">
    <w:p w14:paraId="6B6E542E" w14:textId="3E60C83B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29703C">
        <w:rPr>
          <w:rFonts w:ascii="Tahoma" w:hAnsi="Tahoma" w:cs="Tahoma"/>
          <w:sz w:val="26"/>
          <w:szCs w:val="26"/>
          <w:cs/>
          <w:lang w:val="en-GB"/>
        </w:rPr>
        <w:t>คัมภีร์โกรอ่าน</w:t>
      </w:r>
      <w:r w:rsidRPr="0029703C">
        <w:rPr>
          <w:rFonts w:ascii="Tahoma" w:hAnsi="Tahoma" w:cs="Tahoma"/>
          <w:sz w:val="26"/>
          <w:szCs w:val="26"/>
          <w:cs/>
          <w:lang w:val="en-GB"/>
        </w:rPr>
        <w:t xml:space="preserve"> </w:t>
      </w:r>
      <w:r w:rsidRPr="0029703C">
        <w:rPr>
          <w:rFonts w:ascii="Tahoma" w:hAnsi="Tahoma" w:cs="Tahoma"/>
          <w:sz w:val="26"/>
          <w:szCs w:val="26"/>
          <w:lang w:val="en-GB"/>
        </w:rPr>
        <w:t>3 : 40, 14 : 27, 22 : 18</w:t>
      </w:r>
    </w:p>
  </w:footnote>
  <w:footnote w:id="19">
    <w:p w14:paraId="3CA78C4C" w14:textId="4D6B408D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5 : 1</w:t>
      </w:r>
    </w:p>
  </w:footnote>
  <w:footnote w:id="20">
    <w:p w14:paraId="1BC3B0AE" w14:textId="3CB0BD5C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5 : 64</w:t>
      </w:r>
    </w:p>
  </w:footnote>
  <w:footnote w:id="21">
    <w:p w14:paraId="5D32D90B" w14:textId="0C468365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40 : 5</w:t>
      </w:r>
    </w:p>
  </w:footnote>
  <w:footnote w:id="22">
    <w:p w14:paraId="77FAEADE" w14:textId="07917F12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36 : 30</w:t>
      </w:r>
    </w:p>
  </w:footnote>
  <w:footnote w:id="23">
    <w:p w14:paraId="04B21C84" w14:textId="541FC344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8 : 30</w:t>
      </w:r>
    </w:p>
  </w:footnote>
  <w:footnote w:id="24">
    <w:p w14:paraId="1B75D0AE" w14:textId="5A426A69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6 : 35</w:t>
      </w:r>
    </w:p>
  </w:footnote>
  <w:footnote w:id="25">
    <w:p w14:paraId="60A91438" w14:textId="51244896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ไบเบิล</w:t>
      </w:r>
      <w:r w:rsidR="00363088"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แมทธิว </w:t>
      </w:r>
      <w:r w:rsidRPr="00555B6E">
        <w:rPr>
          <w:rFonts w:ascii="Tahoma" w:hAnsi="Tahoma" w:cs="Tahoma"/>
          <w:sz w:val="28"/>
          <w:szCs w:val="28"/>
          <w:lang w:val="en-GB"/>
        </w:rPr>
        <w:t xml:space="preserve">24 : 35,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มาร์ค </w:t>
      </w:r>
      <w:r w:rsidRPr="00555B6E">
        <w:rPr>
          <w:rFonts w:ascii="Tahoma" w:hAnsi="Tahoma" w:cs="Tahoma"/>
          <w:sz w:val="28"/>
          <w:szCs w:val="28"/>
          <w:lang w:val="en-GB"/>
        </w:rPr>
        <w:t xml:space="preserve">13 : 31,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ลุค </w:t>
      </w:r>
      <w:r w:rsidRPr="00555B6E">
        <w:rPr>
          <w:rFonts w:ascii="Tahoma" w:hAnsi="Tahoma" w:cs="Tahoma"/>
          <w:sz w:val="28"/>
          <w:szCs w:val="28"/>
          <w:lang w:val="en-GB"/>
        </w:rPr>
        <w:t>21 : 33</w:t>
      </w:r>
    </w:p>
  </w:footnote>
  <w:footnote w:id="26">
    <w:p w14:paraId="08457D47" w14:textId="633581CC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ไบเบิล</w:t>
      </w:r>
      <w:r w:rsidR="00363088"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จอห์น </w:t>
      </w:r>
      <w:r w:rsidRPr="00555B6E">
        <w:rPr>
          <w:rFonts w:ascii="Tahoma" w:hAnsi="Tahoma" w:cs="Tahoma"/>
          <w:sz w:val="28"/>
          <w:szCs w:val="28"/>
          <w:lang w:val="en-GB"/>
        </w:rPr>
        <w:t>14 : 28</w:t>
      </w:r>
    </w:p>
  </w:footnote>
  <w:footnote w:id="27">
    <w:p w14:paraId="6497A49E" w14:textId="20EEC53C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ไบเบิล</w:t>
      </w:r>
      <w:r w:rsidR="00363088"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จอห์น </w:t>
      </w:r>
      <w:r w:rsidRPr="00555B6E">
        <w:rPr>
          <w:rFonts w:ascii="Tahoma" w:hAnsi="Tahoma" w:cs="Tahoma"/>
          <w:sz w:val="28"/>
          <w:szCs w:val="28"/>
          <w:lang w:val="en-GB"/>
        </w:rPr>
        <w:t>14 : 16, 14 : 26, 15 : 26, 16 : 7</w:t>
      </w:r>
    </w:p>
  </w:footnote>
  <w:footnote w:id="28">
    <w:p w14:paraId="5978F81D" w14:textId="2F1FAFF6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ตัวอย่างเช่นดู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 xml:space="preserve">4 : 46, 5 : 13, 5 : 41, 2 : 75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และ </w:t>
      </w:r>
      <w:r w:rsidRPr="00555B6E">
        <w:rPr>
          <w:rFonts w:ascii="Tahoma" w:hAnsi="Tahoma" w:cs="Tahoma"/>
          <w:sz w:val="28"/>
          <w:szCs w:val="28"/>
          <w:lang w:val="en-GB"/>
        </w:rPr>
        <w:t>Kitáb-i-Íqán p.84</w:t>
      </w:r>
    </w:p>
  </w:footnote>
  <w:footnote w:id="29">
    <w:p w14:paraId="798D07F2" w14:textId="593CF5E7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แบกแดดอิรัก</w:t>
      </w:r>
    </w:p>
  </w:footnote>
  <w:footnote w:id="30">
    <w:p w14:paraId="4F325DA9" w14:textId="0E7F412C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อาลี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>อิบเน ฮุสเซน  ซึ่งรู้จักกันด้วยชื่อเซโนล อาเบดิน  เป็นบุตรชายคนที่สองของอิหม่ามฮุสเซน  ซึ่งต่อมาเขากลายเป็นอิหม่ามที่สี่</w:t>
      </w:r>
    </w:p>
  </w:footnote>
  <w:footnote w:id="31">
    <w:p w14:paraId="74C0C312" w14:textId="0987AC2D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>กลุ่มคาริ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>จิทส์  ที่ต่อต้านทั้งอิหม่ามและรัฐอูมาเยด</w:t>
      </w:r>
    </w:p>
  </w:footnote>
  <w:footnote w:id="32">
    <w:p w14:paraId="266D071B" w14:textId="128213F4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เมกกะซาอุดีอาระ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เบีย</w:t>
      </w:r>
    </w:p>
  </w:footnote>
  <w:footnote w:id="33">
    <w:p w14:paraId="60A6FA4E" w14:textId="71C45F48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>กล่าวถึงราชวงศ์อับบอสิดและราชวงศ์อูมา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>เยดตามลำดับ</w:t>
      </w:r>
    </w:p>
  </w:footnote>
  <w:footnote w:id="34">
    <w:p w14:paraId="2242756F" w14:textId="511433ED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57 : 16</w:t>
      </w:r>
    </w:p>
  </w:footnote>
  <w:footnote w:id="35">
    <w:p w14:paraId="7B7EC716" w14:textId="7869209F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ไบเบิล</w:t>
      </w:r>
      <w:r w:rsidR="00363088"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ลุค </w:t>
      </w:r>
      <w:r w:rsidRPr="00555B6E">
        <w:rPr>
          <w:rFonts w:ascii="Tahoma" w:hAnsi="Tahoma" w:cs="Tahoma"/>
          <w:sz w:val="28"/>
          <w:szCs w:val="28"/>
          <w:lang w:val="en-GB"/>
        </w:rPr>
        <w:t>19 : 21</w:t>
      </w:r>
    </w:p>
  </w:footnote>
  <w:footnote w:id="36">
    <w:p w14:paraId="055BFB36" w14:textId="4BAE7EDB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55 : 26</w:t>
      </w:r>
    </w:p>
  </w:footnote>
  <w:footnote w:id="37">
    <w:p w14:paraId="485B2038" w14:textId="037DE355" w:rsidR="008917BB" w:rsidRPr="00555B6E" w:rsidRDefault="008917BB">
      <w:pPr>
        <w:pStyle w:val="FootnoteText"/>
        <w:rPr>
          <w:rFonts w:ascii="Tahoma" w:hAnsi="Tahoma" w:cs="Tahoma"/>
          <w:sz w:val="28"/>
          <w:szCs w:val="28"/>
          <w:lang w:val="en-GB"/>
        </w:rPr>
      </w:pPr>
      <w:r w:rsidRPr="00555B6E">
        <w:rPr>
          <w:rStyle w:val="FootnoteReference"/>
          <w:rFonts w:ascii="Tahoma" w:hAnsi="Tahoma" w:cs="Tahoma"/>
          <w:sz w:val="28"/>
          <w:szCs w:val="28"/>
          <w:lang w:val="en-GB"/>
        </w:rPr>
        <w:footnoteRef/>
      </w:r>
      <w:r w:rsidRPr="00555B6E">
        <w:rPr>
          <w:rFonts w:ascii="Tahoma" w:hAnsi="Tahoma" w:cs="Tahoma"/>
          <w:sz w:val="28"/>
          <w:szCs w:val="28"/>
          <w:lang w:val="en-GB"/>
        </w:rPr>
        <w:t xml:space="preserve"> </w:t>
      </w:r>
      <w:r w:rsidR="00363088" w:rsidRPr="00555B6E">
        <w:rPr>
          <w:rFonts w:ascii="Tahoma" w:hAnsi="Tahoma" w:cs="Tahoma"/>
          <w:sz w:val="28"/>
          <w:szCs w:val="28"/>
          <w:cs/>
          <w:lang w:val="en-GB"/>
        </w:rPr>
        <w:t>คัมภีร์โกรอ่าน</w:t>
      </w:r>
      <w:r w:rsidRPr="00555B6E">
        <w:rPr>
          <w:rFonts w:ascii="Tahoma" w:hAnsi="Tahoma" w:cs="Tahoma"/>
          <w:sz w:val="28"/>
          <w:szCs w:val="28"/>
          <w:cs/>
          <w:lang w:val="en-GB"/>
        </w:rPr>
        <w:t xml:space="preserve"> </w:t>
      </w:r>
      <w:r w:rsidRPr="00555B6E">
        <w:rPr>
          <w:rFonts w:ascii="Tahoma" w:hAnsi="Tahoma" w:cs="Tahoma"/>
          <w:sz w:val="28"/>
          <w:szCs w:val="28"/>
          <w:lang w:val="en-GB"/>
        </w:rPr>
        <w:t>12 : 31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3CD1" w14:textId="584813F4" w:rsidR="00C76855" w:rsidRPr="00A541D3" w:rsidRDefault="007E22B2" w:rsidP="00A541D3">
    <w:pPr>
      <w:pStyle w:val="Header"/>
      <w:jc w:val="center"/>
      <w:rPr>
        <w:rFonts w:ascii="Tahoma" w:hAnsi="Tahoma" w:cs="Tahoma"/>
        <w:sz w:val="24"/>
        <w:szCs w:val="24"/>
      </w:rPr>
    </w:pPr>
    <w:bookmarkStart w:id="53" w:name="_Hlk63251521"/>
    <w:bookmarkStart w:id="54" w:name="_Hlk63251522"/>
    <w:r w:rsidRPr="007E22B2">
      <w:rPr>
        <w:rFonts w:ascii="Tahoma" w:hAnsi="Tahoma" w:cs="Tahoma"/>
        <w:color w:val="7030A0"/>
        <w:sz w:val="24"/>
        <w:szCs w:val="24"/>
        <w:cs/>
      </w:rPr>
      <w:t>ธรรมจารึกถึงกษัตริย์นาเซอ</w:t>
    </w:r>
    <w:proofErr w:type="spellStart"/>
    <w:r w:rsidRPr="007E22B2">
      <w:rPr>
        <w:rFonts w:ascii="Tahoma" w:hAnsi="Tahoma" w:cs="Tahoma"/>
        <w:color w:val="7030A0"/>
        <w:sz w:val="24"/>
        <w:szCs w:val="24"/>
        <w:cs/>
      </w:rPr>
      <w:t>เร</w:t>
    </w:r>
    <w:proofErr w:type="spellEnd"/>
    <w:r w:rsidRPr="007E22B2">
      <w:rPr>
        <w:rFonts w:ascii="Tahoma" w:hAnsi="Tahoma" w:cs="Tahoma"/>
        <w:color w:val="7030A0"/>
        <w:sz w:val="24"/>
        <w:szCs w:val="24"/>
        <w:cs/>
      </w:rPr>
      <w:t xml:space="preserve"> ดีน ชา</w:t>
    </w:r>
    <w:proofErr w:type="spellStart"/>
    <w:r w:rsidRPr="007E22B2">
      <w:rPr>
        <w:rFonts w:ascii="Tahoma" w:hAnsi="Tahoma" w:cs="Tahoma"/>
        <w:color w:val="7030A0"/>
        <w:sz w:val="24"/>
        <w:szCs w:val="24"/>
        <w:cs/>
      </w:rPr>
      <w:t>ห์</w:t>
    </w:r>
    <w:proofErr w:type="spellEnd"/>
    <w:r>
      <w:rPr>
        <w:rFonts w:ascii="Tahoma" w:hAnsi="Tahoma" w:cs="Tahoma"/>
        <w:color w:val="7030A0"/>
        <w:sz w:val="24"/>
        <w:szCs w:val="24"/>
      </w:rPr>
      <w:t xml:space="preserve"> </w:t>
    </w:r>
    <w:r w:rsidR="00A541D3" w:rsidRPr="00A541D3">
      <w:rPr>
        <w:rFonts w:ascii="Tahoma" w:hAnsi="Tahoma" w:cs="Tahoma"/>
        <w:color w:val="7030A0"/>
        <w:sz w:val="24"/>
        <w:szCs w:val="24"/>
        <w:cs/>
      </w:rPr>
      <w:t>(</w:t>
    </w:r>
    <w:proofErr w:type="spellStart"/>
    <w:r w:rsidRPr="007E22B2">
      <w:rPr>
        <w:rFonts w:ascii="Tahoma" w:hAnsi="Tahoma" w:cs="Tahoma"/>
        <w:color w:val="7030A0"/>
        <w:sz w:val="24"/>
        <w:szCs w:val="24"/>
        <w:cs/>
      </w:rPr>
      <w:t>โล</w:t>
    </w:r>
    <w:proofErr w:type="spellEnd"/>
    <w:r w:rsidRPr="007E22B2">
      <w:rPr>
        <w:rFonts w:ascii="Tahoma" w:hAnsi="Tahoma" w:cs="Tahoma"/>
        <w:color w:val="7030A0"/>
        <w:sz w:val="24"/>
        <w:szCs w:val="24"/>
        <w:cs/>
      </w:rPr>
      <w:t>เฮ โซลทาน</w:t>
    </w:r>
    <w:r w:rsidR="00A541D3" w:rsidRPr="00A541D3">
      <w:rPr>
        <w:rFonts w:ascii="Tahoma" w:hAnsi="Tahoma" w:cs="Tahoma"/>
        <w:color w:val="7030A0"/>
        <w:sz w:val="24"/>
        <w:szCs w:val="24"/>
      </w:rPr>
      <w:t xml:space="preserve">) </w:t>
    </w:r>
    <w:r w:rsidR="00A541D3" w:rsidRPr="00A541D3">
      <w:rPr>
        <w:rFonts w:ascii="Tahoma" w:hAnsi="Tahoma" w:cs="Tahoma"/>
        <w:color w:val="7030A0"/>
        <w:sz w:val="24"/>
        <w:szCs w:val="24"/>
        <w:cs/>
      </w:rPr>
      <w:t>โดยพระบาฮาอุลลา</w:t>
    </w:r>
    <w:proofErr w:type="spellStart"/>
    <w:r w:rsidR="00A541D3" w:rsidRPr="00A541D3">
      <w:rPr>
        <w:rFonts w:ascii="Tahoma" w:hAnsi="Tahoma" w:cs="Tahoma"/>
        <w:color w:val="7030A0"/>
        <w:sz w:val="24"/>
        <w:szCs w:val="24"/>
        <w:cs/>
      </w:rPr>
      <w:t>ห์</w:t>
    </w:r>
    <w:bookmarkEnd w:id="53"/>
    <w:bookmarkEnd w:id="54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6252A"/>
    <w:multiLevelType w:val="hybridMultilevel"/>
    <w:tmpl w:val="37FC3B4C"/>
    <w:lvl w:ilvl="0" w:tplc="273ED202">
      <w:start w:val="1"/>
      <w:numFmt w:val="decimal"/>
      <w:lvlText w:val="%1"/>
      <w:lvlJc w:val="left"/>
      <w:pPr>
        <w:ind w:left="1080" w:hanging="720"/>
      </w:pPr>
      <w:rPr>
        <w:rFonts w:ascii="Calibri" w:eastAsia="Calibri" w:hAnsi="Calibri" w:cs="Angsan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2F1C"/>
    <w:multiLevelType w:val="hybridMultilevel"/>
    <w:tmpl w:val="40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F6886"/>
    <w:multiLevelType w:val="hybridMultilevel"/>
    <w:tmpl w:val="6B96CBFC"/>
    <w:lvl w:ilvl="0" w:tplc="9DF06D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73E8"/>
    <w:multiLevelType w:val="hybridMultilevel"/>
    <w:tmpl w:val="15CE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9152A"/>
    <w:multiLevelType w:val="hybridMultilevel"/>
    <w:tmpl w:val="2942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0364D"/>
    <w:multiLevelType w:val="hybridMultilevel"/>
    <w:tmpl w:val="238620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F7166"/>
    <w:multiLevelType w:val="hybridMultilevel"/>
    <w:tmpl w:val="45F8B648"/>
    <w:lvl w:ilvl="0" w:tplc="7FAC81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76"/>
    <w:rsid w:val="00001AE0"/>
    <w:rsid w:val="000212D2"/>
    <w:rsid w:val="00057BFA"/>
    <w:rsid w:val="000746B8"/>
    <w:rsid w:val="00092BFC"/>
    <w:rsid w:val="00093FCD"/>
    <w:rsid w:val="000941AD"/>
    <w:rsid w:val="0009534F"/>
    <w:rsid w:val="00096F3B"/>
    <w:rsid w:val="000B0CF0"/>
    <w:rsid w:val="000B17F9"/>
    <w:rsid w:val="000C5DC8"/>
    <w:rsid w:val="000C7AEF"/>
    <w:rsid w:val="000D2A53"/>
    <w:rsid w:val="000D6A05"/>
    <w:rsid w:val="000D7EB3"/>
    <w:rsid w:val="000E64E4"/>
    <w:rsid w:val="00103501"/>
    <w:rsid w:val="00121A3D"/>
    <w:rsid w:val="00134790"/>
    <w:rsid w:val="00152A31"/>
    <w:rsid w:val="001639BD"/>
    <w:rsid w:val="0016436A"/>
    <w:rsid w:val="00177B8E"/>
    <w:rsid w:val="00194CB7"/>
    <w:rsid w:val="001C04B4"/>
    <w:rsid w:val="001C2DBF"/>
    <w:rsid w:val="001C3012"/>
    <w:rsid w:val="001F19C1"/>
    <w:rsid w:val="001F5B9C"/>
    <w:rsid w:val="00200533"/>
    <w:rsid w:val="002115AC"/>
    <w:rsid w:val="00211686"/>
    <w:rsid w:val="00217A76"/>
    <w:rsid w:val="00217DE5"/>
    <w:rsid w:val="0022400A"/>
    <w:rsid w:val="00252A9D"/>
    <w:rsid w:val="002570F2"/>
    <w:rsid w:val="00263A38"/>
    <w:rsid w:val="00276460"/>
    <w:rsid w:val="00293C17"/>
    <w:rsid w:val="0029703C"/>
    <w:rsid w:val="002E2AEA"/>
    <w:rsid w:val="00312A91"/>
    <w:rsid w:val="0031347E"/>
    <w:rsid w:val="00321F65"/>
    <w:rsid w:val="003318D3"/>
    <w:rsid w:val="0036155A"/>
    <w:rsid w:val="00361CEB"/>
    <w:rsid w:val="00363088"/>
    <w:rsid w:val="0038086A"/>
    <w:rsid w:val="003817E3"/>
    <w:rsid w:val="00390A8A"/>
    <w:rsid w:val="003958A5"/>
    <w:rsid w:val="00395C6F"/>
    <w:rsid w:val="00396703"/>
    <w:rsid w:val="003A4FA9"/>
    <w:rsid w:val="003A5CB2"/>
    <w:rsid w:val="003D0FAC"/>
    <w:rsid w:val="003D1DFA"/>
    <w:rsid w:val="00410E9D"/>
    <w:rsid w:val="00415A7D"/>
    <w:rsid w:val="0042195A"/>
    <w:rsid w:val="00427502"/>
    <w:rsid w:val="0044377D"/>
    <w:rsid w:val="00461339"/>
    <w:rsid w:val="0046620E"/>
    <w:rsid w:val="00483D2E"/>
    <w:rsid w:val="00495F81"/>
    <w:rsid w:val="004A184D"/>
    <w:rsid w:val="004B639F"/>
    <w:rsid w:val="004E06E5"/>
    <w:rsid w:val="004E4148"/>
    <w:rsid w:val="004F5B87"/>
    <w:rsid w:val="00501D33"/>
    <w:rsid w:val="005102A0"/>
    <w:rsid w:val="005254D3"/>
    <w:rsid w:val="00531767"/>
    <w:rsid w:val="00532608"/>
    <w:rsid w:val="00542F0B"/>
    <w:rsid w:val="005430D0"/>
    <w:rsid w:val="00555B6E"/>
    <w:rsid w:val="00565BDC"/>
    <w:rsid w:val="00567E5E"/>
    <w:rsid w:val="00580A87"/>
    <w:rsid w:val="00587481"/>
    <w:rsid w:val="005A2982"/>
    <w:rsid w:val="005B3CF6"/>
    <w:rsid w:val="005C3423"/>
    <w:rsid w:val="005C549E"/>
    <w:rsid w:val="005E19FD"/>
    <w:rsid w:val="005E77FD"/>
    <w:rsid w:val="005F283E"/>
    <w:rsid w:val="006002CF"/>
    <w:rsid w:val="00617AC0"/>
    <w:rsid w:val="00625344"/>
    <w:rsid w:val="00625CF1"/>
    <w:rsid w:val="006279A3"/>
    <w:rsid w:val="00631079"/>
    <w:rsid w:val="006405BB"/>
    <w:rsid w:val="00666783"/>
    <w:rsid w:val="0067198E"/>
    <w:rsid w:val="00682578"/>
    <w:rsid w:val="006A1CE3"/>
    <w:rsid w:val="006C1B1A"/>
    <w:rsid w:val="006F7FB3"/>
    <w:rsid w:val="00714C09"/>
    <w:rsid w:val="007201E2"/>
    <w:rsid w:val="00724224"/>
    <w:rsid w:val="007309DC"/>
    <w:rsid w:val="00741CD5"/>
    <w:rsid w:val="00744229"/>
    <w:rsid w:val="00766041"/>
    <w:rsid w:val="007678AA"/>
    <w:rsid w:val="00775095"/>
    <w:rsid w:val="0078158E"/>
    <w:rsid w:val="007A06F0"/>
    <w:rsid w:val="007A3708"/>
    <w:rsid w:val="007A70AD"/>
    <w:rsid w:val="007C01FF"/>
    <w:rsid w:val="007D087A"/>
    <w:rsid w:val="007E22B2"/>
    <w:rsid w:val="007E2A7E"/>
    <w:rsid w:val="007E414A"/>
    <w:rsid w:val="007F116C"/>
    <w:rsid w:val="0080150A"/>
    <w:rsid w:val="008102BC"/>
    <w:rsid w:val="00810D65"/>
    <w:rsid w:val="00814BC3"/>
    <w:rsid w:val="0082711A"/>
    <w:rsid w:val="00844B8A"/>
    <w:rsid w:val="008512B7"/>
    <w:rsid w:val="00856606"/>
    <w:rsid w:val="00862BC9"/>
    <w:rsid w:val="00864B4E"/>
    <w:rsid w:val="0086580B"/>
    <w:rsid w:val="0086599C"/>
    <w:rsid w:val="00876775"/>
    <w:rsid w:val="008845A9"/>
    <w:rsid w:val="008917BB"/>
    <w:rsid w:val="008A0B1B"/>
    <w:rsid w:val="008B0665"/>
    <w:rsid w:val="008C5A64"/>
    <w:rsid w:val="008D6CE9"/>
    <w:rsid w:val="00903831"/>
    <w:rsid w:val="009056D9"/>
    <w:rsid w:val="009301B7"/>
    <w:rsid w:val="00932CE9"/>
    <w:rsid w:val="00950C83"/>
    <w:rsid w:val="009673A6"/>
    <w:rsid w:val="00973537"/>
    <w:rsid w:val="00991782"/>
    <w:rsid w:val="00991915"/>
    <w:rsid w:val="009B3881"/>
    <w:rsid w:val="009B51E3"/>
    <w:rsid w:val="009D6DB8"/>
    <w:rsid w:val="009E2A25"/>
    <w:rsid w:val="009F2E8A"/>
    <w:rsid w:val="00A00BCB"/>
    <w:rsid w:val="00A120EA"/>
    <w:rsid w:val="00A541D3"/>
    <w:rsid w:val="00A609FB"/>
    <w:rsid w:val="00A729A5"/>
    <w:rsid w:val="00AA0B66"/>
    <w:rsid w:val="00AA5656"/>
    <w:rsid w:val="00AB068E"/>
    <w:rsid w:val="00AC1486"/>
    <w:rsid w:val="00AC3B33"/>
    <w:rsid w:val="00AE51B7"/>
    <w:rsid w:val="00AF61F1"/>
    <w:rsid w:val="00B03F27"/>
    <w:rsid w:val="00B05BAF"/>
    <w:rsid w:val="00B07536"/>
    <w:rsid w:val="00B07D6B"/>
    <w:rsid w:val="00B3073D"/>
    <w:rsid w:val="00B458EE"/>
    <w:rsid w:val="00B5466C"/>
    <w:rsid w:val="00B66D8E"/>
    <w:rsid w:val="00B76EEE"/>
    <w:rsid w:val="00B80023"/>
    <w:rsid w:val="00BA1F2F"/>
    <w:rsid w:val="00BC51A1"/>
    <w:rsid w:val="00BC62A9"/>
    <w:rsid w:val="00BD452F"/>
    <w:rsid w:val="00BE578F"/>
    <w:rsid w:val="00BF1BB4"/>
    <w:rsid w:val="00BF7877"/>
    <w:rsid w:val="00C33E0C"/>
    <w:rsid w:val="00C52243"/>
    <w:rsid w:val="00C66CDB"/>
    <w:rsid w:val="00C7633A"/>
    <w:rsid w:val="00C76855"/>
    <w:rsid w:val="00C835CA"/>
    <w:rsid w:val="00CD0AFE"/>
    <w:rsid w:val="00CD28B8"/>
    <w:rsid w:val="00CD4D7A"/>
    <w:rsid w:val="00CE1068"/>
    <w:rsid w:val="00CE1C2A"/>
    <w:rsid w:val="00CE4231"/>
    <w:rsid w:val="00D04BF0"/>
    <w:rsid w:val="00D06497"/>
    <w:rsid w:val="00D16661"/>
    <w:rsid w:val="00D22447"/>
    <w:rsid w:val="00D26B50"/>
    <w:rsid w:val="00D30037"/>
    <w:rsid w:val="00D6645B"/>
    <w:rsid w:val="00D73DFB"/>
    <w:rsid w:val="00D87809"/>
    <w:rsid w:val="00D879C7"/>
    <w:rsid w:val="00DA7994"/>
    <w:rsid w:val="00DE1478"/>
    <w:rsid w:val="00E01266"/>
    <w:rsid w:val="00E20C2A"/>
    <w:rsid w:val="00E2425C"/>
    <w:rsid w:val="00E312CB"/>
    <w:rsid w:val="00E4220B"/>
    <w:rsid w:val="00E4255A"/>
    <w:rsid w:val="00E6073F"/>
    <w:rsid w:val="00E708F1"/>
    <w:rsid w:val="00E714C0"/>
    <w:rsid w:val="00E74190"/>
    <w:rsid w:val="00E77872"/>
    <w:rsid w:val="00EA4EBC"/>
    <w:rsid w:val="00EB3CCB"/>
    <w:rsid w:val="00EC64A0"/>
    <w:rsid w:val="00ED01A2"/>
    <w:rsid w:val="00F10590"/>
    <w:rsid w:val="00F2430E"/>
    <w:rsid w:val="00F332A9"/>
    <w:rsid w:val="00F36434"/>
    <w:rsid w:val="00F6052C"/>
    <w:rsid w:val="00F82A8A"/>
    <w:rsid w:val="00F84125"/>
    <w:rsid w:val="00F851B5"/>
    <w:rsid w:val="00F91754"/>
    <w:rsid w:val="00F91CF6"/>
    <w:rsid w:val="00F92606"/>
    <w:rsid w:val="00F94A89"/>
    <w:rsid w:val="00FA0EBA"/>
    <w:rsid w:val="00FB41DF"/>
    <w:rsid w:val="00FE1909"/>
    <w:rsid w:val="00FE39AF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3098"/>
  <w15:chartTrackingRefBased/>
  <w15:docId w15:val="{CAF15FDF-78FD-474C-B72C-801D54F4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BD"/>
    <w:pPr>
      <w:spacing w:after="200" w:line="276" w:lineRule="auto"/>
    </w:pPr>
    <w:rPr>
      <w:sz w:val="22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55A"/>
    <w:pPr>
      <w:keepNext/>
      <w:keepLines/>
      <w:spacing w:after="0" w:line="240" w:lineRule="auto"/>
      <w:jc w:val="center"/>
      <w:outlineLvl w:val="0"/>
    </w:pPr>
    <w:rPr>
      <w:rFonts w:ascii="Leelawadee" w:eastAsia="Times New Roman" w:hAnsi="Leelawadee" w:cs="Leelawadee"/>
      <w:b/>
      <w:bCs/>
      <w:color w:val="002060"/>
      <w:sz w:val="32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1A"/>
  </w:style>
  <w:style w:type="paragraph" w:styleId="Footer">
    <w:name w:val="footer"/>
    <w:basedOn w:val="Normal"/>
    <w:link w:val="FooterChar"/>
    <w:uiPriority w:val="99"/>
    <w:unhideWhenUsed/>
    <w:rsid w:val="0082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1A"/>
  </w:style>
  <w:style w:type="character" w:customStyle="1" w:styleId="Heading1Char">
    <w:name w:val="Heading 1 Char"/>
    <w:basedOn w:val="DefaultParagraphFont"/>
    <w:link w:val="Heading1"/>
    <w:uiPriority w:val="9"/>
    <w:rsid w:val="0036155A"/>
    <w:rPr>
      <w:rFonts w:ascii="Leelawadee" w:eastAsia="Times New Roman" w:hAnsi="Leelawadee" w:cs="Leelawadee"/>
      <w:b/>
      <w:bCs/>
      <w:color w:val="002060"/>
      <w:sz w:val="32"/>
      <w:szCs w:val="40"/>
      <w:lang w:eastAsia="en-US"/>
    </w:rPr>
  </w:style>
  <w:style w:type="character" w:styleId="Hyperlink">
    <w:name w:val="Hyperlink"/>
    <w:uiPriority w:val="99"/>
    <w:rsid w:val="0036155A"/>
    <w:rPr>
      <w:color w:val="0563C1"/>
      <w:u w:val="single"/>
    </w:rPr>
  </w:style>
  <w:style w:type="table" w:styleId="TableGrid">
    <w:name w:val="Table Grid"/>
    <w:basedOn w:val="TableNormal"/>
    <w:uiPriority w:val="39"/>
    <w:rsid w:val="00C76855"/>
    <w:pPr>
      <w:widowControl w:val="0"/>
      <w:jc w:val="both"/>
    </w:pPr>
    <w:rPr>
      <w:rFonts w:ascii="Leelawadee" w:eastAsia="Arial Unicode MS" w:hAnsi="Leelawadee" w:cs="Leelawadee"/>
      <w:sz w:val="32"/>
      <w:szCs w:val="32"/>
      <w:lang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07D6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458EE"/>
    <w:pPr>
      <w:tabs>
        <w:tab w:val="right" w:leader="dot" w:pos="9628"/>
      </w:tabs>
      <w:spacing w:after="240"/>
    </w:pPr>
  </w:style>
  <w:style w:type="character" w:styleId="FollowedHyperlink">
    <w:name w:val="FollowedHyperlink"/>
    <w:basedOn w:val="DefaultParagraphFont"/>
    <w:uiPriority w:val="99"/>
    <w:semiHidden/>
    <w:unhideWhenUsed/>
    <w:rsid w:val="00C763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B4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809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809"/>
    <w:rPr>
      <w:szCs w:val="25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87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ai-bahais.org/wp-content/uploads/2021/02/bahaullah-tablet-to-nasirid-din-shah-tha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3507-BD1D-40D5-B23C-05844CD2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36</Pages>
  <Words>9368</Words>
  <Characters>53398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ธรรมจารึกถึงกษัตริย์นาเซอเร ดีน ชาห์ (โลเฮ โซลทาน) โดยพระบาฮาอุลลาห์</vt:lpstr>
      <vt:lpstr>หน้าปก [Cover]</vt:lpstr>
      <vt:lpstr>หน้าชื่อเรื่อง [Title Page]</vt:lpstr>
      <vt:lpstr>สารบัญ [Table of Contents]</vt:lpstr>
      <vt:lpstr>ธรรมจารึกถึงกษัตริย์นาเซอเร ดีน ชาห์ (โลเฮ โซลทาน) [Tablet to Náṣiri’d-Dín Sháh </vt:lpstr>
    </vt:vector>
  </TitlesOfParts>
  <Manager>พระบาฮาอุลลาห์;ศาสนาบาไฮ;บาไฮ</Manager>
  <Company>พระบาฮาอุลลาห์; ศาสนาบาไฮ; บาไฮ</Company>
  <LinksUpToDate>false</LinksUpToDate>
  <CharactersWithSpaces>62641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ธรรมจารึกถึงกษัตริย์นาเซอเร ดีน ชาห์ (โลเฮ โซลทาน) โดยพระบาฮาอุลลาห์</dc:title>
  <dc:subject>พระบาฮาอุลลาห์; ธรรมจารึกถึงกษัตริย์นาเซอเร ดีน ชาห์; โลเฮ โซลทาน; บาไฮ; ศาสนาบาไฮ;</dc:subject>
  <dc:creator>พระบาฮาอุลลาห์</dc:creator>
  <cp:keywords>พระบาฮาอุลลาห์; ธรรมจารึกถึงกษัตริย์นาเซอเร ดีน ชาห์; โลเฮ โซลทาน; บาไฮ; ศาสนาบาไฮ;</cp:keywords>
  <dc:description/>
  <cp:lastModifiedBy>Vaughan Smith</cp:lastModifiedBy>
  <cp:revision>38</cp:revision>
  <cp:lastPrinted>2021-02-05T09:53:00Z</cp:lastPrinted>
  <dcterms:created xsi:type="dcterms:W3CDTF">2020-11-16T06:18:00Z</dcterms:created>
  <dcterms:modified xsi:type="dcterms:W3CDTF">2021-02-05T10:05:00Z</dcterms:modified>
  <cp:category>พระบาฮาอุลลาห์;ธรรมจารึกถึงกษัตริย์นาเซอเร ดีน ชาห์;โลเฮ โซลทาน;บาไฮ;ศาสนาบาไฮ</cp:category>
</cp:coreProperties>
</file>