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AF7DC" w14:textId="77777777" w:rsidR="00BA0ACE" w:rsidRPr="00CC46A1" w:rsidRDefault="00AF4385" w:rsidP="00BA0ACE">
      <w:pPr>
        <w:spacing w:after="0" w:line="240" w:lineRule="auto"/>
        <w:jc w:val="center"/>
        <w:rPr>
          <w:rFonts w:ascii="Tahoma" w:hAnsi="Tahoma" w:cs="Tahoma"/>
          <w:b/>
          <w:bCs/>
          <w:sz w:val="35"/>
          <w:szCs w:val="35"/>
        </w:rPr>
      </w:pPr>
      <w:r w:rsidRPr="00CC46A1">
        <w:rPr>
          <w:rFonts w:ascii="Tahoma" w:hAnsi="Tahoma" w:cs="Tahoma"/>
          <w:b/>
          <w:bCs/>
          <w:sz w:val="35"/>
          <w:szCs w:val="35"/>
          <w:cs/>
        </w:rPr>
        <w:t>ธรรมจารึกเกี่ยวกับวันแห่งการ</w:t>
      </w:r>
      <w:bookmarkStart w:id="0" w:name="_Hlk76734232"/>
      <w:r w:rsidRPr="00CC46A1">
        <w:rPr>
          <w:rFonts w:ascii="Tahoma" w:hAnsi="Tahoma" w:cs="Tahoma"/>
          <w:b/>
          <w:bCs/>
          <w:sz w:val="35"/>
          <w:szCs w:val="35"/>
          <w:cs/>
        </w:rPr>
        <w:t>สละชีวิตของพระบ๊อบ</w:t>
      </w:r>
      <w:bookmarkEnd w:id="0"/>
    </w:p>
    <w:p w14:paraId="08467545" w14:textId="77777777" w:rsidR="00BA0ACE" w:rsidRPr="00CC46A1" w:rsidRDefault="00BA0ACE" w:rsidP="00BA0ACE">
      <w:pPr>
        <w:spacing w:after="0" w:line="240" w:lineRule="auto"/>
        <w:jc w:val="center"/>
        <w:rPr>
          <w:rFonts w:ascii="Tahoma" w:hAnsi="Tahoma" w:cs="Tahoma"/>
          <w:b/>
          <w:bCs/>
          <w:sz w:val="35"/>
          <w:szCs w:val="35"/>
        </w:rPr>
      </w:pPr>
    </w:p>
    <w:p w14:paraId="395D6D55" w14:textId="77777777" w:rsidR="00BA0ACE" w:rsidRPr="00CC46A1" w:rsidRDefault="00AF4385" w:rsidP="00BA0ACE">
      <w:pPr>
        <w:spacing w:after="0" w:line="240" w:lineRule="auto"/>
        <w:jc w:val="center"/>
        <w:rPr>
          <w:rFonts w:ascii="Tahoma" w:hAnsi="Tahoma" w:cs="Tahoma"/>
          <w:b/>
          <w:bCs/>
          <w:sz w:val="35"/>
          <w:szCs w:val="35"/>
        </w:rPr>
      </w:pPr>
      <w:r w:rsidRPr="00CC46A1">
        <w:rPr>
          <w:rFonts w:ascii="Tahoma" w:hAnsi="Tahoma" w:cs="Tahoma"/>
          <w:b/>
          <w:bCs/>
          <w:sz w:val="35"/>
          <w:szCs w:val="35"/>
          <w:cs/>
        </w:rPr>
        <w:t>โดย</w:t>
      </w:r>
    </w:p>
    <w:p w14:paraId="68244F21" w14:textId="77777777" w:rsidR="00BA0ACE" w:rsidRPr="00CC46A1" w:rsidRDefault="00BA0ACE" w:rsidP="00BA0ACE">
      <w:pPr>
        <w:spacing w:after="0" w:line="240" w:lineRule="auto"/>
        <w:jc w:val="center"/>
        <w:rPr>
          <w:rFonts w:ascii="Tahoma" w:hAnsi="Tahoma" w:cs="Tahoma"/>
          <w:b/>
          <w:bCs/>
          <w:sz w:val="35"/>
          <w:szCs w:val="35"/>
        </w:rPr>
      </w:pPr>
    </w:p>
    <w:p w14:paraId="50383B68" w14:textId="77777777" w:rsidR="00BA0ACE" w:rsidRPr="00CC46A1" w:rsidRDefault="00AF4385" w:rsidP="00BA0ACE">
      <w:pPr>
        <w:spacing w:after="0" w:line="240" w:lineRule="auto"/>
        <w:jc w:val="center"/>
        <w:rPr>
          <w:rFonts w:ascii="Tahoma" w:hAnsi="Tahoma" w:cs="Tahoma"/>
          <w:b/>
          <w:bCs/>
          <w:sz w:val="35"/>
          <w:szCs w:val="35"/>
        </w:rPr>
      </w:pPr>
      <w:r w:rsidRPr="00CC46A1">
        <w:rPr>
          <w:rFonts w:ascii="Tahoma" w:hAnsi="Tahoma" w:cs="Tahoma"/>
          <w:b/>
          <w:bCs/>
          <w:sz w:val="35"/>
          <w:szCs w:val="35"/>
          <w:cs/>
        </w:rPr>
        <w:t>พระอับดุลบาฮา</w:t>
      </w:r>
    </w:p>
    <w:p w14:paraId="09B90B70" w14:textId="53FC8C9D" w:rsidR="00BA0ACE" w:rsidRPr="00CC46A1" w:rsidRDefault="00BA0ACE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</w:p>
    <w:p w14:paraId="184BE358" w14:textId="77777777" w:rsidR="00BA0ACE" w:rsidRPr="00CC46A1" w:rsidRDefault="00BA0ACE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</w:p>
    <w:p w14:paraId="325D634A" w14:textId="77777777" w:rsidR="00BA0ACE" w:rsidRPr="00CC46A1" w:rsidRDefault="00AF4385" w:rsidP="00CC46A1">
      <w:pPr>
        <w:spacing w:after="0" w:line="240" w:lineRule="auto"/>
        <w:jc w:val="center"/>
        <w:rPr>
          <w:rFonts w:ascii="Tahoma" w:hAnsi="Tahoma" w:cs="Tahoma"/>
          <w:sz w:val="40"/>
          <w:szCs w:val="40"/>
        </w:rPr>
      </w:pPr>
      <w:r w:rsidRPr="00CC46A1">
        <w:rPr>
          <w:rFonts w:ascii="Tahoma" w:hAnsi="Tahoma" w:cs="Tahoma"/>
          <w:sz w:val="40"/>
          <w:szCs w:val="40"/>
          <w:cs/>
        </w:rPr>
        <w:t>พระองค์คือพระผู้ทรงความรุ่งโรจน์</w:t>
      </w:r>
      <w:r w:rsidRPr="00CC46A1">
        <w:rPr>
          <w:rFonts w:ascii="Tahoma" w:hAnsi="Tahoma" w:cs="Tahoma"/>
          <w:sz w:val="40"/>
          <w:szCs w:val="40"/>
        </w:rPr>
        <w:t>!</w:t>
      </w:r>
    </w:p>
    <w:p w14:paraId="4A0EDFFC" w14:textId="77777777" w:rsidR="00BA0ACE" w:rsidRPr="00CC46A1" w:rsidRDefault="00BA0ACE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</w:p>
    <w:p w14:paraId="43B6C9D3" w14:textId="77777777" w:rsidR="00BA0ACE" w:rsidRPr="00CC46A1" w:rsidRDefault="00AF4385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  <w:r w:rsidRPr="00CC46A1">
        <w:rPr>
          <w:rFonts w:ascii="Tahoma" w:hAnsi="Tahoma" w:cs="Tahoma"/>
          <w:sz w:val="35"/>
          <w:szCs w:val="35"/>
          <w:cs/>
        </w:rPr>
        <w:t>ดูกร  อาลี อัคบาร์ผู้มีเกียรติ</w:t>
      </w:r>
      <w:r w:rsidR="000E5315" w:rsidRPr="00CC46A1">
        <w:rPr>
          <w:rFonts w:ascii="Tahoma" w:hAnsi="Tahoma" w:cs="Tahoma"/>
          <w:sz w:val="35"/>
          <w:szCs w:val="35"/>
        </w:rPr>
        <w:t>!</w:t>
      </w:r>
    </w:p>
    <w:p w14:paraId="327D1643" w14:textId="77777777" w:rsidR="00BA0ACE" w:rsidRPr="00CC46A1" w:rsidRDefault="00BA0ACE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</w:p>
    <w:p w14:paraId="5669897B" w14:textId="77777777" w:rsidR="00BA0ACE" w:rsidRPr="00CC46A1" w:rsidRDefault="00AF4385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  <w:r w:rsidRPr="00CC46A1">
        <w:rPr>
          <w:rFonts w:ascii="Tahoma" w:hAnsi="Tahoma" w:cs="Tahoma"/>
          <w:sz w:val="35"/>
          <w:szCs w:val="35"/>
          <w:cs/>
        </w:rPr>
        <w:t>วันนี้คือวันแห่งการสละชีวิต</w:t>
      </w:r>
      <w:r w:rsidR="000E5315" w:rsidRPr="00CC46A1">
        <w:rPr>
          <w:rFonts w:ascii="Tahoma" w:hAnsi="Tahoma" w:cs="Tahoma"/>
          <w:sz w:val="35"/>
          <w:szCs w:val="35"/>
          <w:cs/>
        </w:rPr>
        <w:t>ของพระผู้ทรงความวิสุทธิ์  พระผู้ทรงความประเสริฐ  ขอให้หัวใจของเราเป็นพลี</w:t>
      </w:r>
      <w:r w:rsidR="004D3341" w:rsidRPr="00CC46A1">
        <w:rPr>
          <w:rFonts w:ascii="Tahoma" w:hAnsi="Tahoma" w:cs="Tahoma"/>
          <w:sz w:val="35"/>
          <w:szCs w:val="35"/>
          <w:cs/>
        </w:rPr>
        <w:t>เพื่อ</w:t>
      </w:r>
      <w:r w:rsidR="000E5315" w:rsidRPr="00CC46A1">
        <w:rPr>
          <w:rFonts w:ascii="Tahoma" w:hAnsi="Tahoma" w:cs="Tahoma"/>
          <w:sz w:val="35"/>
          <w:szCs w:val="35"/>
          <w:cs/>
        </w:rPr>
        <w:t>เลือดที่วิสุทธิ์ของพระองค์</w:t>
      </w:r>
    </w:p>
    <w:p w14:paraId="4E0DCF5E" w14:textId="77777777" w:rsidR="00BA0ACE" w:rsidRPr="00CC46A1" w:rsidRDefault="00BA0ACE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</w:p>
    <w:p w14:paraId="29CC07C1" w14:textId="77777777" w:rsidR="00BA0ACE" w:rsidRPr="00CC46A1" w:rsidRDefault="006D3D7F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  <w:r w:rsidRPr="00CC46A1">
        <w:rPr>
          <w:rFonts w:ascii="Tahoma" w:hAnsi="Tahoma" w:cs="Tahoma"/>
          <w:sz w:val="35"/>
          <w:szCs w:val="35"/>
          <w:cs/>
        </w:rPr>
        <w:t>วันนี้</w:t>
      </w:r>
      <w:r w:rsidR="000E5315" w:rsidRPr="00CC46A1">
        <w:rPr>
          <w:rFonts w:ascii="Tahoma" w:hAnsi="Tahoma" w:cs="Tahoma"/>
          <w:sz w:val="35"/>
          <w:szCs w:val="35"/>
          <w:cs/>
        </w:rPr>
        <w:t>คือวันที่</w:t>
      </w:r>
      <w:r w:rsidRPr="00CC46A1">
        <w:rPr>
          <w:rFonts w:ascii="Tahoma" w:hAnsi="Tahoma" w:cs="Tahoma"/>
          <w:sz w:val="35"/>
          <w:szCs w:val="35"/>
          <w:cs/>
        </w:rPr>
        <w:t xml:space="preserve"> “</w:t>
      </w:r>
      <w:r w:rsidR="000E5315" w:rsidRPr="00CC46A1">
        <w:rPr>
          <w:rFonts w:ascii="Tahoma" w:hAnsi="Tahoma" w:cs="Tahoma"/>
          <w:sz w:val="35"/>
          <w:szCs w:val="35"/>
          <w:cs/>
        </w:rPr>
        <w:t>ดวงอาทิตย์แห่งสัจธรรม” นี้</w:t>
      </w:r>
      <w:r w:rsidR="004D3341" w:rsidRPr="00CC46A1">
        <w:rPr>
          <w:rFonts w:ascii="Tahoma" w:hAnsi="Tahoma" w:cs="Tahoma"/>
          <w:sz w:val="35"/>
          <w:szCs w:val="35"/>
          <w:cs/>
        </w:rPr>
        <w:t>ปกปิดตนเองอยู่หลังก้อนเมฆ</w:t>
      </w:r>
      <w:r w:rsidRPr="00CC46A1">
        <w:rPr>
          <w:rFonts w:ascii="Tahoma" w:hAnsi="Tahoma" w:cs="Tahoma"/>
          <w:sz w:val="35"/>
          <w:szCs w:val="35"/>
          <w:cs/>
        </w:rPr>
        <w:t>แห่งการบริบาล</w:t>
      </w:r>
    </w:p>
    <w:p w14:paraId="74E1B618" w14:textId="77777777" w:rsidR="00BA0ACE" w:rsidRPr="00CC46A1" w:rsidRDefault="00BA0ACE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</w:p>
    <w:p w14:paraId="13524950" w14:textId="77777777" w:rsidR="00BA0ACE" w:rsidRPr="00CC46A1" w:rsidRDefault="006D3D7F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  <w:r w:rsidRPr="00CC46A1">
        <w:rPr>
          <w:rFonts w:ascii="Tahoma" w:hAnsi="Tahoma" w:cs="Tahoma"/>
          <w:sz w:val="35"/>
          <w:szCs w:val="35"/>
          <w:cs/>
        </w:rPr>
        <w:t>วันนี้คือวันที่ดาวที่เรืองรองตก</w:t>
      </w:r>
      <w:r w:rsidR="00530AFF" w:rsidRPr="00CC46A1">
        <w:rPr>
          <w:rFonts w:ascii="Tahoma" w:hAnsi="Tahoma" w:cs="Tahoma"/>
          <w:sz w:val="35"/>
          <w:szCs w:val="35"/>
        </w:rPr>
        <w:t>!</w:t>
      </w:r>
    </w:p>
    <w:p w14:paraId="4D1ACD6F" w14:textId="77777777" w:rsidR="00BA0ACE" w:rsidRPr="00CC46A1" w:rsidRDefault="00BA0ACE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</w:p>
    <w:p w14:paraId="56D33F81" w14:textId="77777777" w:rsidR="00BA0ACE" w:rsidRPr="00CC46A1" w:rsidRDefault="006D3D7F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  <w:r w:rsidRPr="00CC46A1">
        <w:rPr>
          <w:rFonts w:ascii="Tahoma" w:hAnsi="Tahoma" w:cs="Tahoma"/>
          <w:sz w:val="35"/>
          <w:szCs w:val="35"/>
          <w:cs/>
        </w:rPr>
        <w:t>วันนี้คือวันที่ร่างที่บริสุทธิ์และ</w:t>
      </w:r>
      <w:r w:rsidR="00530AFF" w:rsidRPr="00CC46A1">
        <w:rPr>
          <w:rFonts w:ascii="Tahoma" w:hAnsi="Tahoma" w:cs="Tahoma"/>
          <w:sz w:val="35"/>
          <w:szCs w:val="35"/>
          <w:cs/>
        </w:rPr>
        <w:t>ไร้รอย</w:t>
      </w:r>
      <w:r w:rsidRPr="00CC46A1">
        <w:rPr>
          <w:rFonts w:ascii="Tahoma" w:hAnsi="Tahoma" w:cs="Tahoma"/>
          <w:sz w:val="35"/>
          <w:szCs w:val="35"/>
          <w:cs/>
        </w:rPr>
        <w:t>หรือจุด</w:t>
      </w:r>
      <w:r w:rsidR="00530AFF" w:rsidRPr="00CC46A1">
        <w:rPr>
          <w:rFonts w:ascii="Tahoma" w:hAnsi="Tahoma" w:cs="Tahoma"/>
          <w:sz w:val="35"/>
          <w:szCs w:val="35"/>
          <w:cs/>
        </w:rPr>
        <w:t>ด่างนั้นร่วงลงมาและ</w:t>
      </w:r>
      <w:r w:rsidRPr="00CC46A1">
        <w:rPr>
          <w:rFonts w:ascii="Tahoma" w:hAnsi="Tahoma" w:cs="Tahoma"/>
          <w:sz w:val="35"/>
          <w:szCs w:val="35"/>
          <w:cs/>
        </w:rPr>
        <w:t>กลิ้งอยู่บน</w:t>
      </w:r>
      <w:r w:rsidR="00530AFF" w:rsidRPr="00CC46A1">
        <w:rPr>
          <w:rFonts w:ascii="Tahoma" w:hAnsi="Tahoma" w:cs="Tahoma"/>
          <w:sz w:val="35"/>
          <w:szCs w:val="35"/>
          <w:cs/>
        </w:rPr>
        <w:t>พื้</w:t>
      </w:r>
      <w:r w:rsidRPr="00CC46A1">
        <w:rPr>
          <w:rFonts w:ascii="Tahoma" w:hAnsi="Tahoma" w:cs="Tahoma"/>
          <w:sz w:val="35"/>
          <w:szCs w:val="35"/>
          <w:cs/>
        </w:rPr>
        <w:t>นดินที่โชกเลือด</w:t>
      </w:r>
    </w:p>
    <w:p w14:paraId="3334B220" w14:textId="77777777" w:rsidR="00BA0ACE" w:rsidRPr="00CC46A1" w:rsidRDefault="00BA0ACE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</w:p>
    <w:p w14:paraId="01380F9C" w14:textId="77777777" w:rsidR="00BA0ACE" w:rsidRPr="00CC46A1" w:rsidRDefault="006D3D7F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  <w:r w:rsidRPr="00CC46A1">
        <w:rPr>
          <w:rFonts w:ascii="Tahoma" w:hAnsi="Tahoma" w:cs="Tahoma"/>
          <w:sz w:val="35"/>
          <w:szCs w:val="35"/>
          <w:cs/>
        </w:rPr>
        <w:t>วันนี้คือวันที่อกและหัวใจของพระองค์ซึ่งไม่ด่างพร้อยและบริสุทธิ์เหมือนกับกระจกที่</w:t>
      </w:r>
      <w:r w:rsidR="00530AFF" w:rsidRPr="00CC46A1">
        <w:rPr>
          <w:rFonts w:ascii="Tahoma" w:hAnsi="Tahoma" w:cs="Tahoma"/>
          <w:sz w:val="35"/>
          <w:szCs w:val="35"/>
          <w:cs/>
        </w:rPr>
        <w:t>ไร้จุดด่าง  ถูกเจาะเป็นรูพรุนโดยกระสุนนับพัน</w:t>
      </w:r>
      <w:r w:rsidR="00530AFF" w:rsidRPr="00CC46A1">
        <w:rPr>
          <w:rFonts w:ascii="Tahoma" w:hAnsi="Tahoma" w:cs="Tahoma"/>
          <w:sz w:val="35"/>
          <w:szCs w:val="35"/>
        </w:rPr>
        <w:t>!</w:t>
      </w:r>
    </w:p>
    <w:p w14:paraId="4D7379AB" w14:textId="77777777" w:rsidR="00BA0ACE" w:rsidRPr="00CC46A1" w:rsidRDefault="00BA0ACE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</w:p>
    <w:p w14:paraId="5EBB7BAF" w14:textId="77777777" w:rsidR="00BA0ACE" w:rsidRPr="00CC46A1" w:rsidRDefault="00530AFF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  <w:r w:rsidRPr="00CC46A1">
        <w:rPr>
          <w:rFonts w:ascii="Tahoma" w:hAnsi="Tahoma" w:cs="Tahoma"/>
          <w:sz w:val="35"/>
          <w:szCs w:val="35"/>
          <w:cs/>
        </w:rPr>
        <w:t>วันนี้คือวันที่ “ตะเกียงสวรรค์” ถูกตัดขาดจากร่างกายของตน</w:t>
      </w:r>
      <w:r w:rsidRPr="00CC46A1">
        <w:rPr>
          <w:rFonts w:ascii="Tahoma" w:hAnsi="Tahoma" w:cs="Tahoma"/>
          <w:sz w:val="35"/>
          <w:szCs w:val="35"/>
        </w:rPr>
        <w:t>!</w:t>
      </w:r>
    </w:p>
    <w:p w14:paraId="326B8FC8" w14:textId="77777777" w:rsidR="00BA0ACE" w:rsidRPr="00CC46A1" w:rsidRDefault="00BA0ACE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</w:p>
    <w:p w14:paraId="5984C243" w14:textId="77777777" w:rsidR="00BA0ACE" w:rsidRPr="00CC46A1" w:rsidRDefault="00530AFF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  <w:r w:rsidRPr="00CC46A1">
        <w:rPr>
          <w:rFonts w:ascii="Tahoma" w:hAnsi="Tahoma" w:cs="Tahoma"/>
          <w:sz w:val="35"/>
          <w:szCs w:val="35"/>
          <w:cs/>
        </w:rPr>
        <w:t>วันนี้คือวันที่เสียงร้องและเสียงเศร้าโศกของหมู่เทวัญเบื้องบนถูกเปล่งขึ้น</w:t>
      </w:r>
    </w:p>
    <w:p w14:paraId="551D79E7" w14:textId="77777777" w:rsidR="00BA0ACE" w:rsidRPr="00CC46A1" w:rsidRDefault="00BA0ACE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</w:p>
    <w:p w14:paraId="66DA6C88" w14:textId="77777777" w:rsidR="00BA0ACE" w:rsidRPr="00CC46A1" w:rsidRDefault="00530AFF" w:rsidP="00BA0ACE">
      <w:pPr>
        <w:spacing w:after="0" w:line="240" w:lineRule="auto"/>
        <w:jc w:val="thaiDistribute"/>
        <w:rPr>
          <w:rFonts w:ascii="Tahoma" w:hAnsi="Tahoma" w:cs="Tahoma"/>
          <w:sz w:val="35"/>
          <w:szCs w:val="35"/>
        </w:rPr>
      </w:pPr>
      <w:r w:rsidRPr="00CC46A1">
        <w:rPr>
          <w:rFonts w:ascii="Tahoma" w:hAnsi="Tahoma" w:cs="Tahoma"/>
          <w:sz w:val="35"/>
          <w:szCs w:val="35"/>
          <w:cs/>
        </w:rPr>
        <w:t>วันนี้คือวันที่บรรดาผู้ที่อาศัยอยู่ในอาณาจักรของพระผู้เป็นเจ้าร่ำไห้และ</w:t>
      </w:r>
      <w:r w:rsidR="004C27EA" w:rsidRPr="00CC46A1">
        <w:rPr>
          <w:rFonts w:ascii="Tahoma" w:hAnsi="Tahoma" w:cs="Tahoma"/>
          <w:sz w:val="35"/>
          <w:szCs w:val="35"/>
          <w:cs/>
        </w:rPr>
        <w:t>ครวญคราง  ดวงตาปริ่มด้วยน้ำตา  และหัวใจของพวกเขาฉีกขาด</w:t>
      </w:r>
      <w:r w:rsidR="004C27EA" w:rsidRPr="00CC46A1">
        <w:rPr>
          <w:rFonts w:ascii="Tahoma" w:hAnsi="Tahoma" w:cs="Tahoma"/>
          <w:sz w:val="35"/>
          <w:szCs w:val="35"/>
        </w:rPr>
        <w:t>!</w:t>
      </w:r>
    </w:p>
    <w:sectPr w:rsidR="00BA0ACE" w:rsidRPr="00CC46A1" w:rsidSect="00BA0ACE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85"/>
    <w:rsid w:val="000E5315"/>
    <w:rsid w:val="00193415"/>
    <w:rsid w:val="00473640"/>
    <w:rsid w:val="004C27EA"/>
    <w:rsid w:val="004D3341"/>
    <w:rsid w:val="00530AFF"/>
    <w:rsid w:val="005A5B72"/>
    <w:rsid w:val="006D3D7F"/>
    <w:rsid w:val="00817D88"/>
    <w:rsid w:val="00AF4385"/>
    <w:rsid w:val="00BA0ACE"/>
    <w:rsid w:val="00C35EC2"/>
    <w:rsid w:val="00C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09F2"/>
  <w15:chartTrackingRefBased/>
  <w15:docId w15:val="{E98130DC-8DD1-44C3-86E8-5C8B9BC4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พระอับดุลบาฮา;ศาสนาบาไฮ;บาไฮ</Manager>
  <Company>พระอับดุลบาฮา; ศาสนาบาไฮ; บาไฮ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ธรรมจารึกเกี่ยวกับวันแห่งการสละชีวิตของพระบ๊อบโดยพระอับดุลบาฮา</dc:title>
  <dc:subject>พระบ๊อบ; การสละชีวิต; ธรรมจารึก; พระอับดุลบาฮา; บาไฮ;</dc:subject>
  <dc:creator>พระอับดุลบาฮา</dc:creator>
  <cp:keywords>พระบ๊อบ; การสละชีวิต; ธรรมจารึก; พระอับดุลบาฮา; บาไฮ;</cp:keywords>
  <dc:description/>
  <cp:lastModifiedBy>Vaughan Smith</cp:lastModifiedBy>
  <cp:revision>8</cp:revision>
  <cp:lastPrinted>2021-07-09T09:18:00Z</cp:lastPrinted>
  <dcterms:created xsi:type="dcterms:W3CDTF">2021-07-07T15:44:00Z</dcterms:created>
  <dcterms:modified xsi:type="dcterms:W3CDTF">2021-07-09T09:18:00Z</dcterms:modified>
  <cp:category>พระบ๊อบ;การสละชีวิต;ธรรมจารึก;พระอับดุลบาฮา;บาไฮ</cp:category>
</cp:coreProperties>
</file>