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28DB" w14:textId="1A6F8BC0" w:rsidR="003C37DA" w:rsidRPr="00D1444A" w:rsidRDefault="00A40D83" w:rsidP="003C37DA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0" w:name="_Toc109914876"/>
      <w:r w:rsidRPr="00A40D83">
        <w:rPr>
          <w:cs/>
        </w:rPr>
        <w:t xml:space="preserve">หน้าปก </w:t>
      </w:r>
      <w:r w:rsidRPr="00A40D83">
        <w:rPr>
          <w:b w:val="0"/>
          <w:bCs w:val="0"/>
          <w:color w:val="0070C0"/>
          <w:cs/>
        </w:rPr>
        <w:t>[</w:t>
      </w:r>
      <w:r w:rsidRPr="00A40D83">
        <w:rPr>
          <w:b w:val="0"/>
          <w:bCs w:val="0"/>
          <w:color w:val="0070C0"/>
        </w:rPr>
        <w:t>Cover]</w:t>
      </w:r>
      <w:bookmarkEnd w:id="0"/>
    </w:p>
    <w:p w14:paraId="524A37D8" w14:textId="77777777" w:rsidR="00A00DDA" w:rsidRPr="00D1444A" w:rsidRDefault="00A00DDA" w:rsidP="00A00DDA">
      <w:pPr>
        <w:spacing w:after="0" w:line="240" w:lineRule="auto"/>
        <w:contextualSpacing/>
        <w:jc w:val="center"/>
        <w:rPr>
          <w:rFonts w:ascii="Leelawadee" w:hAnsi="Leelawadee" w:cs="Leelawadee"/>
          <w:sz w:val="14"/>
          <w:szCs w:val="14"/>
          <w:lang w:val="en-GB"/>
        </w:rPr>
      </w:pPr>
    </w:p>
    <w:p w14:paraId="044D473E" w14:textId="4346599B" w:rsidR="002C49D1" w:rsidRDefault="004A3BD5" w:rsidP="00A00DDA">
      <w:pPr>
        <w:jc w:val="center"/>
        <w:rPr>
          <w:rFonts w:ascii="Leelawadee" w:hAnsi="Leelawadee" w:cs="Leelawadee"/>
          <w:lang w:val="en-GB"/>
        </w:rPr>
      </w:pPr>
      <w:r>
        <w:rPr>
          <w:rFonts w:ascii="Leelawadee" w:eastAsiaTheme="minorEastAsia" w:hAnsi="Leelawadee" w:cs="Leelawadee"/>
          <w:b/>
          <w:bCs/>
          <w:noProof/>
          <w:color w:val="00B050"/>
          <w:lang w:val="en-GB" w:eastAsia="en-GB"/>
        </w:rPr>
        <w:drawing>
          <wp:inline distT="0" distB="0" distL="0" distR="0" wp14:anchorId="2ABF4A94" wp14:editId="13F4AABC">
            <wp:extent cx="4103049" cy="5930537"/>
            <wp:effectExtent l="0" t="0" r="0" b="0"/>
            <wp:docPr id="1" name="Picture 1" descr="หน้าปกของแนวทางดำเนินชีวิตของบาไ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หน้าปกของแนวทางดำเนินชีวิตของบาไ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831" cy="593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863C0" w14:textId="5DBE2A8F" w:rsidR="005813D9" w:rsidRDefault="005813D9" w:rsidP="005813D9">
      <w:pPr>
        <w:spacing w:after="0"/>
        <w:rPr>
          <w:lang w:val="en-GB"/>
        </w:rPr>
      </w:pPr>
    </w:p>
    <w:p w14:paraId="63AD6E37" w14:textId="77777777" w:rsidR="005813D9" w:rsidRPr="00D1444A" w:rsidRDefault="005813D9" w:rsidP="005813D9">
      <w:pPr>
        <w:pStyle w:val="Heading1"/>
        <w:rPr>
          <w:b w:val="0"/>
          <w:bCs w:val="0"/>
          <w:color w:val="0070C0"/>
          <w:szCs w:val="32"/>
        </w:rPr>
      </w:pPr>
      <w:bookmarkStart w:id="1" w:name="_Toc109914877"/>
      <w:r w:rsidRPr="00D1444A">
        <w:rPr>
          <w:cs/>
        </w:rPr>
        <w:t>แนวทางดำเนินชีวิตของบาไฮ</w:t>
      </w:r>
      <w:r>
        <w:t xml:space="preserve"> </w:t>
      </w:r>
      <w:r w:rsidRPr="00D1444A">
        <w:br/>
      </w:r>
      <w:r w:rsidRPr="00D1444A">
        <w:rPr>
          <w:b w:val="0"/>
          <w:bCs w:val="0"/>
          <w:color w:val="0070C0"/>
          <w:szCs w:val="32"/>
        </w:rPr>
        <w:t>(Bahá’í Way of Life)</w:t>
      </w:r>
      <w:bookmarkEnd w:id="1"/>
    </w:p>
    <w:p w14:paraId="637391CE" w14:textId="77777777" w:rsidR="005813D9" w:rsidRPr="00D1444A" w:rsidRDefault="005813D9" w:rsidP="005813D9">
      <w:pPr>
        <w:spacing w:after="0"/>
        <w:jc w:val="center"/>
        <w:rPr>
          <w:rFonts w:ascii="Leelawadee" w:hAnsi="Leelawadee" w:cs="Leelawadee"/>
          <w:lang w:val="en-GB"/>
        </w:rPr>
      </w:pPr>
    </w:p>
    <w:p w14:paraId="23B2CCF9" w14:textId="77777777" w:rsidR="002C49D1" w:rsidRPr="00D1444A" w:rsidRDefault="002C49D1" w:rsidP="002C49D1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2060"/>
        </w:rPr>
      </w:pPr>
      <w:r w:rsidRPr="00D1444A">
        <w:rPr>
          <w:rFonts w:ascii="Leelawadee" w:hAnsi="Leelawadee" w:cs="Leelawadee"/>
          <w:b/>
          <w:bCs/>
          <w:color w:val="002060"/>
          <w:sz w:val="32"/>
          <w:szCs w:val="32"/>
          <w:cs/>
        </w:rPr>
        <w:t>ศาสนาบาไฮ</w:t>
      </w:r>
    </w:p>
    <w:p w14:paraId="1D6E2FD2" w14:textId="77777777" w:rsidR="002C49D1" w:rsidRPr="00D1444A" w:rsidRDefault="002C49D1" w:rsidP="002C49D1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70C0"/>
          <w:sz w:val="32"/>
          <w:szCs w:val="32"/>
        </w:rPr>
      </w:pPr>
    </w:p>
    <w:p w14:paraId="272D4A15" w14:textId="15B0228E" w:rsidR="002C49D1" w:rsidRPr="005349B2" w:rsidRDefault="00000000" w:rsidP="002C49D1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2060"/>
        </w:rPr>
      </w:pPr>
      <w:hyperlink r:id="rId9" w:history="1">
        <w:r w:rsidR="00244D58" w:rsidRPr="005349B2">
          <w:rPr>
            <w:rStyle w:val="Hyperlink"/>
            <w:rFonts w:ascii="Leelawadee" w:hAnsi="Leelawadee" w:cs="Leelawadee"/>
            <w:color w:val="002060"/>
            <w:sz w:val="32"/>
            <w:szCs w:val="32"/>
            <w:cs/>
          </w:rPr>
          <w:t>ลิงค์ไปยังเว็บไซต์</w:t>
        </w:r>
        <w:r w:rsidR="002C49D1" w:rsidRPr="005349B2">
          <w:rPr>
            <w:rStyle w:val="Hyperlink"/>
            <w:rFonts w:ascii="Leelawadee" w:hAnsi="Leelawadee" w:cs="Leelawadee"/>
            <w:color w:val="002060"/>
            <w:sz w:val="32"/>
            <w:szCs w:val="32"/>
            <w:cs/>
          </w:rPr>
          <w:t>อย่างเป็นทางการ</w:t>
        </w:r>
        <w:r w:rsidR="002C49D1" w:rsidRPr="005349B2">
          <w:rPr>
            <w:rFonts w:ascii="Leelawadee" w:hAnsi="Leelawadee" w:cs="Leelawadee"/>
            <w:color w:val="002060"/>
            <w:sz w:val="32"/>
            <w:szCs w:val="32"/>
            <w:u w:val="single"/>
          </w:rPr>
          <w:br/>
        </w:r>
        <w:r w:rsidR="002C49D1" w:rsidRPr="005349B2">
          <w:rPr>
            <w:rStyle w:val="Hyperlink"/>
            <w:rFonts w:ascii="Leelawadee" w:hAnsi="Leelawadee" w:cs="Leelawadee"/>
            <w:color w:val="002060"/>
            <w:sz w:val="32"/>
            <w:szCs w:val="32"/>
            <w:cs/>
          </w:rPr>
          <w:t>ของชุมชนบา</w:t>
        </w:r>
        <w:proofErr w:type="spellStart"/>
        <w:r w:rsidR="002C49D1" w:rsidRPr="005349B2">
          <w:rPr>
            <w:rStyle w:val="Hyperlink"/>
            <w:rFonts w:ascii="Leelawadee" w:hAnsi="Leelawadee" w:cs="Leelawadee"/>
            <w:color w:val="002060"/>
            <w:sz w:val="32"/>
            <w:szCs w:val="32"/>
            <w:cs/>
          </w:rPr>
          <w:t>ไฮป</w:t>
        </w:r>
        <w:proofErr w:type="spellEnd"/>
        <w:r w:rsidR="002C49D1" w:rsidRPr="005349B2">
          <w:rPr>
            <w:rStyle w:val="Hyperlink"/>
            <w:rFonts w:ascii="Leelawadee" w:hAnsi="Leelawadee" w:cs="Leelawadee"/>
            <w:color w:val="002060"/>
            <w:sz w:val="32"/>
            <w:szCs w:val="32"/>
            <w:cs/>
          </w:rPr>
          <w:t>ระเทศไทย</w:t>
        </w:r>
      </w:hyperlink>
    </w:p>
    <w:p w14:paraId="0F7FC35A" w14:textId="77777777" w:rsidR="002C49D1" w:rsidRPr="00D1444A" w:rsidRDefault="002C49D1" w:rsidP="002C49D1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70C0"/>
        </w:rPr>
      </w:pPr>
    </w:p>
    <w:p w14:paraId="3375FE41" w14:textId="64529F84" w:rsidR="002C49D1" w:rsidRPr="00D1444A" w:rsidRDefault="00000000" w:rsidP="00A00DDA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sz w:val="32"/>
          <w:szCs w:val="32"/>
        </w:rPr>
      </w:pPr>
      <w:hyperlink r:id="rId10" w:history="1">
        <w:r w:rsidR="00244D58" w:rsidRPr="005349B2">
          <w:rPr>
            <w:rStyle w:val="Hyperlink"/>
            <w:rFonts w:ascii="Leelawadee" w:hAnsi="Leelawadee" w:cs="Leelawadee"/>
            <w:color w:val="0070C0"/>
          </w:rPr>
          <w:t>Link to I</w:t>
        </w:r>
        <w:r w:rsidR="002C49D1" w:rsidRPr="005349B2">
          <w:rPr>
            <w:rStyle w:val="Hyperlink"/>
            <w:rFonts w:ascii="Leelawadee" w:hAnsi="Leelawadee" w:cs="Leelawadee"/>
            <w:color w:val="0070C0"/>
          </w:rPr>
          <w:t>nternational Bahá’í Website</w:t>
        </w:r>
        <w:r w:rsidR="002C49D1" w:rsidRPr="005349B2">
          <w:rPr>
            <w:rFonts w:ascii="Leelawadee" w:hAnsi="Leelawadee" w:cs="Leelawadee"/>
            <w:color w:val="0070C0"/>
            <w:u w:val="single"/>
          </w:rPr>
          <w:br/>
        </w:r>
        <w:r w:rsidR="002C49D1" w:rsidRPr="005349B2">
          <w:rPr>
            <w:rStyle w:val="Hyperlink"/>
            <w:rFonts w:ascii="Leelawadee" w:hAnsi="Leelawadee" w:cs="Leelawadee"/>
            <w:color w:val="0070C0"/>
          </w:rPr>
          <w:t>in English and other languages</w:t>
        </w:r>
      </w:hyperlink>
      <w:r w:rsidR="002C49D1" w:rsidRPr="00D1444A">
        <w:rPr>
          <w:rFonts w:ascii="Leelawadee" w:hAnsi="Leelawadee" w:cs="Leelawadee"/>
          <w:sz w:val="32"/>
          <w:szCs w:val="32"/>
        </w:rPr>
        <w:br w:type="page"/>
      </w:r>
    </w:p>
    <w:p w14:paraId="3A04C63C" w14:textId="42E69457" w:rsidR="00AE17C1" w:rsidRPr="00D1444A" w:rsidRDefault="00AE17C1" w:rsidP="00AE17C1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2" w:name="_Toc84340030"/>
      <w:bookmarkStart w:id="3" w:name="_Toc96152999"/>
      <w:bookmarkStart w:id="4" w:name="_Toc109914878"/>
      <w:r w:rsidRPr="00D1444A">
        <w:rPr>
          <w:cs/>
        </w:rPr>
        <w:lastRenderedPageBreak/>
        <w:t>หน้าชื่อเรื่อง</w:t>
      </w:r>
      <w:r w:rsidRPr="00D1444A">
        <w:br/>
      </w:r>
      <w:r w:rsidRPr="00D1444A">
        <w:rPr>
          <w:b w:val="0"/>
          <w:bCs w:val="0"/>
          <w:color w:val="0070C0"/>
          <w:sz w:val="24"/>
          <w:szCs w:val="24"/>
        </w:rPr>
        <w:t>[Title Page]</w:t>
      </w:r>
      <w:bookmarkEnd w:id="2"/>
      <w:bookmarkEnd w:id="3"/>
      <w:bookmarkEnd w:id="4"/>
    </w:p>
    <w:p w14:paraId="22D5A473" w14:textId="77777777" w:rsidR="00AE17C1" w:rsidRPr="00D1444A" w:rsidRDefault="00AE17C1" w:rsidP="00AE17C1">
      <w:pPr>
        <w:rPr>
          <w:rFonts w:ascii="Leelawadee" w:hAnsi="Leelawadee" w:cs="Leelawadee"/>
          <w:lang w:val="en-GB" w:eastAsia="en-GB"/>
        </w:rPr>
      </w:pPr>
    </w:p>
    <w:p w14:paraId="50A7E40C" w14:textId="77777777" w:rsidR="00B1552B" w:rsidRPr="00D1444A" w:rsidRDefault="00B1552B" w:rsidP="00A00DDA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40"/>
          <w:szCs w:val="40"/>
          <w:lang w:val="en-GB" w:eastAsia="en-GB"/>
        </w:rPr>
      </w:pPr>
      <w:r w:rsidRPr="00D1444A">
        <w:rPr>
          <w:rFonts w:ascii="Leelawadee" w:hAnsi="Leelawadee" w:cs="Leelawadee"/>
          <w:b/>
          <w:bCs/>
          <w:color w:val="002060"/>
          <w:sz w:val="40"/>
          <w:szCs w:val="40"/>
          <w:cs/>
          <w:lang w:val="en-GB" w:eastAsia="en-GB"/>
        </w:rPr>
        <w:t>แนวทางดำเนินชีวิตของบาไฮ</w:t>
      </w:r>
    </w:p>
    <w:p w14:paraId="53E4716E" w14:textId="77777777" w:rsidR="00B1552B" w:rsidRPr="00D1444A" w:rsidRDefault="00B1552B" w:rsidP="00B1552B">
      <w:pPr>
        <w:spacing w:after="0" w:line="240" w:lineRule="auto"/>
        <w:contextualSpacing/>
        <w:jc w:val="center"/>
        <w:rPr>
          <w:rFonts w:ascii="Leelawadee" w:hAnsi="Leelawadee" w:cs="Leelawadee"/>
          <w:color w:val="0070C0"/>
          <w:sz w:val="32"/>
          <w:szCs w:val="32"/>
          <w:lang w:val="en-GB"/>
        </w:rPr>
      </w:pPr>
      <w:r w:rsidRPr="00D1444A">
        <w:rPr>
          <w:rFonts w:ascii="Leelawadee" w:hAnsi="Leelawadee" w:cs="Leelawadee"/>
          <w:color w:val="0070C0"/>
          <w:sz w:val="32"/>
          <w:szCs w:val="32"/>
          <w:lang w:val="en-GB"/>
        </w:rPr>
        <w:t>(</w:t>
      </w:r>
      <w:r w:rsidR="00143B07" w:rsidRPr="00D1444A">
        <w:rPr>
          <w:rFonts w:ascii="Leelawadee" w:hAnsi="Leelawadee" w:cs="Leelawadee"/>
          <w:color w:val="0070C0"/>
          <w:sz w:val="32"/>
          <w:szCs w:val="32"/>
          <w:lang w:val="en-GB"/>
        </w:rPr>
        <w:t>Bahá’í</w:t>
      </w:r>
      <w:r w:rsidRPr="00D1444A">
        <w:rPr>
          <w:rFonts w:ascii="Leelawadee" w:hAnsi="Leelawadee" w:cs="Leelawadee"/>
          <w:color w:val="0070C0"/>
          <w:sz w:val="32"/>
          <w:szCs w:val="32"/>
          <w:lang w:val="en-GB"/>
        </w:rPr>
        <w:t xml:space="preserve"> Way of Life)</w:t>
      </w:r>
    </w:p>
    <w:p w14:paraId="7DE07754" w14:textId="77777777" w:rsidR="002C49D1" w:rsidRPr="00D1444A" w:rsidRDefault="002C49D1" w:rsidP="00B1552B">
      <w:pPr>
        <w:spacing w:after="0" w:line="240" w:lineRule="auto"/>
        <w:contextualSpacing/>
        <w:jc w:val="center"/>
        <w:rPr>
          <w:rFonts w:ascii="Leelawadee" w:hAnsi="Leelawadee" w:cs="Leelawadee"/>
          <w:sz w:val="32"/>
          <w:szCs w:val="32"/>
          <w:lang w:val="en-GB"/>
        </w:rPr>
      </w:pPr>
    </w:p>
    <w:p w14:paraId="274EC0B6" w14:textId="77777777" w:rsidR="002C49D1" w:rsidRPr="00D1444A" w:rsidRDefault="001B7733" w:rsidP="00B1552B">
      <w:pPr>
        <w:spacing w:after="0" w:line="240" w:lineRule="auto"/>
        <w:contextualSpacing/>
        <w:jc w:val="center"/>
        <w:rPr>
          <w:rFonts w:ascii="Leelawadee" w:hAnsi="Leelawadee" w:cs="Leelawadee"/>
          <w:color w:val="0070C0"/>
          <w:sz w:val="32"/>
          <w:szCs w:val="32"/>
          <w:lang w:val="en-GB"/>
        </w:rPr>
      </w:pPr>
      <w:proofErr w:type="spellStart"/>
      <w:r w:rsidRPr="00D1444A">
        <w:rPr>
          <w:rFonts w:ascii="Leelawadee" w:hAnsi="Leelawadee" w:cs="Leelawadee"/>
          <w:color w:val="0070C0"/>
          <w:sz w:val="32"/>
          <w:szCs w:val="32"/>
          <w:lang w:val="en-GB"/>
        </w:rPr>
        <w:t>Neaw</w:t>
      </w:r>
      <w:proofErr w:type="spellEnd"/>
      <w:r w:rsidRPr="00D1444A">
        <w:rPr>
          <w:rFonts w:ascii="Leelawadee" w:hAnsi="Leelawadee" w:cs="Leelawadee"/>
          <w:color w:val="0070C0"/>
          <w:sz w:val="32"/>
          <w:szCs w:val="32"/>
          <w:lang w:val="en-GB"/>
        </w:rPr>
        <w:t xml:space="preserve"> </w:t>
      </w:r>
      <w:proofErr w:type="spellStart"/>
      <w:r w:rsidRPr="00D1444A">
        <w:rPr>
          <w:rFonts w:ascii="Leelawadee" w:hAnsi="Leelawadee" w:cs="Leelawadee"/>
          <w:color w:val="0070C0"/>
          <w:sz w:val="32"/>
          <w:szCs w:val="32"/>
          <w:lang w:val="en-GB"/>
        </w:rPr>
        <w:t>Tharng</w:t>
      </w:r>
      <w:proofErr w:type="spellEnd"/>
      <w:r w:rsidRPr="00D1444A">
        <w:rPr>
          <w:rFonts w:ascii="Leelawadee" w:hAnsi="Leelawadee" w:cs="Leelawadee"/>
          <w:color w:val="0070C0"/>
          <w:sz w:val="32"/>
          <w:szCs w:val="32"/>
          <w:lang w:val="en-GB"/>
        </w:rPr>
        <w:t xml:space="preserve"> </w:t>
      </w:r>
      <w:r w:rsidR="00B1552B" w:rsidRPr="00D1444A">
        <w:rPr>
          <w:rFonts w:ascii="Leelawadee" w:hAnsi="Leelawadee" w:cs="Leelawadee"/>
          <w:color w:val="0070C0"/>
          <w:sz w:val="32"/>
          <w:szCs w:val="32"/>
          <w:lang w:val="en-GB"/>
        </w:rPr>
        <w:t xml:space="preserve">Dum </w:t>
      </w:r>
      <w:proofErr w:type="spellStart"/>
      <w:r w:rsidR="00B1552B" w:rsidRPr="00D1444A">
        <w:rPr>
          <w:rFonts w:ascii="Leelawadee" w:hAnsi="Leelawadee" w:cs="Leelawadee"/>
          <w:color w:val="0070C0"/>
          <w:sz w:val="32"/>
          <w:szCs w:val="32"/>
          <w:lang w:val="en-GB"/>
        </w:rPr>
        <w:t>Nern</w:t>
      </w:r>
      <w:proofErr w:type="spellEnd"/>
      <w:r w:rsidRPr="00D1444A">
        <w:rPr>
          <w:rFonts w:ascii="Leelawadee" w:hAnsi="Leelawadee" w:cs="Leelawadee"/>
          <w:color w:val="0070C0"/>
          <w:sz w:val="32"/>
          <w:szCs w:val="32"/>
          <w:lang w:val="en-GB"/>
        </w:rPr>
        <w:t xml:space="preserve"> Chee Wit </w:t>
      </w:r>
      <w:proofErr w:type="spellStart"/>
      <w:r w:rsidRPr="00D1444A">
        <w:rPr>
          <w:rFonts w:ascii="Leelawadee" w:hAnsi="Leelawadee" w:cs="Leelawadee"/>
          <w:color w:val="0070C0"/>
          <w:sz w:val="32"/>
          <w:szCs w:val="32"/>
          <w:lang w:val="en-GB"/>
        </w:rPr>
        <w:t>Khong</w:t>
      </w:r>
      <w:proofErr w:type="spellEnd"/>
      <w:r w:rsidRPr="00D1444A">
        <w:rPr>
          <w:rFonts w:ascii="Leelawadee" w:hAnsi="Leelawadee" w:cs="Leelawadee"/>
          <w:color w:val="0070C0"/>
          <w:sz w:val="32"/>
          <w:szCs w:val="32"/>
          <w:lang w:val="en-GB"/>
        </w:rPr>
        <w:t xml:space="preserve"> </w:t>
      </w:r>
      <w:r w:rsidR="00143B07" w:rsidRPr="00D1444A">
        <w:rPr>
          <w:rFonts w:ascii="Leelawadee" w:hAnsi="Leelawadee" w:cs="Leelawadee"/>
          <w:color w:val="0070C0"/>
          <w:sz w:val="32"/>
          <w:szCs w:val="32"/>
          <w:lang w:val="en-GB"/>
        </w:rPr>
        <w:t>Bahá’í</w:t>
      </w:r>
    </w:p>
    <w:p w14:paraId="1343CEE0" w14:textId="77777777" w:rsidR="002C49D1" w:rsidRPr="00D1444A" w:rsidRDefault="002C49D1" w:rsidP="00B1552B">
      <w:pPr>
        <w:spacing w:after="0" w:line="240" w:lineRule="auto"/>
        <w:contextualSpacing/>
        <w:jc w:val="center"/>
        <w:rPr>
          <w:rFonts w:ascii="Leelawadee" w:hAnsi="Leelawadee" w:cs="Leelawadee"/>
          <w:sz w:val="32"/>
          <w:szCs w:val="32"/>
          <w:lang w:val="en-GB"/>
        </w:rPr>
      </w:pPr>
    </w:p>
    <w:p w14:paraId="2B64292A" w14:textId="77777777" w:rsidR="002C49D1" w:rsidRPr="00D1444A" w:rsidRDefault="001B7733" w:rsidP="00B1552B">
      <w:pPr>
        <w:spacing w:after="0" w:line="240" w:lineRule="auto"/>
        <w:contextualSpacing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  <w:r w:rsidRPr="00D1444A">
        <w:rPr>
          <w:rFonts w:ascii="Leelawadee" w:hAnsi="Leelawadee" w:cs="Leelawadee"/>
          <w:color w:val="002060"/>
          <w:sz w:val="32"/>
          <w:szCs w:val="32"/>
          <w:cs/>
          <w:lang w:val="en-GB"/>
        </w:rPr>
        <w:t>สมาคมสภาการกลางศาสนาบาไฮ</w:t>
      </w:r>
    </w:p>
    <w:p w14:paraId="3C8BF62B" w14:textId="77777777" w:rsidR="002C49D1" w:rsidRPr="00D1444A" w:rsidRDefault="001B7733" w:rsidP="00B1552B">
      <w:pPr>
        <w:spacing w:after="0" w:line="240" w:lineRule="auto"/>
        <w:contextualSpacing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  <w:r w:rsidRPr="00D1444A">
        <w:rPr>
          <w:rFonts w:ascii="Leelawadee" w:hAnsi="Leelawadee" w:cs="Leelawadee"/>
          <w:color w:val="002060"/>
          <w:sz w:val="32"/>
          <w:szCs w:val="32"/>
          <w:cs/>
          <w:lang w:val="en-GB"/>
        </w:rPr>
        <w:t xml:space="preserve">1415 ศรีวราทาวน์อินทาวน์ ซอย </w:t>
      </w:r>
      <w:r w:rsidRPr="00D1444A">
        <w:rPr>
          <w:rFonts w:ascii="Leelawadee" w:hAnsi="Leelawadee" w:cs="Leelawadee"/>
          <w:color w:val="002060"/>
          <w:sz w:val="32"/>
          <w:szCs w:val="32"/>
          <w:lang w:val="en-GB"/>
        </w:rPr>
        <w:t>¾</w:t>
      </w:r>
      <w:r w:rsidRPr="00D1444A">
        <w:rPr>
          <w:rFonts w:ascii="Leelawadee" w:hAnsi="Leelawadee" w:cs="Leelawadee"/>
          <w:color w:val="002060"/>
          <w:sz w:val="32"/>
          <w:szCs w:val="32"/>
          <w:cs/>
          <w:lang w:val="en-GB"/>
        </w:rPr>
        <w:t xml:space="preserve"> ถ.ศรีวรา ลาดพร้าว 94</w:t>
      </w:r>
    </w:p>
    <w:p w14:paraId="606F9527" w14:textId="77777777" w:rsidR="00B1552B" w:rsidRPr="00D1444A" w:rsidRDefault="001B7733" w:rsidP="00B1552B">
      <w:pPr>
        <w:spacing w:after="0" w:line="240" w:lineRule="auto"/>
        <w:contextualSpacing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  <w:r w:rsidRPr="00D1444A">
        <w:rPr>
          <w:rFonts w:ascii="Leelawadee" w:hAnsi="Leelawadee" w:cs="Leelawadee"/>
          <w:color w:val="002060"/>
          <w:sz w:val="32"/>
          <w:szCs w:val="32"/>
          <w:cs/>
          <w:lang w:val="en-GB"/>
        </w:rPr>
        <w:t>วังทองหลาง กรุงเทพฯ 10310</w:t>
      </w:r>
    </w:p>
    <w:p w14:paraId="33B9E896" w14:textId="77777777" w:rsidR="002C49D1" w:rsidRPr="00D1444A" w:rsidRDefault="00B1552B" w:rsidP="00B1552B">
      <w:pPr>
        <w:spacing w:after="0" w:line="240" w:lineRule="auto"/>
        <w:contextualSpacing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  <w:r w:rsidRPr="00D1444A">
        <w:rPr>
          <w:rFonts w:ascii="Leelawadee" w:hAnsi="Leelawadee" w:cs="Leelawadee"/>
          <w:color w:val="002060"/>
          <w:sz w:val="32"/>
          <w:szCs w:val="32"/>
          <w:cs/>
          <w:lang w:val="en-GB"/>
        </w:rPr>
        <w:t>โทร</w:t>
      </w:r>
      <w:r w:rsidR="001B7733" w:rsidRPr="00D1444A">
        <w:rPr>
          <w:rFonts w:ascii="Leelawadee" w:hAnsi="Leelawadee" w:cs="Leelawadee"/>
          <w:color w:val="002060"/>
          <w:sz w:val="32"/>
          <w:szCs w:val="32"/>
          <w:cs/>
          <w:lang w:val="en-GB"/>
        </w:rPr>
        <w:t>.</w:t>
      </w:r>
      <w:r w:rsidR="00DC462B" w:rsidRPr="00D1444A">
        <w:rPr>
          <w:rFonts w:ascii="Leelawadee" w:hAnsi="Leelawadee" w:cs="Leelawadee"/>
          <w:color w:val="002060"/>
          <w:sz w:val="32"/>
          <w:szCs w:val="32"/>
          <w:cs/>
          <w:lang w:val="en-GB"/>
        </w:rPr>
        <w:t xml:space="preserve"> </w:t>
      </w:r>
      <w:r w:rsidR="001B7733" w:rsidRPr="00D1444A">
        <w:rPr>
          <w:rFonts w:ascii="Leelawadee" w:hAnsi="Leelawadee" w:cs="Leelawadee"/>
          <w:color w:val="002060"/>
          <w:sz w:val="32"/>
          <w:szCs w:val="32"/>
          <w:cs/>
          <w:lang w:val="en-GB"/>
        </w:rPr>
        <w:t>02) 5307417-8</w:t>
      </w:r>
    </w:p>
    <w:p w14:paraId="7E1CA026" w14:textId="77777777" w:rsidR="002C49D1" w:rsidRPr="00D1444A" w:rsidRDefault="002C49D1" w:rsidP="00B1552B">
      <w:pPr>
        <w:spacing w:after="0" w:line="240" w:lineRule="auto"/>
        <w:contextualSpacing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</w:p>
    <w:p w14:paraId="2B38D3F5" w14:textId="77777777" w:rsidR="002C49D1" w:rsidRPr="00D1444A" w:rsidRDefault="001B7733" w:rsidP="00B1552B">
      <w:pPr>
        <w:spacing w:after="0" w:line="240" w:lineRule="auto"/>
        <w:contextualSpacing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  <w:r w:rsidRPr="00D1444A">
        <w:rPr>
          <w:rFonts w:ascii="Leelawadee" w:hAnsi="Leelawadee" w:cs="Leelawadee"/>
          <w:color w:val="002060"/>
          <w:sz w:val="32"/>
          <w:szCs w:val="32"/>
          <w:cs/>
          <w:lang w:val="en-GB"/>
        </w:rPr>
        <w:t>สมาคมสภาการกลางศาสนาบาไฮ</w:t>
      </w:r>
    </w:p>
    <w:p w14:paraId="3E28251C" w14:textId="77777777" w:rsidR="002C49D1" w:rsidRPr="00D1444A" w:rsidRDefault="002C49D1" w:rsidP="00B1552B">
      <w:pPr>
        <w:spacing w:after="0" w:line="240" w:lineRule="auto"/>
        <w:contextualSpacing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</w:p>
    <w:p w14:paraId="25248B79" w14:textId="77777777" w:rsidR="002C49D1" w:rsidRPr="00D1444A" w:rsidRDefault="001B7733" w:rsidP="00B1552B">
      <w:pPr>
        <w:spacing w:after="0" w:line="240" w:lineRule="auto"/>
        <w:contextualSpacing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  <w:r w:rsidRPr="00D1444A">
        <w:rPr>
          <w:rFonts w:ascii="Leelawadee" w:hAnsi="Leelawadee" w:cs="Leelawadee"/>
          <w:color w:val="002060"/>
          <w:sz w:val="32"/>
          <w:szCs w:val="32"/>
          <w:cs/>
          <w:lang w:val="en-GB"/>
        </w:rPr>
        <w:t>(สงวนลิขสิทธิ์)</w:t>
      </w:r>
    </w:p>
    <w:p w14:paraId="060774CE" w14:textId="77777777" w:rsidR="002C49D1" w:rsidRPr="00D1444A" w:rsidRDefault="002C49D1" w:rsidP="00B1552B">
      <w:pPr>
        <w:spacing w:after="0" w:line="240" w:lineRule="auto"/>
        <w:contextualSpacing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</w:p>
    <w:p w14:paraId="6718C020" w14:textId="77777777" w:rsidR="002C49D1" w:rsidRPr="00D1444A" w:rsidRDefault="00FB60C2" w:rsidP="00B1552B">
      <w:pPr>
        <w:spacing w:after="0" w:line="240" w:lineRule="auto"/>
        <w:contextualSpacing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  <w:r w:rsidRPr="00D1444A">
        <w:rPr>
          <w:rFonts w:ascii="Leelawadee" w:hAnsi="Leelawadee" w:cs="Leelawadee"/>
          <w:color w:val="002060"/>
          <w:sz w:val="32"/>
          <w:szCs w:val="32"/>
          <w:cs/>
          <w:lang w:val="en-GB"/>
        </w:rPr>
        <w:t>มิถุนายน 2535</w:t>
      </w:r>
    </w:p>
    <w:p w14:paraId="3B8F7BCB" w14:textId="77777777" w:rsidR="002C49D1" w:rsidRPr="00D1444A" w:rsidRDefault="00FB60C2" w:rsidP="00B1552B">
      <w:pPr>
        <w:spacing w:after="0" w:line="240" w:lineRule="auto"/>
        <w:contextualSpacing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  <w:r w:rsidRPr="00D1444A">
        <w:rPr>
          <w:rFonts w:ascii="Leelawadee" w:hAnsi="Leelawadee" w:cs="Leelawadee"/>
          <w:color w:val="002060"/>
          <w:sz w:val="32"/>
          <w:szCs w:val="32"/>
          <w:cs/>
          <w:lang w:val="en-GB"/>
        </w:rPr>
        <w:t>จำนวน 5,000 เล่ม</w:t>
      </w:r>
    </w:p>
    <w:p w14:paraId="40405163" w14:textId="77777777" w:rsidR="00B76A7F" w:rsidRDefault="00B76A7F">
      <w:pPr>
        <w:rPr>
          <w:rFonts w:ascii="Leelawadee" w:hAnsi="Leelawadee" w:cs="Leelawadee"/>
          <w:sz w:val="32"/>
          <w:szCs w:val="32"/>
          <w:lang w:val="en-GB"/>
        </w:rPr>
      </w:pPr>
    </w:p>
    <w:p w14:paraId="0A8CF15E" w14:textId="027AE8C4" w:rsidR="002C49D1" w:rsidRPr="00D1444A" w:rsidRDefault="002C49D1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5C1455B9" w14:textId="4FA295E2" w:rsidR="00B1552B" w:rsidRPr="00D1444A" w:rsidRDefault="00B1552B" w:rsidP="00244D58">
      <w:pPr>
        <w:pStyle w:val="Heading1"/>
      </w:pPr>
      <w:bookmarkStart w:id="5" w:name="_สารบัญ_[Contents]"/>
      <w:bookmarkStart w:id="6" w:name="_Toc109914879"/>
      <w:bookmarkEnd w:id="5"/>
      <w:r w:rsidRPr="00D1444A">
        <w:rPr>
          <w:cs/>
        </w:rPr>
        <w:lastRenderedPageBreak/>
        <w:t>สารบัญ</w:t>
      </w:r>
      <w:r w:rsidR="00AE17C1" w:rsidRPr="00D1444A">
        <w:t xml:space="preserve"> </w:t>
      </w:r>
      <w:r w:rsidR="00AE17C1" w:rsidRPr="00D1444A">
        <w:rPr>
          <w:b w:val="0"/>
          <w:bCs w:val="0"/>
          <w:color w:val="0070C0"/>
        </w:rPr>
        <w:t>[Contents]</w:t>
      </w:r>
      <w:bookmarkEnd w:id="6"/>
    </w:p>
    <w:sdt>
      <w:sdtPr>
        <w:rPr>
          <w:rFonts w:eastAsiaTheme="minorHAnsi"/>
          <w:b w:val="0"/>
          <w:bCs w:val="0"/>
          <w:color w:val="auto"/>
          <w:sz w:val="28"/>
          <w:szCs w:val="28"/>
          <w:lang w:val="en-US" w:eastAsia="en-US" w:bidi="th-TH"/>
        </w:rPr>
        <w:id w:val="19742477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298B5A" w14:textId="77777777" w:rsidR="00A00DDA" w:rsidRPr="00EB7B7C" w:rsidRDefault="00A00DDA" w:rsidP="00EB7B7C">
          <w:pPr>
            <w:pStyle w:val="TOCHeading"/>
            <w:rPr>
              <w:color w:val="0070C0"/>
              <w:sz w:val="28"/>
              <w:szCs w:val="28"/>
            </w:rPr>
          </w:pPr>
        </w:p>
        <w:p w14:paraId="73B9F60D" w14:textId="514AAAB7" w:rsidR="005813D9" w:rsidRPr="00EB7B7C" w:rsidRDefault="00A00DDA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r w:rsidRPr="00EB7B7C">
            <w:rPr>
              <w:rFonts w:ascii="Leelawadee" w:hAnsi="Leelawadee" w:cs="Leelawadee"/>
              <w:color w:val="0070C0"/>
              <w:sz w:val="28"/>
            </w:rPr>
            <w:fldChar w:fldCharType="begin"/>
          </w:r>
          <w:r w:rsidRPr="00EB7B7C">
            <w:rPr>
              <w:rFonts w:ascii="Leelawadee" w:hAnsi="Leelawadee" w:cs="Leelawadee"/>
              <w:color w:val="0070C0"/>
              <w:sz w:val="28"/>
            </w:rPr>
            <w:instrText xml:space="preserve"> TOC \o "1-3" \h \z \u </w:instrText>
          </w:r>
          <w:r w:rsidRPr="00EB7B7C">
            <w:rPr>
              <w:rFonts w:ascii="Leelawadee" w:hAnsi="Leelawadee" w:cs="Leelawadee"/>
              <w:color w:val="0070C0"/>
              <w:sz w:val="28"/>
            </w:rPr>
            <w:fldChar w:fldCharType="separate"/>
          </w:r>
          <w:hyperlink w:anchor="_Toc109914876" w:history="1">
            <w:r w:rsidR="005813D9"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หน้าปก [</w:t>
            </w:r>
            <w:r w:rsidR="005813D9"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Cover]</w:t>
            </w:r>
            <w:r w:rsidR="005813D9"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="005813D9"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="005813D9"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_Toc109914876 \h </w:instrText>
            </w:r>
            <w:r w:rsidR="005813D9"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="005813D9"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</w:t>
            </w:r>
            <w:r w:rsidR="005813D9"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0214430" w14:textId="52915504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77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แนวทางดำเนินชีวิตของบาไฮ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 (Bahá’í Way of Life)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_Toc109914877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741BBD4" w14:textId="7C730A2D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78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หน้าชื่อเรื่อง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[Title Page]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_Toc109914878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FCF9E6B" w14:textId="7B1428EF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79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สารบัญ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[Contents]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_Toc109914879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AFD1FA7" w14:textId="158A661F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80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คำนำ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[Introduction]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_Toc109914880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7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BB406A9" w14:textId="3413D71E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81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การเป็นบาไฮต้องพัฒนาไปทีละน้อย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[To be a Bahá'í we must develop little by little]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_Toc109914881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47055B0" w14:textId="75A12DA8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82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บาไฮใหม่ไม่จำเป็นต้องรู้ทุกสิ่งทุกอย่าง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[A new Bahá'í doesn’t need to know everything]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_Toc109914882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4942809" w14:textId="0EF482B8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83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ความตั้งใจจะดำเนินชีวิตตามคำสอนของพระบาฮาอุลลาห์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[Willingness to live by the Teachings of Bahá’u’lláh]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_Toc109914883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2D0DF12" w14:textId="35C19C8E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84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มองดูที่คำสอน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[Look at the Teachings]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_Toc109914884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20AB4D7" w14:textId="0CA7ADAB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85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1.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สวดมนต์อธิษฐานทุกวัน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[Pray every day]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_Toc109914885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9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FC88D52" w14:textId="73FE6F8E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86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บทอธิษฐานบังคับประจำวัน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[Obligatory Prayer]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_Toc109914886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9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BE26E3C" w14:textId="480972C1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87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อธิษฐานถึงใคร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[Pray to Whom?]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_Toc109914887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9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8ABDFEB" w14:textId="4372A957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88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อธิษฐานด้วยความรัก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[Pray with love]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_Toc109914888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10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4BA1856" w14:textId="7FA0FC76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89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อธิษฐานเพื่อปฏิบัติ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[Pray and act]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_Toc109914889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10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244462C" w14:textId="13DDD31A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90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การอธิษฐานคือรากฐานของการพัฒนาบุคคลและสังคม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[Prayer is the foundation of personal and social developments]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_Toc109914890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11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0450942" w14:textId="3525CAF6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91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2.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ถือศีลอด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>[Fasting]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_Toc109914891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12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3810BCF" w14:textId="3566690E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92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ระหว่าง 2-20 มีนาคมของทุกปี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[2 -20 March each year]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_Toc109914892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12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8AECE13" w14:textId="055E28F5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93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ช่วงเวลาสำหรับทำสมาธิ อธิษฐาน และฟื้นฟูจิตใจ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[A special time to meditate, pray, and refresh your mind]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_Toc109914893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12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524B2D9" w14:textId="64B4454F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94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ข้อดีของการถือศีลอดสุดจะหยั่งรู้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[The advantages of fasting are unfathomable]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_Toc109914894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13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BEE2A17" w14:textId="454C47E9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95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3.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อ่านพระธรรมทุกเช้าค่ำ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>[Read the Scripture morning and evening]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_Toc109914895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15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AD1867B" w14:textId="4530D619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96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4.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ละเว้นจากการนินทา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>[Refrain from gossip]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_Toc109914896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16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320D329" w14:textId="7200AEB2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97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มองข้ามข้อบกพร่องของผู้อื่น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[Ignore the flaws of others]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_Toc109914897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16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D518165" w14:textId="317A2C42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98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รับผิดชอบข้อบกพร่องของตนเอง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[Be responsible for our own shortcomings]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_Toc109914898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17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ADDCDB0" w14:textId="305B8A51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899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5.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แต่งงานอย่างบาไฮ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>[Have a Bahá'í marriage]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_Toc109914899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A28DC83" w14:textId="29C838E8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00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บาไฮควรแต่งงาน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[Bahá’ís should get married]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_Toc109914900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CA065ED" w14:textId="6FD1A94F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01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ประการแรกเลือกคนที่ชอบ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[First, choose the one you like]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_Toc109914901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0733B38" w14:textId="4C736BA0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02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ทำความคุ้นเคยกับอุปนิสัยของกันและกัน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[Familiarize yourself with each other's habits]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_Toc109914902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19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FB3B294" w14:textId="7F436DC1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03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ความยินยอมจากพ่อแม่ของทั้งสองฝ่าย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[Need consent of the parents of both parties]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_Toc109914903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19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BD6AC6F" w14:textId="384402FF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04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ความบริสุทธิ์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[Chastity]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_Toc109914904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19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5A201E8" w14:textId="70956B61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05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สำคัญที่จิตใจ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[Importance of the mind heart and soul]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_Toc109914905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19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32FE41F" w14:textId="13743802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06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6.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ศึกษาศาสนาให้ลึกซึ้ง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>[Deep study the Faith]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_Toc109914906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20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F4F2DA2" w14:textId="37EFB9DE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07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ความหมาย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[Implication of this]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_Toc109914907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20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B969EC8" w14:textId="3DA69C2C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08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ความเชื่อผิดๆ มากมายในอดีต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[Many misconceptions in the past]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_Toc109914908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20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C562D1A" w14:textId="22A87D30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09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หัวข้อที่ต้องพยายามปรึกษา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[Topics to try to discuss]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_Toc109914909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20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10D4578" w14:textId="47BD032A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10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ความสำคัญ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[Importance]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_Toc109914910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21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52ECC5C" w14:textId="646379C7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11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7.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สอนศาสนา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>[Teaching the Faith]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_Toc109914911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22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F62AF01" w14:textId="5B8324C0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12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ความจำเป็นต้องสอน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[The need to teach]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_Toc109914912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22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7E07B13" w14:textId="3166F700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13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คุณสมบัติของผู้สอน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[Teacher’s Qualifications]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_Toc109914913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22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9DE6D34" w14:textId="6A445BB0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14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วิธีการสอน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[Teaching method]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_Toc109914914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23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51053E8" w14:textId="176FE3D2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15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ไม่ผิดหวังเมื่อผู้ฟังไม่ตอบสนอง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[Don't be disappointed when your listeners don't respond]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_Toc109914915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25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E6FDA66" w14:textId="684CDC42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16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8.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บริจาคให้ศาสนา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>[Donate to Religion]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_Toc109914916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26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41A6334" w14:textId="1E23F058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17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บาไฮทุกคนควรบริจาค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[All Bahá’ís should donate]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_Toc109914917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26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35CAE29" w14:textId="0F1D1CE4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18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บริจาคด้วยสิ่งของ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[Donate in kind]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_Toc109914918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26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59246CA" w14:textId="2DE257CC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19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บาไฮเท่านั้นที่ได้รับพรนี้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[Only Bahá’ís receive this blessing]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_Toc109914919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26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7B2A2CE" w14:textId="727D4FF8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20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9.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ร่วมงานฉลองบุญสิบเก้าวัน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>[Participate in the Nineteen Day Feast]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_Toc109914920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B1C7035" w14:textId="44CB1ACF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21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จุดประสงค์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[Objective]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_Toc109914921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D098403" w14:textId="579F6B5E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22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ประกอบด้วยสามภาค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[Consists of 3 sections]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_Toc109914922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11A2A27" w14:textId="45B0FC51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23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การปฏิบัติตนในงานฉลองบุญ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[Behaviour in the Feast]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_Toc109914923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29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3CFE372" w14:textId="0E2DEDB7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24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10.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พัฒนาระบบบริหารบาไฮ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>[Development of the Bahá'í Administration]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_Toc109914924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30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9557EFA" w14:textId="4BD9AFFE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25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ขาดไม่ได้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[Essentials]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_Toc109914925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30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FF5329C" w14:textId="612A2A8A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26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สิ่งใหม่ที่บาไฮต้องเรียนรู้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[New things Bahá’ís must learn]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_Toc109914926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30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CA352D4" w14:textId="361632A0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27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สนับสนุนธรรมสภาท้องถิ่น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[Supporting the Local Spiritual Assembly]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_Toc109914927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31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0AD65C9" w14:textId="13A3E7CA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28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ความหวังเดียวของโลก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[The world’s only hope]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_Toc109914928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31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7269089" w14:textId="22EBE88B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29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11.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ไม่ยุ่งเกี่ยวกับการเมืองและเชื่อฟังรัฐบาล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>[Don’t get involved in politics and obey the government]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_Toc109914929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33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D839A4E" w14:textId="1DF6D49D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30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เชื่อฟังรัฐบาล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[Obey the government]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_Toc109914930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33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CC38790" w14:textId="486C1446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31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ไม่ยุ่งเกี่ยวกับการเมือง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[Non-involvement in politics]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_Toc109914931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33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4348870" w14:textId="7EA26625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32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หนทางที่จะรับใช้ประเทศและโลก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[The way to serve the country and the world]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_Toc109914932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34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E630489" w14:textId="20878758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33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12.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ละเว้นจากสุราและเครื่องดื่มมึนเมา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 xml:space="preserve">        (Abstain from alcohol and intoxicating substances)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_Toc109914933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36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7B1B911" w14:textId="1DF4F575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34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ไม่ดื่มและไม่บริการสุรา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[Don’t drink nor serve liquor]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_Toc109914934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36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815649E" w14:textId="1EE26FCB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35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ไม่ค้าขายหรือโฆษณาสุรา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[Do not sell or advertise liquor]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_Toc109914935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36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7C1D803" w14:textId="1E54D807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36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13.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คุณธรรมและจริยธรรมบาไฮ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>[Bahá'í morality and ethics]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_Toc109914936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288EA64" w14:textId="1603A518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37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ความรัก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[Love]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_Toc109914937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994EF8C" w14:textId="71E3E297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38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ความเสียสละ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[Sacrifice]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_Toc109914938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1B692F2" w14:textId="05DE6088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39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ไม่เห็นแก่ตัว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[Unselfish]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_Toc109914939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39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4301385" w14:textId="47C9B218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40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อิสรภาพ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[Freedom]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_Toc109914940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40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369CBB3" w14:textId="7275A6A6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41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ไม่ผูกพันกับโลก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[Detachment from the world]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_Toc109914941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41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CB891EE" w14:textId="27D70804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42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ความไว้วางใจได้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[Trustworthiness]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_Toc109914942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41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FC333B3" w14:textId="6DBEC9F1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43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วาจาสัตย์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[Honesty]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_Toc109914943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42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EA32481" w14:textId="42635927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44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ละเว้นจากวจีทุจริต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[Refrain from corrupt speech]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_Toc109914944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42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3BC57D5" w14:textId="1860F93C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45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ความยุติธรรม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[Justice]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_Toc109914945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43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B826098" w14:textId="3072F7DB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46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การให้อภัย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[Forgiveness]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_Toc109914946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43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3C0755E" w14:textId="75FEE55C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47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ไม่แก้แค้น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[No revenge]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_Toc109914947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43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963824B" w14:textId="1E0810F1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48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ความเมตตากรุณา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[Benevolence]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_Toc109914948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44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98A6DB6" w14:textId="3569DEE5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49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ความเห็นอกเห็นใจ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[Compassion]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_Toc109914949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44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E9F9943" w14:textId="33817525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50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ความเอื้อเฟื้อ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[Courtesy]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_Toc109914950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45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BC77762" w14:textId="781568FE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51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อุปนิสัยใจคอ ความประพฤติ กิริยามารยาท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[Demeanour, behaviour, manners]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_Toc109914951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45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E3BAE7C" w14:textId="3EED7A24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52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ความถ่อมตัว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[Humility]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_Toc109914952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46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2A1BA9D" w14:textId="66240935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53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ความสุภาพ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[Politeness]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_Toc109914953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46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18104B6" w14:textId="0E147ED9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54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ไม่เสแสร้ง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[Don’t pretend]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_Toc109914954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46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D9E6E44" w14:textId="62910742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55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ความอดทน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[Patience]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_Toc109914955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47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1F910B9" w14:textId="01FC264D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56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ความสุข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[Happiness]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_Toc109914956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47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B038A4E" w14:textId="1AA0A7DF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57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ความพอประมาณ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[Moderation]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_Toc109914957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1DDD157" w14:textId="71D65A27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58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ความสะอาด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[Cleanliness]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_Toc109914958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5B4CBF3" w14:textId="056BC8B5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59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สุขภาพ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[Health]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_Toc109914959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48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400FED8" w14:textId="6E3B7733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60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การรับใช้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[Service]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_Toc109914960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49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53D8EF0" w14:textId="3A27ED2C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61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งาน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[Work]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_Toc109914961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49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5A191A9" w14:textId="4A4912D7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62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ไม่ใช้ความรุนแรง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[No violence]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_Toc109914962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50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25DDFA1" w14:textId="612688E9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63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>14.</w:t>
            </w:r>
            <w:r w:rsidRPr="00EB7B7C">
              <w:rPr>
                <w:rFonts w:ascii="Leelawadee" w:eastAsiaTheme="minorEastAsia" w:hAnsi="Leelawadee" w:cs="Leelawadee"/>
                <w:noProof/>
                <w:color w:val="002060"/>
                <w:sz w:val="28"/>
                <w:lang w:val="en-GB" w:eastAsia="en-GB"/>
              </w:rPr>
              <w:tab/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ปัจฉิมกถา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>[Epilogue]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_Toc109914963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51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658F828" w14:textId="443A62B8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64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งานยากที่สุดคือการเป็นบาไฮที่แท้จริง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[The hardest task is to be a true Bahá'í]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_Toc109914964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51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E34FA1D" w14:textId="42FDFA06" w:rsidR="005813D9" w:rsidRPr="00EB7B7C" w:rsidRDefault="005813D9" w:rsidP="00EB7B7C">
          <w:pPr>
            <w:pStyle w:val="TOC2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65" w:history="1"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cs/>
                <w:lang w:val="en-GB"/>
              </w:rPr>
              <w:t>ต่อสู้ชีวิตเพื่อพัฒนาคุณธรรม</w:t>
            </w:r>
            <w:r w:rsidRPr="00EB7B7C">
              <w:rPr>
                <w:rStyle w:val="Hyperlink"/>
                <w:rFonts w:ascii="Leelawadee" w:hAnsi="Leelawadee" w:cs="Leelawadee"/>
                <w:b/>
                <w:bCs/>
                <w:noProof/>
                <w:color w:val="002060"/>
                <w:sz w:val="28"/>
                <w:lang w:val="en-GB"/>
              </w:rPr>
              <w:t xml:space="preserve"> 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lang w:val="en-GB"/>
              </w:rPr>
              <w:t>[Lifetime struggle to develop morality]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_Toc109914965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52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16BED5F" w14:textId="186B33CE" w:rsidR="005813D9" w:rsidRPr="00EB7B7C" w:rsidRDefault="005813D9" w:rsidP="00EB7B7C">
          <w:pPr>
            <w:pStyle w:val="TOC1"/>
            <w:spacing w:after="200"/>
            <w:rPr>
              <w:rFonts w:ascii="Leelawadee" w:eastAsiaTheme="minorEastAsia" w:hAnsi="Leelawadee" w:cs="Leelawadee"/>
              <w:noProof/>
              <w:color w:val="002060"/>
              <w:sz w:val="28"/>
              <w:lang w:val="en-GB" w:eastAsia="en-GB"/>
            </w:rPr>
          </w:pPr>
          <w:hyperlink w:anchor="_Toc109914966" w:history="1"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  <w:cs/>
              </w:rPr>
              <w:t>หนังสืออ้างอิง</w:t>
            </w:r>
            <w:r w:rsidRPr="00EB7B7C">
              <w:rPr>
                <w:rStyle w:val="Hyperlink"/>
                <w:rFonts w:ascii="Leelawadee" w:hAnsi="Leelawadee" w:cs="Leelawadee"/>
                <w:noProof/>
                <w:color w:val="002060"/>
                <w:sz w:val="28"/>
              </w:rPr>
              <w:t xml:space="preserve"> </w:t>
            </w:r>
            <w:r w:rsidRPr="00EB7B7C">
              <w:rPr>
                <w:rStyle w:val="Hyperlink"/>
                <w:rFonts w:ascii="Leelawadee" w:eastAsiaTheme="majorEastAsia" w:hAnsi="Leelawadee" w:cs="Leelawadee"/>
                <w:noProof/>
                <w:color w:val="002060"/>
                <w:sz w:val="28"/>
              </w:rPr>
              <w:t>[Bibliography]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ab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begin"/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instrText xml:space="preserve"> PAGEREF _Toc109914966 \h </w:instrTex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separate"/>
            </w:r>
            <w:r w:rsidR="00F15D38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t>54</w:t>
            </w:r>
            <w:r w:rsidRPr="00EB7B7C">
              <w:rPr>
                <w:rFonts w:ascii="Leelawadee" w:hAnsi="Leelawadee" w:cs="Leelawadee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1FF1E01" w14:textId="647E303F" w:rsidR="00A00DDA" w:rsidRPr="00EB7B7C" w:rsidRDefault="00A00DDA" w:rsidP="00EB7B7C">
          <w:pPr>
            <w:spacing w:line="240" w:lineRule="auto"/>
            <w:rPr>
              <w:rFonts w:ascii="Leelawadee" w:hAnsi="Leelawadee" w:cs="Leelawadee"/>
              <w:sz w:val="28"/>
            </w:rPr>
          </w:pPr>
          <w:r w:rsidRPr="00EB7B7C">
            <w:rPr>
              <w:rFonts w:ascii="Leelawadee" w:hAnsi="Leelawadee" w:cs="Leelawadee"/>
              <w:noProof/>
              <w:color w:val="0070C0"/>
              <w:sz w:val="28"/>
            </w:rPr>
            <w:fldChar w:fldCharType="end"/>
          </w:r>
        </w:p>
      </w:sdtContent>
    </w:sdt>
    <w:p w14:paraId="532ED0EC" w14:textId="77777777" w:rsidR="00B1552B" w:rsidRPr="00D1444A" w:rsidRDefault="00B1552B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4611CF4A" w14:textId="322470D6" w:rsidR="002C49D1" w:rsidRPr="00D1444A" w:rsidRDefault="00FB60C2" w:rsidP="00244D58">
      <w:pPr>
        <w:pStyle w:val="Heading1"/>
      </w:pPr>
      <w:bookmarkStart w:id="7" w:name="_Toc109914880"/>
      <w:r w:rsidRPr="00D1444A">
        <w:rPr>
          <w:cs/>
        </w:rPr>
        <w:lastRenderedPageBreak/>
        <w:t>คำนำ</w:t>
      </w:r>
      <w:r w:rsidR="00A96139">
        <w:br/>
      </w:r>
      <w:r w:rsidR="00AE17C1" w:rsidRPr="00D1444A">
        <w:rPr>
          <w:b w:val="0"/>
          <w:bCs w:val="0"/>
          <w:color w:val="0070C0"/>
        </w:rPr>
        <w:t>[Introduction]</w:t>
      </w:r>
      <w:bookmarkEnd w:id="7"/>
    </w:p>
    <w:p w14:paraId="344A36C1" w14:textId="77777777" w:rsidR="00B1552B" w:rsidRPr="00D1444A" w:rsidRDefault="00B1552B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E236108" w14:textId="781E6D21" w:rsidR="00871AC7" w:rsidRPr="00D1444A" w:rsidRDefault="00FB60C2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ศาสนาของพระผู้เป็นเจ้ามีที่สำหรับทุกคน ศาสนาจะมิใช่ของพระผู้เป็นเจ้าถ้ามิได้ต้อนรับทุกคน ทั้งคนร่ำรวยและคนยากจน คนมีการศึกษาและคนไม่มีความรู้ คนมีชื่อเสียงและคนไม่เป็นที่รู้จัก พระผู้เป็นเจ้าต้องการพวกเขาทุกคนเนื่องด้วยพระองค์ทรงสร้างทุกคนขึ้นมา</w:t>
      </w:r>
      <w:r w:rsidR="00DC462B"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71AC7"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"/>
      </w:r>
    </w:p>
    <w:p w14:paraId="4E4E3E5B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</w:p>
    <w:p w14:paraId="2ABB09B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470977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คุณควรจะระลึกว่า ลายเซ็นในบัตรประกาศตนซึ่งเป็นบันทึกของวันที่ประกาศตนและข้อมูลของผู้ประกาศ เป็นเงื่อนไขทางการบริหารสำหรับบาไฮใหม่เข้ามาในชุมชน ความหมายอันลึกซึ้งกว่าของการประกาศตนอยู่ระหว่างบุคคลนั้นกับพระผู้เป็นเจ้า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"/>
      </w:r>
    </w:p>
    <w:p w14:paraId="4E6F4582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</w:t>
      </w:r>
    </w:p>
    <w:p w14:paraId="1DCA7C8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C18C50C" w14:textId="77777777" w:rsidR="00871AC7" w:rsidRPr="00D1444A" w:rsidRDefault="00871AC7" w:rsidP="00DC462B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ขบวนการที่บาไฮใหม่มาถึงการยอมรับศาสนานั้นแตกต่างกันไปตามความสามารถของแต่ละคน ตัวอย่างเช่น ในบางสังคมบาไฮส่วนใหญ่ต้องผ่านขบวนการทางสติปัญญาทุกรูปแบบและปรับความเข้าใจในความคิดก่อนที่จะมาถึงการยอมรับศาสนา ในสังคมที่เก่าแก่ บาไฮอาจมาถึงความเชื่อมั่นได้ง่ายโดยทันที ความเชื่อมั่นเป็นสิ่งสำคัญมิใช่วิธีการที่มาถึงความเชื่อมั่นนี้</w:t>
      </w:r>
    </w:p>
    <w:p w14:paraId="5D4C546B" w14:textId="77777777" w:rsidR="00871AC7" w:rsidRPr="00D1444A" w:rsidRDefault="00871AC7" w:rsidP="00610A2F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สภายุติธรรมสากล </w:t>
      </w:r>
      <w:r w:rsidRPr="00D1444A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"/>
      </w:r>
    </w:p>
    <w:p w14:paraId="544F7ED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8C1BC26" w14:textId="77777777" w:rsidR="00871AC7" w:rsidRPr="00D1444A" w:rsidRDefault="00871AC7">
      <w:pPr>
        <w:rPr>
          <w:rFonts w:ascii="Leelawadee" w:hAnsi="Leelawadee" w:cs="Leelawadee"/>
          <w:b/>
          <w:bCs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br w:type="page"/>
      </w:r>
    </w:p>
    <w:p w14:paraId="0B5BC092" w14:textId="506297F1" w:rsidR="00871AC7" w:rsidRPr="00D1444A" w:rsidRDefault="00871AC7" w:rsidP="00244D58">
      <w:pPr>
        <w:pStyle w:val="Heading1"/>
        <w:rPr>
          <w:b w:val="0"/>
          <w:bCs w:val="0"/>
          <w:color w:val="0070C0"/>
          <w:sz w:val="28"/>
          <w:szCs w:val="28"/>
        </w:rPr>
      </w:pPr>
      <w:bookmarkStart w:id="8" w:name="_Toc109914881"/>
      <w:r w:rsidRPr="00D1444A">
        <w:rPr>
          <w:cs/>
        </w:rPr>
        <w:lastRenderedPageBreak/>
        <w:t>การเป็นบาไฮต้องพัฒนาไปทีละน้อย</w:t>
      </w:r>
      <w:r w:rsidRPr="00D1444A">
        <w:br/>
      </w:r>
      <w:r w:rsidRPr="00D1444A">
        <w:rPr>
          <w:b w:val="0"/>
          <w:bCs w:val="0"/>
          <w:color w:val="0070C0"/>
          <w:sz w:val="28"/>
          <w:szCs w:val="28"/>
        </w:rPr>
        <w:t>[To be a Bahá'í we must develop little by little]</w:t>
      </w:r>
      <w:bookmarkEnd w:id="8"/>
    </w:p>
    <w:p w14:paraId="59F74E72" w14:textId="77777777" w:rsidR="00871AC7" w:rsidRPr="00C03DE6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7F894819" w14:textId="6DBCA7CE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28"/>
          <w:szCs w:val="28"/>
          <w:lang w:val="en-GB"/>
        </w:rPr>
      </w:pPr>
      <w:bookmarkStart w:id="9" w:name="_Toc109914882"/>
      <w:r w:rsidRPr="00D1444A">
        <w:rPr>
          <w:rFonts w:ascii="Leelawadee" w:hAnsi="Leelawadee" w:cs="Leelawadee"/>
          <w:b/>
          <w:bCs/>
          <w:sz w:val="28"/>
          <w:szCs w:val="28"/>
          <w:cs/>
          <w:lang w:val="en-GB"/>
        </w:rPr>
        <w:t>บาไฮใหม่ไม่จำเป็นต้องรู้ทุกสิ่งทุกอย่าง</w:t>
      </w:r>
      <w:r w:rsidRPr="00D1444A">
        <w:rPr>
          <w:rFonts w:ascii="Leelawadee" w:hAnsi="Leelawadee" w:cs="Leelawadee"/>
          <w:b/>
          <w:bCs/>
          <w:sz w:val="28"/>
          <w:szCs w:val="28"/>
          <w:lang w:val="en-GB"/>
        </w:rPr>
        <w:br/>
      </w:r>
      <w:r w:rsidRPr="00D1444A">
        <w:rPr>
          <w:rFonts w:ascii="Leelawadee" w:hAnsi="Leelawadee" w:cs="Leelawadee"/>
          <w:color w:val="0070C0"/>
          <w:sz w:val="24"/>
          <w:szCs w:val="24"/>
          <w:lang w:val="en-GB"/>
        </w:rPr>
        <w:t>[A new Bahá'í doesn’t need to know everything]</w:t>
      </w:r>
      <w:bookmarkEnd w:id="9"/>
    </w:p>
    <w:p w14:paraId="509FDB5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28"/>
          <w:lang w:val="en-GB"/>
        </w:rPr>
      </w:pPr>
    </w:p>
    <w:p w14:paraId="1FAFA1C2" w14:textId="77777777" w:rsidR="00871AC7" w:rsidRPr="00D1444A" w:rsidRDefault="00871AC7" w:rsidP="00A66E39">
      <w:pPr>
        <w:spacing w:after="0" w:line="240" w:lineRule="auto"/>
        <w:contextualSpacing/>
        <w:jc w:val="thaiDistribute"/>
        <w:rPr>
          <w:rFonts w:ascii="Leelawadee" w:hAnsi="Leelawadee" w:cs="Leelawadee"/>
          <w:sz w:val="28"/>
          <w:lang w:val="en-GB"/>
        </w:rPr>
      </w:pPr>
      <w:r w:rsidRPr="00D1444A">
        <w:rPr>
          <w:rFonts w:ascii="Leelawadee" w:hAnsi="Leelawadee" w:cs="Leelawadee"/>
          <w:sz w:val="28"/>
          <w:cs/>
          <w:lang w:val="en-GB"/>
        </w:rPr>
        <w:t>ขบวนการการเป็นบาไฮจำเป็นต้องดำเนินไปช้าๆ ทีละน้อย สิ่งสำคัญนั้นมิใช่ว่าผู้เริ่มต้นควรมีความรู้เกี่ยวกับศาสนาอย่างละเอียดสมบูรณ์ ซึ่งเป็นไปไม่ได้อย่างเห็นได้ชัดสำหรับคนส่วนใหญ่ แต่ว่าโดยเจตนาของเขาเอง เขาควรเต็มใจจะสนับสนุนและปฏิบัติตามสัจจะและการนำทางที่อยู่ในคำสอน และโดยวิธีนี้เปิดหัวใจและปัญญาต่อภาวะที่แท้จริงของพระศาสดา</w:t>
      </w:r>
      <w:r w:rsidRPr="00D1444A">
        <w:rPr>
          <w:rFonts w:ascii="Leelawadee" w:hAnsi="Leelawadee" w:cs="Leelawadee"/>
          <w:sz w:val="28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28"/>
          <w:lang w:val="en-GB"/>
        </w:rPr>
        <w:footnoteReference w:id="4"/>
      </w:r>
    </w:p>
    <w:p w14:paraId="2FDD4593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28"/>
          <w:cs/>
          <w:lang w:val="en-GB"/>
        </w:rPr>
      </w:pPr>
      <w:r w:rsidRPr="00D1444A">
        <w:rPr>
          <w:rFonts w:ascii="Leelawadee" w:hAnsi="Leelawadee" w:cs="Leelawadee"/>
          <w:sz w:val="28"/>
          <w:cs/>
          <w:lang w:val="en-GB"/>
        </w:rPr>
        <w:t>สภายุติธรรมสากล</w:t>
      </w:r>
    </w:p>
    <w:p w14:paraId="56C2F7C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28"/>
          <w:lang w:val="en-GB"/>
        </w:rPr>
      </w:pPr>
    </w:p>
    <w:p w14:paraId="10A8BCA1" w14:textId="77777777" w:rsidR="00871AC7" w:rsidRPr="00D1444A" w:rsidRDefault="00871AC7" w:rsidP="00A66E39">
      <w:pPr>
        <w:spacing w:after="0" w:line="240" w:lineRule="auto"/>
        <w:contextualSpacing/>
        <w:jc w:val="thaiDistribute"/>
        <w:rPr>
          <w:rFonts w:ascii="Leelawadee" w:hAnsi="Leelawadee" w:cs="Leelawadee"/>
          <w:sz w:val="28"/>
          <w:lang w:val="en-GB"/>
        </w:rPr>
      </w:pPr>
      <w:r w:rsidRPr="00D1444A">
        <w:rPr>
          <w:rFonts w:ascii="Leelawadee" w:hAnsi="Leelawadee" w:cs="Leelawadee"/>
          <w:sz w:val="28"/>
          <w:cs/>
          <w:lang w:val="en-GB"/>
        </w:rPr>
        <w:t>ผู้ประกาศตนเป็นบาไฮควรจะหลงใหลในความงามของคำสอนและซาบซึ้งในความรักของพระบาฮาอุลลา</w:t>
      </w:r>
      <w:proofErr w:type="spellStart"/>
      <w:r w:rsidRPr="00D1444A">
        <w:rPr>
          <w:rFonts w:ascii="Leelawadee" w:hAnsi="Leelawadee" w:cs="Leelawadee"/>
          <w:sz w:val="28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28"/>
          <w:cs/>
          <w:lang w:val="en-GB"/>
        </w:rPr>
        <w:t xml:space="preserve"> </w:t>
      </w:r>
      <w:proofErr w:type="spellStart"/>
      <w:r w:rsidRPr="00D1444A">
        <w:rPr>
          <w:rFonts w:ascii="Leelawadee" w:hAnsi="Leelawadee" w:cs="Leelawadee"/>
          <w:sz w:val="28"/>
          <w:cs/>
          <w:lang w:val="en-GB"/>
        </w:rPr>
        <w:t>ผ็</w:t>
      </w:r>
      <w:proofErr w:type="spellEnd"/>
      <w:r w:rsidRPr="00D1444A">
        <w:rPr>
          <w:rFonts w:ascii="Leelawadee" w:hAnsi="Leelawadee" w:cs="Leelawadee"/>
          <w:sz w:val="28"/>
          <w:cs/>
          <w:lang w:val="en-GB"/>
        </w:rPr>
        <w:t>ประกาศจนไม่จำเป็นต้องรู้ข้อพิสูจน์ ประวัติศาสตร์ กฎและหลักธรรมทั้งหมดของศาสนา แต่ในขบวนการประกาศตน นอกจากได้รับพลังความศรัทธาแล้ว พวกเขาต้องได้รับทราบบุคคลที่เป็นศูนย์กลางของศาสนา ทราบว่ามีกฎต่างๆ ที่ต้องปฏิบัติตาม และระบบบริหารที่ต้องเชื่อฟัง</w:t>
      </w:r>
      <w:r w:rsidRPr="00D1444A">
        <w:rPr>
          <w:rFonts w:ascii="Leelawadee" w:hAnsi="Leelawadee" w:cs="Leelawadee"/>
          <w:sz w:val="28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28"/>
          <w:lang w:val="en-GB"/>
        </w:rPr>
        <w:footnoteReference w:id="5"/>
      </w:r>
    </w:p>
    <w:p w14:paraId="34592177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28"/>
          <w:cs/>
          <w:lang w:val="en-GB"/>
        </w:rPr>
      </w:pPr>
      <w:r w:rsidRPr="00D1444A">
        <w:rPr>
          <w:rFonts w:ascii="Leelawadee" w:hAnsi="Leelawadee" w:cs="Leelawadee"/>
          <w:sz w:val="28"/>
          <w:cs/>
          <w:lang w:val="en-GB"/>
        </w:rPr>
        <w:t xml:space="preserve">สภายุติธรรมสากล </w:t>
      </w:r>
    </w:p>
    <w:p w14:paraId="5A6595D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28"/>
          <w:lang w:val="en-GB"/>
        </w:rPr>
      </w:pPr>
    </w:p>
    <w:p w14:paraId="063146A0" w14:textId="77777777" w:rsidR="00871AC7" w:rsidRPr="00D1444A" w:rsidRDefault="00871AC7" w:rsidP="005B5DFD">
      <w:pPr>
        <w:spacing w:after="0" w:line="240" w:lineRule="auto"/>
        <w:ind w:left="1134" w:hanging="1134"/>
        <w:contextualSpacing/>
        <w:jc w:val="thaiDistribute"/>
        <w:rPr>
          <w:rFonts w:ascii="Leelawadee" w:hAnsi="Leelawadee" w:cs="Leelawadee"/>
          <w:i/>
          <w:iCs/>
          <w:sz w:val="24"/>
          <w:szCs w:val="24"/>
          <w:lang w:val="en-GB"/>
        </w:rPr>
      </w:pPr>
      <w:r w:rsidRPr="00D1444A">
        <w:rPr>
          <w:rFonts w:ascii="Leelawadee" w:hAnsi="Leelawadee" w:cs="Leelawadee"/>
          <w:i/>
          <w:iCs/>
          <w:sz w:val="24"/>
          <w:szCs w:val="24"/>
          <w:cs/>
          <w:lang w:val="en-GB"/>
        </w:rPr>
        <w:t xml:space="preserve">หมายเหตุ </w:t>
      </w:r>
      <w:r w:rsidRPr="00D1444A">
        <w:rPr>
          <w:rFonts w:ascii="Leelawadee" w:hAnsi="Leelawadee" w:cs="Leelawadee"/>
          <w:i/>
          <w:iCs/>
          <w:sz w:val="24"/>
          <w:szCs w:val="24"/>
          <w:lang w:val="en-GB"/>
        </w:rPr>
        <w:t>:</w:t>
      </w:r>
      <w:r w:rsidRPr="00D1444A">
        <w:rPr>
          <w:rFonts w:ascii="Leelawadee" w:hAnsi="Leelawadee" w:cs="Leelawadee"/>
          <w:i/>
          <w:iCs/>
          <w:sz w:val="24"/>
          <w:szCs w:val="24"/>
          <w:lang w:val="en-GB"/>
        </w:rPr>
        <w:tab/>
      </w:r>
      <w:r w:rsidRPr="00D1444A">
        <w:rPr>
          <w:rFonts w:ascii="Leelawadee" w:hAnsi="Leelawadee" w:cs="Leelawadee"/>
          <w:i/>
          <w:iCs/>
          <w:sz w:val="24"/>
          <w:szCs w:val="24"/>
          <w:cs/>
          <w:lang w:val="en-GB"/>
        </w:rPr>
        <w:t>บุคคลที่เป็นศูนย์กลางของศาสนาบาไฮคือ พระบ๊อบ พระบาฮาอุลลา</w:t>
      </w:r>
      <w:proofErr w:type="spellStart"/>
      <w:r w:rsidRPr="00D1444A">
        <w:rPr>
          <w:rFonts w:ascii="Leelawadee" w:hAnsi="Leelawadee" w:cs="Leelawadee"/>
          <w:i/>
          <w:iCs/>
          <w:sz w:val="24"/>
          <w:szCs w:val="24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i/>
          <w:iCs/>
          <w:sz w:val="24"/>
          <w:szCs w:val="24"/>
          <w:cs/>
          <w:lang w:val="en-GB"/>
        </w:rPr>
        <w:t xml:space="preserve"> พระอับดุลบาฮา</w:t>
      </w:r>
    </w:p>
    <w:p w14:paraId="2B6F177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28"/>
          <w:lang w:val="en-GB"/>
        </w:rPr>
      </w:pPr>
    </w:p>
    <w:p w14:paraId="5FE49BBA" w14:textId="3D573129" w:rsidR="00871AC7" w:rsidRPr="00A96139" w:rsidRDefault="00871AC7" w:rsidP="00A66E39">
      <w:pPr>
        <w:pStyle w:val="Heading2"/>
        <w:spacing w:before="0" w:line="240" w:lineRule="auto"/>
        <w:rPr>
          <w:rFonts w:ascii="Leelawadee" w:hAnsi="Leelawadee" w:cs="Leelawadee"/>
          <w:color w:val="0070C0"/>
          <w:sz w:val="24"/>
          <w:szCs w:val="24"/>
          <w:lang w:val="en-GB"/>
        </w:rPr>
      </w:pPr>
      <w:bookmarkStart w:id="10" w:name="_Toc109914883"/>
      <w:r w:rsidRPr="00D1444A">
        <w:rPr>
          <w:rFonts w:ascii="Leelawadee" w:hAnsi="Leelawadee" w:cs="Leelawadee"/>
          <w:b/>
          <w:bCs/>
          <w:sz w:val="28"/>
          <w:szCs w:val="28"/>
          <w:cs/>
          <w:lang w:val="en-GB"/>
        </w:rPr>
        <w:t>ความตั้งใจจะดำเนินชีวิตตามคำสอนของพระบาฮาอุลลา</w:t>
      </w:r>
      <w:proofErr w:type="spellStart"/>
      <w:r w:rsidRPr="00D1444A">
        <w:rPr>
          <w:rFonts w:ascii="Leelawadee" w:hAnsi="Leelawadee" w:cs="Leelawadee"/>
          <w:b/>
          <w:bCs/>
          <w:sz w:val="28"/>
          <w:szCs w:val="28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b/>
          <w:bCs/>
          <w:sz w:val="28"/>
          <w:szCs w:val="28"/>
          <w:lang w:val="en-GB"/>
        </w:rPr>
        <w:br/>
      </w:r>
      <w:r w:rsidRPr="00A96139">
        <w:rPr>
          <w:rFonts w:ascii="Leelawadee" w:hAnsi="Leelawadee" w:cs="Leelawadee"/>
          <w:color w:val="0070C0"/>
          <w:sz w:val="24"/>
          <w:szCs w:val="24"/>
          <w:lang w:val="en-GB"/>
        </w:rPr>
        <w:t>[Willingness to live by the Teachings of Bahá’u’lláh]</w:t>
      </w:r>
      <w:bookmarkEnd w:id="10"/>
    </w:p>
    <w:p w14:paraId="60372ACD" w14:textId="77777777" w:rsidR="00871AC7" w:rsidRPr="00C03DE6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3F71DA75" w14:textId="77777777" w:rsidR="00871AC7" w:rsidRPr="00D1444A" w:rsidRDefault="00871AC7" w:rsidP="00A66E39">
      <w:pPr>
        <w:spacing w:after="0" w:line="240" w:lineRule="auto"/>
        <w:contextualSpacing/>
        <w:jc w:val="thaiDistribute"/>
        <w:rPr>
          <w:rFonts w:ascii="Leelawadee" w:hAnsi="Leelawadee" w:cs="Leelawadee"/>
          <w:sz w:val="28"/>
          <w:lang w:val="en-GB"/>
        </w:rPr>
      </w:pPr>
      <w:r w:rsidRPr="00D1444A">
        <w:rPr>
          <w:rFonts w:ascii="Leelawadee" w:hAnsi="Leelawadee" w:cs="Leelawadee"/>
          <w:sz w:val="28"/>
          <w:cs/>
          <w:lang w:val="en-GB"/>
        </w:rPr>
        <w:t>เมื่อให้สมาชิกภาพแก่บุคคลใหม่ในชุมชนบาไฮ เขาควรกลับบ้านไปด้วยความคิดที่ว่า เขาได้รับการคาดหวังให้ดำเนินชีวิตตามคำสอนของพระบาฮาอุลลา</w:t>
      </w:r>
      <w:proofErr w:type="spellStart"/>
      <w:r w:rsidRPr="00D1444A">
        <w:rPr>
          <w:rFonts w:ascii="Leelawadee" w:hAnsi="Leelawadee" w:cs="Leelawadee"/>
          <w:sz w:val="28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28"/>
          <w:cs/>
          <w:lang w:val="en-GB"/>
        </w:rPr>
        <w:t xml:space="preserve"> และแสดงออกซึ่งเครื่องหมายของอุปนิสัยอันประเสริฐต้องตรงกับกฎของพระองค์ สิ่งนี้มักต้องเป็นไปทีละน้อยหลังจากที่บาไฮใหม่เข้ามาเป็นสมาชิก</w:t>
      </w:r>
      <w:r w:rsidRPr="00D1444A">
        <w:rPr>
          <w:rFonts w:ascii="Leelawadee" w:hAnsi="Leelawadee" w:cs="Leelawadee"/>
          <w:sz w:val="28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28"/>
          <w:lang w:val="en-GB"/>
        </w:rPr>
        <w:footnoteReference w:id="6"/>
      </w:r>
    </w:p>
    <w:p w14:paraId="0DD68822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28"/>
          <w:cs/>
          <w:lang w:val="en-GB"/>
        </w:rPr>
      </w:pPr>
      <w:r w:rsidRPr="00D1444A">
        <w:rPr>
          <w:rFonts w:ascii="Leelawadee" w:hAnsi="Leelawadee" w:cs="Leelawadee"/>
          <w:sz w:val="28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28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28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28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28"/>
          <w:cs/>
          <w:lang w:val="en-GB"/>
        </w:rPr>
        <w:t xml:space="preserve"> </w:t>
      </w:r>
    </w:p>
    <w:p w14:paraId="7A313AB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28"/>
          <w:lang w:val="en-GB"/>
        </w:rPr>
      </w:pPr>
    </w:p>
    <w:p w14:paraId="4DA691CA" w14:textId="556AE6CE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28"/>
          <w:szCs w:val="28"/>
          <w:lang w:val="en-GB"/>
        </w:rPr>
      </w:pPr>
      <w:bookmarkStart w:id="11" w:name="_Toc109914884"/>
      <w:r w:rsidRPr="00D1444A">
        <w:rPr>
          <w:rFonts w:ascii="Leelawadee" w:hAnsi="Leelawadee" w:cs="Leelawadee"/>
          <w:b/>
          <w:bCs/>
          <w:sz w:val="28"/>
          <w:szCs w:val="28"/>
          <w:cs/>
          <w:lang w:val="en-GB"/>
        </w:rPr>
        <w:t>มองดูที่คำสอน</w:t>
      </w:r>
      <w:r w:rsidRPr="00D1444A">
        <w:rPr>
          <w:rFonts w:ascii="Leelawadee" w:hAnsi="Leelawadee" w:cs="Leelawadee"/>
          <w:b/>
          <w:bCs/>
          <w:sz w:val="28"/>
          <w:szCs w:val="28"/>
          <w:lang w:val="en-GB"/>
        </w:rPr>
        <w:t xml:space="preserve"> </w:t>
      </w:r>
      <w:r w:rsidRPr="00D1444A">
        <w:rPr>
          <w:rFonts w:ascii="Leelawadee" w:hAnsi="Leelawadee" w:cs="Leelawadee"/>
          <w:color w:val="0070C0"/>
          <w:sz w:val="24"/>
          <w:szCs w:val="24"/>
          <w:lang w:val="en-GB"/>
        </w:rPr>
        <w:t>[Look at the Teachings]</w:t>
      </w:r>
      <w:bookmarkEnd w:id="11"/>
    </w:p>
    <w:p w14:paraId="0A33D06C" w14:textId="77777777" w:rsidR="00871AC7" w:rsidRPr="00C03DE6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00CF712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28"/>
          <w:lang w:val="en-GB"/>
        </w:rPr>
      </w:pPr>
      <w:r w:rsidRPr="00D1444A">
        <w:rPr>
          <w:rFonts w:ascii="Leelawadee" w:hAnsi="Leelawadee" w:cs="Leelawadee"/>
          <w:sz w:val="28"/>
          <w:cs/>
          <w:lang w:val="en-GB"/>
        </w:rPr>
        <w:t>ไม่ว่าในสภาพแวดล้อมใด คุณไม่ควรรู้สึกท้อแท้และยอมให้ความลำบากนั้นทำให้ความศรัทธาและความจงรักภักดีต่อศาสนาของคุณหวั่นไหว แม้ว่ามันจะมาจากความประพฤติมิชอบ ไร้ความสามารถหรือขาดความเข้าใจของสมาชิกจำนวนหนึ่งในชุมชน แน่นอนบาไฮทั้งหลายไม่ว่าเขาจะทรงคุณวุฒิเพียงใด ไม่ว่าจะเป็นครูสอนศาสนาหรือผู้บริหาร ไม่ว่าเขาจะมีปัญญาหรือมีคุณธรรมสูงส่งเพียงไร ไม่ควรถือเป็นมาตรฐานสำหรับประเมินหรือวัดอำนาจสวรรค์และบทบาทของศาสนา คำสอนและชีวิตผู้ก่อตั้งศาสนาคือสิ่งที่บาไฮควรอาศัยเป็นการนำทางและแรงบันดาลใจ</w:t>
      </w:r>
      <w:r w:rsidRPr="00D1444A">
        <w:rPr>
          <w:rFonts w:ascii="Leelawadee" w:hAnsi="Leelawadee" w:cs="Leelawadee"/>
          <w:sz w:val="28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28"/>
          <w:lang w:val="en-GB"/>
        </w:rPr>
        <w:footnoteReference w:id="7"/>
      </w:r>
    </w:p>
    <w:p w14:paraId="38694C12" w14:textId="6C2A840B" w:rsidR="00871AC7" w:rsidRPr="00D1444A" w:rsidRDefault="00871AC7" w:rsidP="00A96139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28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28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28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28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3A982066" w14:textId="16158B69" w:rsidR="00871AC7" w:rsidRPr="00D1444A" w:rsidRDefault="00871AC7" w:rsidP="00244D58">
      <w:pPr>
        <w:pStyle w:val="Heading1"/>
        <w:numPr>
          <w:ilvl w:val="0"/>
          <w:numId w:val="2"/>
        </w:numPr>
      </w:pPr>
      <w:bookmarkStart w:id="12" w:name="_Toc109914885"/>
      <w:r w:rsidRPr="00D1444A">
        <w:rPr>
          <w:cs/>
        </w:rPr>
        <w:lastRenderedPageBreak/>
        <w:t>สวดมนต์อธิษฐานทุกวัน</w:t>
      </w:r>
      <w:r w:rsidR="0055412F" w:rsidRPr="00A96139">
        <w:rPr>
          <w:color w:val="0070C0"/>
          <w:sz w:val="24"/>
          <w:szCs w:val="24"/>
        </w:rPr>
        <w:t>[Pray every day]</w:t>
      </w:r>
      <w:bookmarkEnd w:id="12"/>
    </w:p>
    <w:p w14:paraId="791FC0B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231409D" w14:textId="750C32A3" w:rsidR="00871AC7" w:rsidRPr="00D1444A" w:rsidRDefault="00871AC7" w:rsidP="00DC462B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13" w:name="_Toc109914886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บทอธิษฐานบังคับประจำวัน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A96139">
        <w:rPr>
          <w:rFonts w:ascii="Leelawadee" w:hAnsi="Leelawadee" w:cs="Leelawadee"/>
          <w:color w:val="0070C0"/>
          <w:sz w:val="24"/>
          <w:szCs w:val="24"/>
          <w:lang w:val="en-GB"/>
        </w:rPr>
        <w:t>[</w:t>
      </w:r>
      <w:r w:rsidR="0055412F">
        <w:rPr>
          <w:rFonts w:ascii="Leelawadee" w:hAnsi="Leelawadee" w:cs="Leelawadee"/>
          <w:color w:val="0070C0"/>
          <w:sz w:val="24"/>
          <w:szCs w:val="24"/>
          <w:lang w:val="en-GB"/>
        </w:rPr>
        <w:t>Obligatory Prayer</w:t>
      </w:r>
      <w:r w:rsidRPr="00A96139">
        <w:rPr>
          <w:rFonts w:ascii="Leelawadee" w:hAnsi="Leelawadee" w:cs="Leelawadee"/>
          <w:color w:val="0070C0"/>
          <w:sz w:val="24"/>
          <w:szCs w:val="24"/>
          <w:lang w:val="en-GB"/>
        </w:rPr>
        <w:t>]</w:t>
      </w:r>
      <w:bookmarkEnd w:id="13"/>
    </w:p>
    <w:p w14:paraId="4688A4E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32BBC1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บทอธิษฐานบังคับประจำวันมีอยู่ 3 บท บทสั้นที่สุด...ต้องสวด 1 ครั้งทุก 24 ชั่วโมงเวลาเที่ยงวัน บทปานกลางต้องสวด 3 ครั้งในหนึ่งวันคือตอนเช้า ตอนเที่ยง และตอนค่ำ บทยาวซึ่งเป็นบทละเอียดที่สุดต้องสวด 1 ครั้ง ทุก 24 ชั่วโมงเลือกเวลาตามสมัครใจ บาไฮมีอิสระที่จะเลือกสวดบทหนึ่งในสามบทนี้ แต่ต้องอยู่ภายใต้ข้อกำหนดของการสสวดและสอดคล้องกับคำสั่งที่กำกับไว้เฉพาะแต่ละบท</w:t>
      </w:r>
    </w:p>
    <w:p w14:paraId="3FDA92D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F404AED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บทอธิษฐานบังคับประจำวันเหล่านี้พร้อมกับบทอธิษฐานเฉพาะอื่นๆ เช่น บทอธิษฐานเพื่อการรักษา ธรรมจารึกถึงอาหมัด ได้รับการประสาทด้วยอำนาจและความหมายเป็นพิเศษโดยพระบาฮาอุลลา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ดังนั้นบาไฮควรยอมรับและสวดด้วยความศรัทธาและมั่นใจอย่างอย่างไม่มีข้อสงสัยว่า โดยบทอธิษฐานเหล่านี้พวกเขาจะได้สนทนากับพระผู้เป็นเจ้าได้ใกล้ชิดยิ่งขึ้น และปฏิบัติตามกฎและหลักธรรมของพระองค์ได้ดีขึ้น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8"/>
      </w:r>
    </w:p>
    <w:p w14:paraId="20874A81" w14:textId="77777777" w:rsidR="00871AC7" w:rsidRPr="00D1444A" w:rsidRDefault="00871AC7" w:rsidP="008A4855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</w:p>
    <w:p w14:paraId="0141F9A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B1242E5" w14:textId="77777777" w:rsidR="00871AC7" w:rsidRPr="00D1444A" w:rsidRDefault="00871AC7" w:rsidP="008A4855">
      <w:pPr>
        <w:spacing w:after="0" w:line="240" w:lineRule="auto"/>
        <w:ind w:left="1418" w:hanging="1418"/>
        <w:contextualSpacing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D1444A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หมายเหตุ </w:t>
      </w:r>
      <w:r w:rsidRPr="00D1444A">
        <w:rPr>
          <w:rFonts w:ascii="Leelawadee" w:hAnsi="Leelawadee" w:cs="Leelawadee"/>
          <w:i/>
          <w:iCs/>
          <w:sz w:val="32"/>
          <w:szCs w:val="32"/>
          <w:lang w:val="en-GB"/>
        </w:rPr>
        <w:t>:</w:t>
      </w:r>
      <w:r w:rsidRPr="00D1444A">
        <w:rPr>
          <w:rFonts w:ascii="Leelawadee" w:hAnsi="Leelawadee" w:cs="Leelawadee"/>
          <w:i/>
          <w:iCs/>
          <w:sz w:val="32"/>
          <w:szCs w:val="32"/>
          <w:lang w:val="en-GB"/>
        </w:rPr>
        <w:tab/>
      </w:r>
      <w:r w:rsidRPr="00D1444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เวลาเช้า เที่ยงวัน และเวลาค่ำ ที่กล่าวไว้เกี่ยวกับบทอธิษฐานบังคับประจำวัน หมายความ</w:t>
      </w:r>
      <w:r w:rsidRPr="00D1444A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D1444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ลำดับคือ ระหว่างเวลาดวงอาทิตย์ขึ้นถึงเที่ยงวัน ระหว่างเที่ยงวันถึงดวงอาทิตย์ตก และดวงอาทิตย์ตกถึง 2 ชั่วโมงหลังดวงอาทิตย์</w:t>
      </w:r>
    </w:p>
    <w:p w14:paraId="669D27E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</w:p>
    <w:p w14:paraId="360FBC21" w14:textId="77777777" w:rsidR="00871AC7" w:rsidRPr="00D1444A" w:rsidRDefault="00871AC7" w:rsidP="008A4855">
      <w:pPr>
        <w:spacing w:after="0" w:line="240" w:lineRule="auto"/>
        <w:ind w:left="1418" w:hanging="1418"/>
        <w:contextualSpacing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D1444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หมายเหตุ</w:t>
      </w:r>
      <w:r w:rsidRPr="00D1444A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:</w:t>
      </w:r>
      <w:r w:rsidRPr="00D1444A">
        <w:rPr>
          <w:rFonts w:ascii="Leelawadee" w:hAnsi="Leelawadee" w:cs="Leelawadee"/>
          <w:i/>
          <w:iCs/>
          <w:sz w:val="32"/>
          <w:szCs w:val="32"/>
          <w:lang w:val="en-GB"/>
        </w:rPr>
        <w:tab/>
      </w:r>
      <w:r w:rsidRPr="00D1444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ขณะสวดบทอธิษฐานบังคับประจำวันต้องหันหน้าไปยังสถูปของพระบาฮาอุลลา</w:t>
      </w:r>
      <w:proofErr w:type="spellStart"/>
      <w:r w:rsidRPr="00D1444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ที่บา</w:t>
      </w:r>
      <w:proofErr w:type="spellStart"/>
      <w:r w:rsidRPr="00D1444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จี</w:t>
      </w:r>
    </w:p>
    <w:p w14:paraId="14B10C3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72E65BB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บทอธิษฐานบังคับประจำวันโดยธรรมชาติแล้วมีประสิทธิภาพสูงกว่า และได้รับการประสาทด้วยอานุภาพมากกว่าบทอธิษฐานทั่วไป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9"/>
      </w:r>
    </w:p>
    <w:p w14:paraId="7A01A945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CC7C35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69CA8A9" w14:textId="59960597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14" w:name="_Toc109914887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อธิษฐานถึงใคร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A96139">
        <w:rPr>
          <w:rFonts w:ascii="Leelawadee" w:hAnsi="Leelawadee" w:cs="Leelawadee"/>
          <w:color w:val="0070C0"/>
          <w:sz w:val="24"/>
          <w:szCs w:val="24"/>
          <w:lang w:val="en-GB"/>
        </w:rPr>
        <w:t>[Pray to Whom?]</w:t>
      </w:r>
      <w:bookmarkEnd w:id="14"/>
    </w:p>
    <w:p w14:paraId="42FF11A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E54ADE6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ขณะอธิษฐาน ย่อมจะดีกว่าถ้าเพ่งความคิดไปยังพระศาสดา เพราะว่าในภพหน้าพระองค์ยังเป็นตัวกลางให้เราได้ติดต่อกับพระผู้ทรงมหิ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ทธา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นุภาพ อย่างไรก็ตามเราสามารถอธิษฐานถึงพระผู้เป็นเจ้าได้โดยตรง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0"/>
      </w:r>
    </w:p>
    <w:p w14:paraId="0B4E1CFF" w14:textId="4EBB0FD1" w:rsidR="0093146C" w:rsidRDefault="00871AC7" w:rsidP="0093146C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3146C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1A2A4C69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หากคุณรู้สึกว่าจำเป็นต้องนึกถึงภาพใครบางคนขณะอธิษฐาน จงคิดถึงพระอับดุลบาฮา คุณสามารถอธิษฐานถึงพระบาฮาอุลลา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โดยผ่านทางพระอับดุลบาฮา จงพยายามคิดถึงคุณสมบัติของพระศาสดาทีละน้อย และโดยวิธีนี้ภาพในจิตใจจะจางหายไป เพราะมิใช่อยู่ที่ร่างกายแต่อยู่ที่พระวิญญาณของพระองค์ที่เป็นองค์ประกอบจำเป็นและคงอยู่นิรันดร์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"/>
      </w:r>
    </w:p>
    <w:p w14:paraId="63C228FE" w14:textId="77777777" w:rsidR="00871AC7" w:rsidRPr="00D1444A" w:rsidRDefault="00871AC7" w:rsidP="002E0CBF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AAB71B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E3734DB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เราไม่ต้องเถรตรงเกี่ยวกับการอธิษฐานเพราะไม่มีหลักเกณฑ์ตายตัว สิ่งสำคัญคือเราต้องเริ่มต้นด้วยความคิดที่ถูกต้องเกี่ยวกับพระผู้เป็นเจ้า พระศาสดา พระอับดุลบาฮา ท่าน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ศา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ภิ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บาล เราสามารถเพ่งความคิดไปยังผู้ใดผู้หนึ่งตามที่กล่าวมานี้ในขณะที่อธิษฐาน  ตัวอย่างเช่น คุณสามารถขอบางสิ่งจากพระบาฮาอุลลา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หรือคิดถึงพระบาฮาอุลลา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แล้วขอจากพระผู้เป็นเจ้า เช่นเดียวกันกับพระอับดุลบาฮาและท่าน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ศา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ภิ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บาล คุณสามารถเพ่งความคิดไปยังท่านใดท่านหนึ่ง แล้วขอให้ท่านวิงวอนให้คุณหรือคุณอธิษฐานโดยตรงถึงพระผู้เป็นเจ้า ตราบใดที่คุณไม่สับสนเกี่ยวกับฐานะของแต่ละท่าน ไม่คิดว่าแต่ละท่านเสมอกันคุณจะเพ่งความคิดไปอย่างไรไม่ใช่เรื่องใหญ่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2"/>
      </w:r>
    </w:p>
    <w:p w14:paraId="76F37D30" w14:textId="77777777" w:rsidR="00871AC7" w:rsidRPr="00D1444A" w:rsidRDefault="00871AC7" w:rsidP="002E0CBF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</w:p>
    <w:p w14:paraId="76168D2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A31EE9A" w14:textId="4E6C8854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15" w:name="_Toc109914888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อธิษฐานด้วยความรัก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A96139">
        <w:rPr>
          <w:rFonts w:ascii="Leelawadee" w:hAnsi="Leelawadee" w:cs="Leelawadee"/>
          <w:color w:val="0070C0"/>
          <w:sz w:val="24"/>
          <w:szCs w:val="24"/>
          <w:lang w:val="en-GB"/>
        </w:rPr>
        <w:t>[Pray with love]</w:t>
      </w:r>
      <w:bookmarkEnd w:id="15"/>
    </w:p>
    <w:p w14:paraId="489B774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F3B461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การอธิษฐานไม่จำเป็นต้องใช้ถ้อยคำ แต่อาจอยู่ในความคิดและการกระทำ หากขาดความรักและความปรารถนานี้ก็เปล่าประโยชน์ถ้าพยายามจะอธิษฐาน ถ้อยคำที่ปราศจากความรักไม่มีความหมาย หากใครคนหนึ่งพูดกับคุณด้วยความจำใจ ปราศจากความรักหรือความยินดี คุณอยากจะสนทนากับเขาไหม?</w:t>
      </w:r>
    </w:p>
    <w:p w14:paraId="6FFBD64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B57AB3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ในการอธิษฐานขั้นสูงสุด มนุษย์จะอธิษฐานเพื่อความรักของพระผู้เป็นเจ้าเท่านั้น มิใช่เพราะว่ากลัวพระองค์หรือกลัวนรก มิใช่เพราะหวังจะได้พรหรือได้ขึ้นสวรรค์…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.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3"/>
      </w:r>
    </w:p>
    <w:p w14:paraId="5D5160BC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15F8E5C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8933F09" w14:textId="0AFAF922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16" w:name="_Toc109914889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อธิษฐานเพื่อปฏิบัติ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A96139">
        <w:rPr>
          <w:rFonts w:ascii="Leelawadee" w:hAnsi="Leelawadee" w:cs="Leelawadee"/>
          <w:color w:val="0070C0"/>
          <w:sz w:val="24"/>
          <w:szCs w:val="24"/>
          <w:lang w:val="en-GB"/>
        </w:rPr>
        <w:t>[Pray and act]</w:t>
      </w:r>
      <w:bookmarkEnd w:id="16"/>
    </w:p>
    <w:p w14:paraId="13E603E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A533C41" w14:textId="3670A5C5" w:rsidR="0093146C" w:rsidRDefault="00871AC7" w:rsidP="00C03DE6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การอธิษฐานและทำสมาธิเป็นปัจจัยสำคัญมากสำหรับปลูกฝังคุณธรรมในชีวิตของแต่ละบุคคล แต่ต้องไปด้วยกันกับการกระทำและตัวอย่าง เพราะการกระทำคือผลที่แท้จริงของการอธิษฐาน ทั้งสองเป็นสิ่งจำเป็น</w:t>
      </w:r>
      <w:r w:rsidR="0093146C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62956906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บาไฮทุกคนไม่ว่าเก่าหรือใหม่ควรตระหนักว่า ศาสนานี้มีอานุภาพธรรมที่จะเปลี่ยนเราหากเราพยายามให้อานุภาพนั้นโน้มน้าวเรา และการช่วยให้เกิดการโน้มน้าวได้ดีที่สุดคือการอธิษฐาน เราต้องวิงวอนขอพระบาฮาอุลลา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ช่วยเราเอาชนะอุปนิสัยที่บกพร่องของเรา และมุ่งมั่นพยายามควบคุมตัวเราเองด้วย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4"/>
      </w:r>
    </w:p>
    <w:p w14:paraId="18EAF0A3" w14:textId="77777777" w:rsidR="00871AC7" w:rsidRPr="00D1444A" w:rsidRDefault="00871AC7" w:rsidP="002E0CBF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81E4E7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DB42BDB" w14:textId="52EF9EBB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17" w:name="_Toc109914890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การอธิษฐานคือรากฐานของการพัฒนาบุคคลและสังคม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br/>
      </w:r>
      <w:r w:rsidRPr="00A96139">
        <w:rPr>
          <w:rFonts w:ascii="Leelawadee" w:hAnsi="Leelawadee" w:cs="Leelawadee"/>
          <w:color w:val="0070C0"/>
          <w:sz w:val="24"/>
          <w:szCs w:val="24"/>
          <w:lang w:val="en-GB"/>
        </w:rPr>
        <w:t>[Prayer is the foundation of personal and social development</w:t>
      </w:r>
      <w:r w:rsidR="004475D9">
        <w:rPr>
          <w:rFonts w:ascii="Leelawadee" w:hAnsi="Leelawadee" w:cs="Leelawadee"/>
          <w:color w:val="0070C0"/>
          <w:sz w:val="24"/>
          <w:szCs w:val="24"/>
          <w:lang w:val="en-GB"/>
        </w:rPr>
        <w:t>s</w:t>
      </w:r>
      <w:r w:rsidRPr="00A96139">
        <w:rPr>
          <w:rFonts w:ascii="Leelawadee" w:hAnsi="Leelawadee" w:cs="Leelawadee"/>
          <w:color w:val="0070C0"/>
          <w:sz w:val="24"/>
          <w:szCs w:val="24"/>
          <w:lang w:val="en-GB"/>
        </w:rPr>
        <w:t>]</w:t>
      </w:r>
      <w:bookmarkEnd w:id="17"/>
    </w:p>
    <w:p w14:paraId="54032C2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8C0B0F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เพราะแกนของความศรัทธาในศาสนาคือ ความรู้สึกทางจิตที่เชื่อมมนุษย์เข้ากับพระผู้เป็นเจ้า ภาวะของการติดต่อทางจิตนี้เกิดขึ้นและคงอยู่ได้โดยการทำสมาธิและอธิษฐาน และนี่คือเหตุผลที่ทำไมพระบาฮาอุลลา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เน้นความสำคัญของการนมัสการ เป็นสิ่งไม่เพียงพอที่บาไฮจะเพียงแต่ยอมรับและปฏิบัติตามคำสอน นอกจากนี้บาไฮควรเพาะธรรมะในจิตใจซึ่งส่วนใหญ่ทำได้โดยการอธิษฐาน ภาวะของจิตคือรากฐานของศาสนาบาไฮเช่นเดียวกับศาสนาอื่น เป้าหมายสำคัญของศาสนาบาไฮคือ การพัฒนาบุคคลและสังคมโดยการพัฒนาคุณธรรมและจิตใจ ดังนั้นจึงต้องหล่อเลี้ยงวิญญาณของมนุษย์ก่อน และการอธิษฐานหล่อเลี้ยงวิญญาณได้ดีที่สุด 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ทรงถือว่ากฎและสถาบันต่างๆ จะมีประสิทธิภาพจริงก็ต่อเมื่อคุณธรรมในตัวเราเปลี่ยนแปลงและสมบูรณ์ขึ้น มิฉะนั้นศาสนาจะเสื่อมลงไปเป็นเพียงองค์กรที่ตายซาก</w:t>
      </w:r>
    </w:p>
    <w:p w14:paraId="3352292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200CDAC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ดังนั้นบาไฮทั้งหลายโดยเฉพาะอย่างยิ่งเยาวชนบาไฮ ควรตระหนักถึงความจำเป็นของการอธิษฐาน เพราะการอธิษฐานเป็นสิ่งที่ขาดไม่ได้โดยเด็ดขาดสำหรับการพัฒนาจิตใจ และดังที่กล่าวไว้แล้วนี้คือรากฐานและจุดมุ่งหมายของศาสนาของพระผู้เป็นเจ้า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5"/>
      </w:r>
    </w:p>
    <w:p w14:paraId="23DF34E6" w14:textId="77777777" w:rsidR="00871AC7" w:rsidRPr="00D1444A" w:rsidRDefault="00871AC7" w:rsidP="002E0CBF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44FD274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ED9CDAD" w14:textId="77777777" w:rsidR="00871AC7" w:rsidRPr="00D1444A" w:rsidRDefault="00871AC7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44B446BB" w14:textId="347C72B8" w:rsidR="00871AC7" w:rsidRPr="00D1444A" w:rsidRDefault="00871AC7" w:rsidP="00244D58">
      <w:pPr>
        <w:pStyle w:val="Heading1"/>
        <w:numPr>
          <w:ilvl w:val="0"/>
          <w:numId w:val="2"/>
        </w:numPr>
      </w:pPr>
      <w:bookmarkStart w:id="18" w:name="_Toc109914891"/>
      <w:r w:rsidRPr="00D1444A">
        <w:rPr>
          <w:cs/>
        </w:rPr>
        <w:lastRenderedPageBreak/>
        <w:t>ถือศีลอด</w:t>
      </w:r>
      <w:r w:rsidRPr="00D1444A">
        <w:t xml:space="preserve"> </w:t>
      </w:r>
      <w:r w:rsidRPr="00A96139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[Fasting]</w:t>
      </w:r>
      <w:bookmarkEnd w:id="18"/>
    </w:p>
    <w:p w14:paraId="530A487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4C8A5FC9" w14:textId="5CADB74C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1"/>
          <w:szCs w:val="31"/>
          <w:lang w:val="en-GB"/>
        </w:rPr>
      </w:pPr>
      <w:bookmarkStart w:id="19" w:name="_Toc109914892"/>
      <w:r w:rsidRPr="00D1444A">
        <w:rPr>
          <w:rFonts w:ascii="Leelawadee" w:hAnsi="Leelawadee" w:cs="Leelawadee"/>
          <w:b/>
          <w:bCs/>
          <w:sz w:val="31"/>
          <w:szCs w:val="31"/>
          <w:cs/>
          <w:lang w:val="en-GB"/>
        </w:rPr>
        <w:t>ระหว่าง 2-20 มีนาคมของทุกปี</w:t>
      </w:r>
      <w:r w:rsidRPr="00D1444A">
        <w:rPr>
          <w:rFonts w:ascii="Leelawadee" w:hAnsi="Leelawadee" w:cs="Leelawadee"/>
          <w:b/>
          <w:bCs/>
          <w:sz w:val="31"/>
          <w:szCs w:val="31"/>
          <w:lang w:val="en-GB"/>
        </w:rPr>
        <w:t xml:space="preserve"> </w:t>
      </w:r>
      <w:r w:rsidRPr="00A96139">
        <w:rPr>
          <w:rFonts w:ascii="Leelawadee" w:hAnsi="Leelawadee" w:cs="Leelawadee"/>
          <w:color w:val="0070C0"/>
          <w:sz w:val="24"/>
          <w:szCs w:val="24"/>
          <w:lang w:val="en-GB"/>
        </w:rPr>
        <w:t>[2 -20 March each year]</w:t>
      </w:r>
      <w:bookmarkEnd w:id="19"/>
    </w:p>
    <w:p w14:paraId="73896D1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7A2B321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ในคัมภีร์</w:t>
      </w:r>
      <w:proofErr w:type="spellStart"/>
      <w:r w:rsidRPr="00D1444A">
        <w:rPr>
          <w:rFonts w:ascii="Leelawadee" w:hAnsi="Leelawadee" w:cs="Leelawadee"/>
          <w:sz w:val="31"/>
          <w:szCs w:val="31"/>
          <w:cs/>
          <w:lang w:val="en-GB"/>
        </w:rPr>
        <w:t>อั</w:t>
      </w:r>
      <w:proofErr w:type="spellEnd"/>
      <w:r w:rsidRPr="00D1444A">
        <w:rPr>
          <w:rFonts w:ascii="Leelawadee" w:hAnsi="Leelawadee" w:cs="Leelawadee"/>
          <w:sz w:val="31"/>
          <w:szCs w:val="31"/>
          <w:cs/>
          <w:lang w:val="en-GB"/>
        </w:rPr>
        <w:t>คด</w:t>
      </w:r>
      <w:proofErr w:type="spellStart"/>
      <w:r w:rsidRPr="00D1444A">
        <w:rPr>
          <w:rFonts w:ascii="Leelawadee" w:hAnsi="Leelawadee" w:cs="Leelawadee"/>
          <w:sz w:val="31"/>
          <w:szCs w:val="31"/>
          <w:cs/>
          <w:lang w:val="en-GB"/>
        </w:rPr>
        <w:t>ัส</w:t>
      </w:r>
      <w:proofErr w:type="spellEnd"/>
      <w:r w:rsidRPr="00D1444A">
        <w:rPr>
          <w:rFonts w:ascii="Leelawadee" w:hAnsi="Leelawadee" w:cs="Leelawadee"/>
          <w:sz w:val="31"/>
          <w:szCs w:val="31"/>
          <w:cs/>
          <w:lang w:val="en-GB"/>
        </w:rPr>
        <w:t>ของพระองค์ พระบาฮาอุลลา</w:t>
      </w:r>
      <w:proofErr w:type="spellStart"/>
      <w:r w:rsidRPr="00D1444A">
        <w:rPr>
          <w:rFonts w:ascii="Leelawadee" w:hAnsi="Leelawadee" w:cs="Leelawadee"/>
          <w:sz w:val="31"/>
          <w:szCs w:val="31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1"/>
          <w:szCs w:val="31"/>
          <w:cs/>
          <w:lang w:val="en-GB"/>
        </w:rPr>
        <w:t>ทรงจารึกว่า “เราบัญชาให้เจ้าอธิษฐานและถือศีลอดตั้งแต่เริ่มเข้าสู่วัยผู้ใหญ่ อายุ 15 ปี) นี้คือสิ่งที่บัญญัติไว้โดยพระผู้เป็นเจ้า พระผู้เป็นนายของเจ้าและบรรพบุรุษของเจ้า พระองค์ทรงยกเว้นผู้ที่อ่อนเพลียจากความเจ็บป่วย หรือผู้สูงอายุ มากกว่า 70 ปี)...ผู้ที่เดินทาง ผู้ป่วย หญิงมีครรภ์หรืออยู่ระหว่างให้นมบุตร ไม่ต้องถือศีลอด...จงละเว้นอาหารและเครื่องดื่มระหว่างดวงอาทิตย์ขึ้นจนดวงอาทิตย์ตก และจงระวังอย่าให้กิเลสพรากเจ้าจากพระกรุณานี้ที่ประกาศิตไว้ในคัมภีร์”</w:t>
      </w:r>
    </w:p>
    <w:p w14:paraId="662CBC3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5D3DAEE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...ช่วงเวลาของการถือศีลอดซึ่งนาน 19 วัน เริ่มต้นจากวันที่ 2 มีนาคมของทุกปีและสิ้นสุดวันที่ 20 มีนาคม ของเดือนเดียวกัน รวมถึงการละเว้นอาหารและเครื่องดื่มโดยเด็ดขาดตั้งแต่ดวงอาทิตย์ขึ้นจนถึงดวงอาทิตย์ตก...</w:t>
      </w:r>
    </w:p>
    <w:p w14:paraId="226B7F6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11026D34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cs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 xml:space="preserve">...เกี่ยวกับคำถามของคุณในเรื่องการถือศีลอด </w:t>
      </w:r>
      <w:r w:rsidRPr="00D1444A">
        <w:rPr>
          <w:rFonts w:ascii="Leelawadee" w:hAnsi="Leelawadee" w:cs="Leelawadee"/>
          <w:sz w:val="31"/>
          <w:szCs w:val="31"/>
          <w:lang w:val="en-GB"/>
        </w:rPr>
        <w:t xml:space="preserve">: </w:t>
      </w:r>
      <w:r w:rsidRPr="00D1444A">
        <w:rPr>
          <w:rFonts w:ascii="Leelawadee" w:hAnsi="Leelawadee" w:cs="Leelawadee"/>
          <w:sz w:val="31"/>
          <w:szCs w:val="31"/>
          <w:cs/>
          <w:lang w:val="en-GB"/>
        </w:rPr>
        <w:t>ผู้เดินทางได้รับการยกเว้นจากการถือศีลอด แต่ถ้าหากพวกเขาต้องการถือศีลอดขณะที่กำลังเดินทาง พวกเขามีอิสระที่จะทำได้ คุณได้รับการยกเว้นในช่วงเวลาเดินทางทั้งหมด มิใช่แต่เพียงเวลาที่คุณอยู่ในรถไฟ หรือรถยนต์ ฯลฯ ถ้าใครเผลอรับประทานโดยลืมตัวในชั่วโมงของการถือศีลอด นั่นมิได้เป็นการฝ่าฝืนการถือศีลอด เนื่องด้วยเป็นความไม่ตั้งใจ อายุที่จำกัดคือ 70 ปี แต่ถ้าใครต้องการถือศีลอดหลังจากเลยอายุจำกัดนี้ไปแล้วและมีความแข็งแรงพอ เขามีอิสระที่จะทำได้ ถ้าในระหว่างช่วงเวลาถือศีลอด คนใดล้มป่วยและไม่สามารถถือศีลอดได้ แต่หลังจากฟื้นจากเจ็บป่วยแล้วช่วงเวลาถือศีลอดยังไม่สิ้นสุด เขาสามารถเริ่มต้นถือศีลอดต่อไปจนกระทั่งสิ้นสุดช่วงเวลา แน่นอนดังที่คุณทราบแล้ว การถือศีลอดทำได้เฉพาะในเดือนที่จัดไว้สำหรับจุดประสงค์นี้</w:t>
      </w:r>
      <w:r w:rsidRPr="00D1444A">
        <w:rPr>
          <w:rFonts w:ascii="Leelawadee" w:hAnsi="Leelawadee" w:cs="Leelawadee"/>
          <w:sz w:val="31"/>
          <w:szCs w:val="31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1"/>
          <w:szCs w:val="31"/>
          <w:lang w:val="en-GB"/>
        </w:rPr>
        <w:footnoteReference w:id="16"/>
      </w:r>
    </w:p>
    <w:p w14:paraId="252429E0" w14:textId="77777777" w:rsidR="00871AC7" w:rsidRPr="00D1444A" w:rsidRDefault="00871AC7" w:rsidP="002E0CBF">
      <w:pPr>
        <w:spacing w:after="0" w:line="240" w:lineRule="auto"/>
        <w:contextualSpacing/>
        <w:jc w:val="right"/>
        <w:rPr>
          <w:rFonts w:ascii="Leelawadee" w:hAnsi="Leelawadee" w:cs="Leelawadee"/>
          <w:sz w:val="31"/>
          <w:szCs w:val="31"/>
          <w:cs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1"/>
          <w:szCs w:val="31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1"/>
          <w:szCs w:val="31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1"/>
          <w:szCs w:val="31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1"/>
          <w:szCs w:val="31"/>
          <w:cs/>
          <w:lang w:val="en-GB"/>
        </w:rPr>
        <w:t xml:space="preserve"> </w:t>
      </w:r>
    </w:p>
    <w:p w14:paraId="776742E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4F7D76AC" w14:textId="77777777" w:rsidR="00871AC7" w:rsidRPr="00D1444A" w:rsidRDefault="00871AC7" w:rsidP="002E0CBF">
      <w:pPr>
        <w:spacing w:after="0" w:line="240" w:lineRule="auto"/>
        <w:ind w:left="1418" w:hanging="1418"/>
        <w:contextualSpacing/>
        <w:jc w:val="thaiDistribute"/>
        <w:rPr>
          <w:rFonts w:ascii="Leelawadee" w:hAnsi="Leelawadee" w:cs="Leelawadee"/>
          <w:i/>
          <w:iCs/>
          <w:sz w:val="31"/>
          <w:szCs w:val="31"/>
          <w:lang w:val="en-GB"/>
        </w:rPr>
      </w:pPr>
      <w:r w:rsidRPr="00D1444A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หมายเหตุ </w:t>
      </w:r>
      <w:r w:rsidRPr="00D1444A">
        <w:rPr>
          <w:rFonts w:ascii="Leelawadee" w:hAnsi="Leelawadee" w:cs="Leelawadee"/>
          <w:i/>
          <w:iCs/>
          <w:sz w:val="31"/>
          <w:szCs w:val="31"/>
          <w:lang w:val="en-GB"/>
        </w:rPr>
        <w:t xml:space="preserve">: </w:t>
      </w:r>
      <w:r w:rsidRPr="00D1444A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หญิงระหว่างมีประจำเดือนได้รับยกเว้นจากการถือศีลอดเช่นกัน</w:t>
      </w:r>
    </w:p>
    <w:p w14:paraId="1B3E828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48220095" w14:textId="103A7E5C" w:rsidR="00871AC7" w:rsidRPr="00A96139" w:rsidRDefault="00871AC7" w:rsidP="00A66E39">
      <w:pPr>
        <w:pStyle w:val="Heading2"/>
        <w:spacing w:before="0" w:line="240" w:lineRule="auto"/>
        <w:rPr>
          <w:rFonts w:ascii="Leelawadee" w:hAnsi="Leelawadee" w:cs="Leelawadee"/>
          <w:color w:val="0070C0"/>
          <w:sz w:val="24"/>
          <w:szCs w:val="24"/>
          <w:lang w:val="en-GB"/>
        </w:rPr>
      </w:pPr>
      <w:bookmarkStart w:id="20" w:name="_Toc109914893"/>
      <w:r w:rsidRPr="00D1444A">
        <w:rPr>
          <w:rFonts w:ascii="Leelawadee" w:hAnsi="Leelawadee" w:cs="Leelawadee"/>
          <w:b/>
          <w:bCs/>
          <w:sz w:val="31"/>
          <w:szCs w:val="31"/>
          <w:cs/>
          <w:lang w:val="en-GB"/>
        </w:rPr>
        <w:t>ช่วงเวลาสำหรับทำสมาธิ อธิษฐาน และฟื้นฟูจิตใจ</w:t>
      </w:r>
      <w:r w:rsidRPr="00D1444A">
        <w:rPr>
          <w:rFonts w:ascii="Leelawadee" w:hAnsi="Leelawadee" w:cs="Leelawadee"/>
          <w:b/>
          <w:bCs/>
          <w:sz w:val="31"/>
          <w:szCs w:val="31"/>
          <w:lang w:val="en-GB"/>
        </w:rPr>
        <w:br/>
      </w:r>
      <w:r w:rsidRPr="00A96139">
        <w:rPr>
          <w:rFonts w:ascii="Leelawadee" w:hAnsi="Leelawadee" w:cs="Leelawadee"/>
          <w:color w:val="0070C0"/>
          <w:sz w:val="24"/>
          <w:szCs w:val="24"/>
          <w:lang w:val="en-GB"/>
        </w:rPr>
        <w:t>[A special time to meditate, pray, and refresh your mind]</w:t>
      </w:r>
      <w:bookmarkEnd w:id="20"/>
    </w:p>
    <w:p w14:paraId="5B7D2CE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6C311693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cs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โดยเนื้อแท้แล้ว การถือศีลอดคือช่วงเวลาของการทำสมาธิ อธิษฐานและฟื้นฟูจิตใจ ในระหว่างนี้บาไฮต้องพยายามปรับชีวิตภายในให้ความสดชื่นและแข็งขันอีกครั้งแก่พลังจิตที่แฝงอยู่ในวิญญาณของตน ดังนั้นความหมายและจุดมุ่งหมายของการถือศีลอด</w:t>
      </w:r>
      <w:r w:rsidRPr="00D1444A">
        <w:rPr>
          <w:rFonts w:ascii="Leelawadee" w:hAnsi="Leelawadee" w:cs="Leelawadee"/>
          <w:sz w:val="31"/>
          <w:szCs w:val="31"/>
          <w:cs/>
          <w:lang w:val="en-GB"/>
        </w:rPr>
        <w:lastRenderedPageBreak/>
        <w:t>เป็นเรื่องของจิตใจ โดยมูลฐาน การถือศีลอดเป็นสัญลักษณ์และสิ่งเตือนใจให้ละเว้นจากความเห็นแก่ตัวและกิเลส</w:t>
      </w:r>
      <w:r w:rsidRPr="00D1444A">
        <w:rPr>
          <w:rFonts w:ascii="Leelawadee" w:hAnsi="Leelawadee" w:cs="Leelawadee"/>
          <w:sz w:val="31"/>
          <w:szCs w:val="31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1"/>
          <w:szCs w:val="31"/>
          <w:lang w:val="en-GB"/>
        </w:rPr>
        <w:footnoteReference w:id="17"/>
      </w:r>
    </w:p>
    <w:p w14:paraId="323BF220" w14:textId="77777777" w:rsidR="00871AC7" w:rsidRPr="00D1444A" w:rsidRDefault="00871AC7" w:rsidP="002E0CBF">
      <w:pPr>
        <w:spacing w:after="0" w:line="240" w:lineRule="auto"/>
        <w:contextualSpacing/>
        <w:jc w:val="right"/>
        <w:rPr>
          <w:rFonts w:ascii="Leelawadee" w:hAnsi="Leelawadee" w:cs="Leelawadee"/>
          <w:sz w:val="31"/>
          <w:szCs w:val="31"/>
          <w:cs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1"/>
          <w:szCs w:val="31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1"/>
          <w:szCs w:val="31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1"/>
          <w:szCs w:val="31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1"/>
          <w:szCs w:val="31"/>
          <w:cs/>
          <w:lang w:val="en-GB"/>
        </w:rPr>
        <w:t xml:space="preserve"> </w:t>
      </w:r>
    </w:p>
    <w:p w14:paraId="40C47EA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D3CB6DF" w14:textId="51F50EBC" w:rsidR="00871AC7" w:rsidRPr="00A96139" w:rsidRDefault="00871AC7" w:rsidP="00A66E39">
      <w:pPr>
        <w:pStyle w:val="Heading2"/>
        <w:spacing w:before="0" w:line="240" w:lineRule="auto"/>
        <w:rPr>
          <w:rFonts w:ascii="Leelawadee" w:hAnsi="Leelawadee" w:cs="Leelawadee"/>
          <w:color w:val="0070C0"/>
          <w:sz w:val="24"/>
          <w:szCs w:val="24"/>
          <w:lang w:val="en-GB"/>
        </w:rPr>
      </w:pPr>
      <w:bookmarkStart w:id="21" w:name="_Toc109914894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ข้อดีของการถือศีลอดสุดจะหยั่งรู้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A96139">
        <w:rPr>
          <w:rFonts w:ascii="Leelawadee" w:hAnsi="Leelawadee" w:cs="Leelawadee"/>
          <w:color w:val="0070C0"/>
          <w:sz w:val="24"/>
          <w:szCs w:val="24"/>
          <w:lang w:val="en-GB"/>
        </w:rPr>
        <w:t>[The advantages of fasting are unfathomable]</w:t>
      </w:r>
      <w:bookmarkEnd w:id="21"/>
    </w:p>
    <w:p w14:paraId="2D4064C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A67D38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พระองค์ทรงประสิทธิ์ประสาททุกชั่วโมงในวันเหล่านี้ วันถือศีลอด) ด้วยคุณธรรมพิเศษที่ไม่มีใครหยั่งรู้นอกจากพระองค์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8"/>
      </w:r>
    </w:p>
    <w:p w14:paraId="1C29DD33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D179F2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E40984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พระพรจงมีแต่ผู้ที่ถือศีลอดเพื่อเห็นแก่พระองค์เพียงผู้เดียว และตัดความผูกพันโดยเด็ดขาดจากทุกสรรพสิ่งนอกจากพระองค์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9"/>
      </w:r>
    </w:p>
    <w:p w14:paraId="6F1E5C64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ACB538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5511F5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ข้อดีของการถือศีลอดมีนานัปการ หนึ่งคือ 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เนื่องด้วยในวันเหล่านี้ ช่วงเวลาถือศีลอดซึ่งต่อมาภายหลัง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ศาสนิก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ชนได้ถือปฏิบัติ) พระศาสดาได้รับแรงดลใจจากพระผู้เป็นเจ้าและยุ่งอยู่กับการเปิดเผยบทกลอนจากสวรรค์ สถาปนากฎและจัดแจงคำสอนอย่างคร่ำเคร่ง จนไม่อยู่ในภาวะหรือไม่มีเวลาสำหรับกินหรือดื่ม ตัวอย่างเช่น พระโมเสสเสด็จไปที่ภูเขาเทอร์ ไซนาย) และที่นั่นพระองค์ทรงยุ่งอยู่กับการบัญญัติกฎของพระผู้เป็นเจ้า และทรงงดอาหารเป็นเวลา 40 วัน และเพื่อจุดประสงค์ที่จะปลุกและตักเตือนประชาชนของอิสราเอล จึงมีบัญชาให้พวกเขาถือศีลอด</w:t>
      </w:r>
    </w:p>
    <w:p w14:paraId="742D163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0BA173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เช่นเดียวกัน ในเริ่มต้นของการสถาปนากฎ จัดระบบคำสอนและจัดแจงคำแนะนำ พระเยซูละเว้นจากการกินและดื่มเป็นเวลา 40 วัน ในตอนเริ่มต้นสาวกและค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ริส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เตียนถือศีลอด แต่ต่อมาหมู่ชนส่วนใหญ่ของ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คริส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เตียนเปลี่ยนไปเป็นการปฏิบัติที่ไม่เคร่ง</w:t>
      </w:r>
    </w:p>
    <w:p w14:paraId="7E1A88A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AF9546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เช่นกันคัมภีร์กุรอ่านเปิดเผยในเดือนรามาซาน จึงเป็นหน้าที่ที่จะต้องถือศีลอดในเดือนนี้</w:t>
      </w:r>
    </w:p>
    <w:p w14:paraId="2A288BE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08AE5A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ทำนองคล้ายกัน ในตอนเริ่มต้นเปิดเผยพระธรรม อานุภาพเหลือล้นมากับบทกลอนที่หลั่งลงมา พระบ๊อบลดอาหารเหลือเพียงน้ำชาเท่านั้นเป็นเวลาหลายวัน</w:t>
      </w:r>
    </w:p>
    <w:p w14:paraId="1B98B98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D12D1CD" w14:textId="24180A9D" w:rsidR="0093146C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เช่นกันในยามที่ยุ่งอยู่กับการสสถาปนาคำสอน และในระหว่างวันที่วจนะของพระผู้เป็นเจ้าหลั่งลงมาอย่างไม่ขาดสาย 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แทบไม่ได้รับอาหารเลยยกเว้นพียงน้อยนิด เพราะอานุภาพของพระวจนะและความระทึกใจ</w:t>
      </w:r>
    </w:p>
    <w:p w14:paraId="495C008D" w14:textId="77777777" w:rsidR="0093146C" w:rsidRDefault="0093146C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4A4CBEF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 xml:space="preserve">จุดประสงค์นี้คือ 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เพื่อจะเอาอย่างพระผู้แสดงพระธรรมสวรรค์ และเพื่อจุดประสงค์ของการตักเตือนและเป็นการรำลึกถึงภาวะของพระศาสดา จึงกลายเป็นหน้าที่สำหรับประชาชนที่จะต้องถือศีลอดในวันเหล่านั้น เพราะวิญญาณที่จริงใจทุกดวงปรารถนาจะประสบกับภาวะที่ผู้ที่เขารักเคยประสบ หากผู้ที่เขารักอยู่ในภาวะทุกข์โศก เขาปรารถนาความทุกข์โศก หากผู้ที่เขารักอยู่ในภาวะปีติ เขาปรารถนาความปีติ หากคนที่เขารักอยู่ในภาวะผ่อนคลาย เขาปรารถนาความผ่อนคลาย หากคนที่เขารักอยู่ในความยุ่งยาก เขาปรารถนาความยุ่งยาก</w:t>
      </w:r>
    </w:p>
    <w:p w14:paraId="7D478CD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CF2A59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ปัจจุบันนี้เนื่องด้วยในยุคทอง 1,000 ปีนี้ พระบ๊อบได้ละเว้นอาหารเป็นเวลาหลายวัน และพระบาฮาอุลลา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รับอาหารและดื่มน้อยมาก จึงจำเป็นที่มิตรสหายควรเอาเยี่ยงอย่าง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0"/>
      </w:r>
    </w:p>
    <w:p w14:paraId="43C66B97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2E1A576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396B758" w14:textId="77777777" w:rsidR="00871AC7" w:rsidRPr="00D1444A" w:rsidRDefault="00871AC7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08049106" w14:textId="7E9B31A2" w:rsidR="00871AC7" w:rsidRPr="00D1444A" w:rsidRDefault="00871AC7" w:rsidP="00244D58">
      <w:pPr>
        <w:pStyle w:val="Heading1"/>
        <w:numPr>
          <w:ilvl w:val="0"/>
          <w:numId w:val="2"/>
        </w:numPr>
      </w:pPr>
      <w:bookmarkStart w:id="22" w:name="_Toc109914895"/>
      <w:r w:rsidRPr="00D1444A">
        <w:rPr>
          <w:cs/>
        </w:rPr>
        <w:lastRenderedPageBreak/>
        <w:t>อ่านพระธรรมทุกเช้าค่ำ</w:t>
      </w:r>
      <w:r w:rsidRPr="00D1444A">
        <w:br/>
      </w:r>
      <w:r w:rsidRPr="00A96139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[Read the Scripture morning and evening]</w:t>
      </w:r>
      <w:bookmarkEnd w:id="22"/>
    </w:p>
    <w:p w14:paraId="323C55C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FB4129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เจ้าจงสวดบทกลอนของพระผู้เป็นเจ้าทุกเช้าและค่ำ ผู้ที่ไม่สวดเท่ากับไม่ปฏิบัติตามสัญญาต่อพระปฏิญญาและพินัยกรรมของพระองค์ และใครที่เมินพระปฏิญญาในยุคนี้เท่ากับเมินพระผู้เป็นเจ้ามาแต่โบราณกาล ดูกร คนรับใช้ของเรา จงเกรงกลัวพระผู้เป็นเจ้า</w:t>
      </w:r>
    </w:p>
    <w:p w14:paraId="4A399CB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F3D25D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จงมีสติ อย่าให้การอ่านและศรัทธากิริยาที่มากเกินไปในทิวาราตรีทำให้เจ้าทะนงตัว หากใครสวดเพียงบทกลอนเดียวจากธรรมนิพนธ์ศักดิ์สิทธิ์ด้วยจิตใจที่ผ่องใสและเบิกบาน ย่อมดีกว่าสวดอย่างเหนื่อยอ่อนหมดทั้งคัมภีร์ของพระผู้เป็นเจ้า พระผู้ทรงช่วยเหลือในภยันตราย พระผู้ทรงดำรงอยู่ด้วยตนเอง เจ้าจงสวดบทกลอนของพระผู้เป็นเจ้าเท่าที่จะไม่เกิดความอ่อนล้าหรือเบื่อน่าย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1"/>
      </w:r>
    </w:p>
    <w:p w14:paraId="07E18665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1ED89A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0C60DD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จงดำดิ่งลงสู่มหาสมุทรแห่งวจนะของเรา เพื่อเจ้าจะได้คลี่คลายความลับในนั้น และค้นพบไข่มุกแห่งอัจฉริยภาพที่ซ่อนเร้นอยู่ในความล้ำลึก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2"/>
      </w:r>
    </w:p>
    <w:p w14:paraId="090E43BC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349271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86E56A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ดูกร ภราดร เราควรเปิดตา ทำสมาธิตรึกตรองพระวจนะของพระองค์ และแสวหาร่มเงาของพระผู้แสดงธรรมของพระผู้เป็นเจ้า เผื่อว่าเจ้าจะได้รับคำตักเตือนแนะนำอันแน่ชัดที่อยู่ในธรรมจารึกศักดิ์สิทธิ์ เพื่อว่าเราจะไม่หาเรื่องพระผู้เปิดเผยวจนะ จะยอมสละตนให้ศาสนาของพระองค์ จะได้เข้าไปยังราชสำนักแห่งความปรานีของพระองค์ และอาศัยอยู่บนชายฝั่งแห่งความกรุณาของพระองค์ แท้จริงแล้วพระองค์ทรงปรานีและให้อภัยคนรับใช้ของพระองค์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3"/>
      </w:r>
    </w:p>
    <w:p w14:paraId="2BFE4931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554A9A1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A06548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เจ้าจงทำสมาธิตรึกตรองสิ่งที่เราเปิดเผยให้แก่เจ้า เพื่อว่าเจ้าจะได้ค้นพบพระประสงค์ของพระผู้เป็นเจ้า พระผู้เป็นนายของเจ้า พระผู้เป็นนายของภพทั้งปวง ความลึกลับของเมธาสวรรค์ถนอมไว้ในวจนะเหล่านี้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4"/>
      </w:r>
    </w:p>
    <w:p w14:paraId="4FE56F4C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FEB8F8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AEEDEFF" w14:textId="77777777" w:rsidR="00871AC7" w:rsidRPr="00D1444A" w:rsidRDefault="00871AC7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38EDE77B" w14:textId="197B5A85" w:rsidR="00871AC7" w:rsidRPr="00D1444A" w:rsidRDefault="00871AC7" w:rsidP="00244D58">
      <w:pPr>
        <w:pStyle w:val="Heading1"/>
        <w:numPr>
          <w:ilvl w:val="0"/>
          <w:numId w:val="2"/>
        </w:numPr>
      </w:pPr>
      <w:bookmarkStart w:id="23" w:name="_Toc109914896"/>
      <w:r w:rsidRPr="00D1444A">
        <w:rPr>
          <w:cs/>
        </w:rPr>
        <w:lastRenderedPageBreak/>
        <w:t>ละเว้นจากการนินทา</w:t>
      </w:r>
      <w:r w:rsidRPr="00D1444A">
        <w:t xml:space="preserve"> </w:t>
      </w:r>
      <w:r w:rsidRPr="00A96139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[Refrain from gossip]</w:t>
      </w:r>
      <w:bookmarkEnd w:id="23"/>
    </w:p>
    <w:p w14:paraId="19D6237E" w14:textId="77777777" w:rsidR="00871AC7" w:rsidRPr="00017C78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p w14:paraId="471C4907" w14:textId="01051D38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การนินทาเป็นบาปอันร้ายแรงที่สุด</w:t>
      </w:r>
      <w:r w:rsidR="00E06F43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="00E06F43" w:rsidRPr="00E06F43">
        <w:rPr>
          <w:rFonts w:ascii="Leelawadee" w:eastAsiaTheme="majorEastAsia" w:hAnsi="Leelawadee" w:cs="Leelawadee"/>
          <w:color w:val="0070C0"/>
          <w:sz w:val="24"/>
          <w:szCs w:val="24"/>
          <w:lang w:val="en-GB"/>
        </w:rPr>
        <w:t>[Gossip is the most serious sin]</w:t>
      </w:r>
    </w:p>
    <w:p w14:paraId="232A6A7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D43E1D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ลักษณะอันเลวร้ายที่สุดของมนุษย์และบาปอันร้ายแรงที่สุดคือ การนินทา โดยเฉพาะอย่างยิ่งถ้ามาจากลิ้นของผู้ที่เชื่อในพระผู้เป็นเจ้า...เราหวังว่าบรรดาผู้ที่เชื่อในพระผู้เป็นเจ้าจะหลีกเลี่ยงการนินทาโดยเด็ดขาด แต่ละคนจะสรรเสริญผู้อื่นด้วยน้ำใสใจจริง และเชื่อว่าการนินทาเป็นเหตุของความกริ้วโกรธของพระผู้เป็นเจ้าขนาดที่ว่า ถ้าบุคคลหนึ่งนินทาเพียงคำเดียว เขาจะเสียเกียรติในหมู่ประชาชนทั้งปวง เพราะลักษณะอันน่าเกลียดที่สุดของมนุษย์คือการค้นหาข้อบกพร่อง มนุษย์ต้องเผยลักษณะที่น่าสรรเสริญของผู้อื่น มิใช่เผยลักษณะที่ไม่ดีของผู้อื่น มิตรสหายต้องมองข้ามข้อบกพร่องและพูดถึงแต่คุณความดี ไม่พูดถึงข้อเสียของผู้อื่น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5"/>
      </w:r>
    </w:p>
    <w:p w14:paraId="203B4022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1C18221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4E04F4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การนินทาก่อให้เกิดความแตกแยก และเป็นเหตุสำคัญที่สุดที่ทำให้มิตรสหายถอนตัว ถ้าใครพูดไม่ดีเกี่ยวกับผู้อื่นขณะที่เขาไม่อยู่ เป็นหน้าที่ของผู้ฟังที่จะหยุดเขาด้วยกิริยาที่เป็นมิตรและพูดทำนองว่า 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การนินทานี้ส่งเสริมจุดประสงค์ที่มีประโยชน์อันใด การนินทานี้เป็นที่ยินดีสำหรับพระบาฮาอุลลา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หรือ ส่งเสริมเกียรติของมิตรสหายหรือ ส่งเสริมศาสนาหรือ สนับสนุนพระปฏิญญาหรือ หรือมีประโยชน์อันใดต่อวิญญาณดวงไหน ไม่เลย ในทางตรงข้ามมันจะทำให้ฝุ่นเกาะอย่างหนาแน่นที่หัวใจจนหูไม่ได้ยินและตามองไม่เห็นแสงธรรมอีกต่อไป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6"/>
      </w:r>
    </w:p>
    <w:p w14:paraId="0C4E33DB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2F2822F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1D21F5E" w14:textId="66B2B2AB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24" w:name="_Toc109914897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มองข้ามข้อบกพร่องของผู้อื่น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[Ignore the flaws of others]</w:t>
      </w:r>
      <w:bookmarkEnd w:id="24"/>
    </w:p>
    <w:p w14:paraId="650A377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3FF5DD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จงเงียบเฉยต่อข้อบกพร่องของผู้อื่น สวดมนต์ให้เขา และช่วยเขาแก้ไขข้อบกพร่องของตนเองด้วยความกรุณา จงมองที่ข้อดีเสมออย่ามองที่ข้อเสีย หากคนหนึ่งมีคุณสมบัติที่ดีสิบอย่างและคุณสมบัติไม่ดีหนึ่งอย่าง จงมองที่สิบอย่างนั้นและลืมหนึ่งอย่างเสีย หากคนหนึ่งมีคุณสมบัติที่ไม่ดีสิบอย่างและคุณสมบัติที่ดีหนึ่งอย่าง จงมองที่หนึ่งอย่างนั้นและลืมอีกสิบอย่าง จงอย่าพูดไม่ดีเกี่ยวกับผู้อื่นแม้ว่าเขาจะเป็นศัตรู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7"/>
      </w:r>
    </w:p>
    <w:p w14:paraId="06BF2FF6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พระอับดุลบาฮา</w:t>
      </w:r>
    </w:p>
    <w:p w14:paraId="6F9FAEB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BFE346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เราต้องมองมนุษย์ทุกคนเฉพาะในสิ่งที่ควรสรรเสริญ เมื่อปฏิบัติดังนี้เราจะเป็นเพื่อนกับมนุษยชาติได้ทั้งหมด ถ้าเรามองประชาชนที่ข้อบกพร่องของพวกเขา การเป็นเพื่อนกับพวกเขาจะเป็นงานที่ลำบากอย่างยิ่ง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8"/>
      </w:r>
    </w:p>
    <w:p w14:paraId="1619C4CC" w14:textId="759F881E" w:rsidR="00017C78" w:rsidRDefault="00871AC7" w:rsidP="00017C78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พระอับดุลบาฮา</w:t>
      </w:r>
      <w:r w:rsidR="00017C78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52F56070" w14:textId="37983C6B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25" w:name="_Toc109914898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lastRenderedPageBreak/>
        <w:t>รับผิดชอบข้อบกพร่องของตนเอง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[Be responsible for our own shortcomings]</w:t>
      </w:r>
      <w:bookmarkEnd w:id="25"/>
    </w:p>
    <w:p w14:paraId="2A81799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423361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เพื่อจะบรรลุความสามัคคีเป็นน้ำหนึ่งเดียวกัน หนึ่งในสิ่งจำเป็นอันดับแรกที่พระบาฮาอุลลา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และพระอับดุลบาฮาย้ำไว้หนักแน่นคือ ให้เราต้านแนวโน้มตามธรรมชาติที่ชอบไปสนใจครุ่นคิดถึงข้อบกพร่องและจุดอ่อนของผู้อื่น แทนที่จะเอาใจใส่ข้อบกพร่องของเราเอง เราแต่ละคนรับผิดชอบชีวิตเดียวเท่านั้นคือชีวิตของเราเอง เราแต่ละคนแสนจะห่างไกลจากความสมบูรณ์อย่างพระบิดาของเรา และการพัฒนาชีวิตและอุปนิสัยใจคอของเราเองให้สมบูรณ์ขึ้น เป็นงานที่ต้องการความเอาใจใส่ ความมุ่งมั่นและพลังงานทั้งหมดของเรา หากความสนใจและพลังงานของเราถูกใช้ไปกับการพยายามเฝ้าดูและแก้ไขข้อบกพร่องของผู้อื่น เรากำลังเสียเวลาอันมีค่า เราเป็นเหมือนคนไถนา ซึ่งแต่ละคนมีคันไถของตนที่จะต้องกำกับ และเพื่อที่จะไถร่องดินให้ตรง เราต้องมองดูเป้าหมายและสนใจงานของตนเอง หากเรามองดูข้างนั้นข้างนี้ว่าคนอื่นไถไปได้ดีแค่ไหน และคอยวิพากษ์วิจารณ์การไถของคนอื่น เช่นนั้นแล้วร่องดินของเราเองจะคดแน่นอน</w:t>
      </w:r>
    </w:p>
    <w:p w14:paraId="15DF7AE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979F81C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ไม่มีเรื่องใดที่คำสอนบาไฮเน้นมากไปกว่าความจำเป็นที่จะต้องละเว้นจากการนินทาและค้นหาข้อบกพร่องของผู้อื่น แต่จะต้องกระตือรือร้นค้นหาและขจัดข้อบกพร่องของเราเอง และเอาชนะจุดอ่อนของเราเอง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9"/>
      </w:r>
    </w:p>
    <w:p w14:paraId="17301301" w14:textId="77777777" w:rsidR="00871AC7" w:rsidRPr="00D1444A" w:rsidRDefault="00871AC7" w:rsidP="002E0CBF">
      <w:pPr>
        <w:spacing w:after="0" w:line="240" w:lineRule="auto"/>
        <w:ind w:left="720" w:hanging="720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</w:p>
    <w:p w14:paraId="2A55D61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A04250D" w14:textId="77777777" w:rsidR="00871AC7" w:rsidRPr="00D1444A" w:rsidRDefault="00871AC7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4C0E29A1" w14:textId="21D1FFB6" w:rsidR="00871AC7" w:rsidRPr="00D1444A" w:rsidRDefault="00871AC7" w:rsidP="00244D58">
      <w:pPr>
        <w:pStyle w:val="Heading1"/>
        <w:numPr>
          <w:ilvl w:val="0"/>
          <w:numId w:val="2"/>
        </w:numPr>
      </w:pPr>
      <w:bookmarkStart w:id="26" w:name="_Toc109914899"/>
      <w:r w:rsidRPr="00D1444A">
        <w:rPr>
          <w:cs/>
        </w:rPr>
        <w:lastRenderedPageBreak/>
        <w:t>แต่งงานอย่างบาไฮ</w:t>
      </w:r>
      <w:r w:rsidRPr="00D1444A">
        <w:t xml:space="preserve"> </w:t>
      </w:r>
      <w:r w:rsidRPr="00E06F43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[Have a Bahá'í marriage]</w:t>
      </w:r>
      <w:bookmarkEnd w:id="26"/>
    </w:p>
    <w:p w14:paraId="565FF16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9BC2C05" w14:textId="03210F69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27" w:name="_Toc109914900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บาไฮควรแต่งงาน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[Bahá’ís should get married]</w:t>
      </w:r>
      <w:bookmarkEnd w:id="27"/>
    </w:p>
    <w:p w14:paraId="02F1997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999B91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เจ้าจงรู้ไว้ว่าการแต่งงานคือบัญชานิรันดร์ บัญชานี้จะไม่มีวันเปลี่ยนแปลงหรือผันแปร นี้คือการสร้างสรรค์ของสวรรค์ และเป็นไปไม่ได้แม้แต่น้อยที่การเปลี่ยนแปลงและความผันแปรใดจะบังเกิดกับการสร้างสรรค์ของสวรรค์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30"/>
      </w:r>
    </w:p>
    <w:p w14:paraId="695F2E34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พระอับดุลบาฮา</w:t>
      </w:r>
    </w:p>
    <w:p w14:paraId="037C793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94318F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ชีวิตสมรสเป็นสถาบันสวรรค์ ซึ่งจุดประสงค์ที่สำคัญและศักดิ์สิทธิ์ คือการสืบทอดเชื้อชาติมนุษย์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31"/>
      </w:r>
    </w:p>
    <w:p w14:paraId="7E215102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</w:p>
    <w:p w14:paraId="5F2DAA0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5E14C9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ในกรณีปกติทุกคนควรพิจารณาการแต่งงานว่าเป็นหน้าที่ตามครรลองธรรม นี้คือสิ่งที่พระบาฮาอุลลา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สนับสนุนบาไฮให้แต่งงาน แต่การแต่งงานมิใช่เป็นเรื่องบังคับ สุดท้ายแล้วขึ้นอยู่กับแต่ละคนที่จะตัดสินใจว่า ต้องการใช้ชีวิตครอบครัวหรืออยู่เป็นโสด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32"/>
      </w:r>
    </w:p>
    <w:p w14:paraId="5F456DCA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591CC4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55791B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นอกเหนือจากชีวิตสมรส ไม่มีแรงขับทางเพศใดที่ถูกต้องและมีผลดีต่อสุขภาพ ในด้านหนึ่งเยาวชนบาไฮควรได้รับการสอนบทเรียนเกี่ยวกับการควบคุมตัวเอง ซึ่งเมื่อควบคุมได้จะมีผลดีต่อการพัฒนาอุปนิสัยและบุคลิกภาพโดยทั่วไป และในอีกด้านหนึ่ง พวกเขาควรได้รับการแนะนำหรือแม้แต่สนับสนุนให้แต่งงานขณะอายุยังน้อย ขณะที่ยังมีร่างกายแข็งขัน ไม่มีข้อสงสัยว่าปัจจัยทางเศรษฐกิจมักเป็นอุปสรรคต่อการแต่งงานเมื่ออายุน้อย  แต่ในหลายรายมักเป็นเพียงข้อแก้ตัวและไม่ควรเน้นมากเกินไป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33"/>
      </w:r>
    </w:p>
    <w:p w14:paraId="4B7E2153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</w:p>
    <w:p w14:paraId="40D1530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96C1B20" w14:textId="54E69CFE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28" w:name="_Toc109914901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ประการแรกเลือกคนที่ชอบ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[First, choose the one you like]</w:t>
      </w:r>
      <w:bookmarkEnd w:id="28"/>
    </w:p>
    <w:p w14:paraId="035968B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8127F3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ในเรื่องคำถามเกี่ยวกับการแต่งงานภายใต้กฎของพระผู้เป็นเจ้า ประการแรกเจ้าต้องเลือกคนที่ถูกใจ และต่อมาเป็นเรื่องที่ขึ้นกับความยินยอมของพ่อแม่ ก่อนที่เจ้าจะตัดสินใจเลือก พ่อแม่ไม่มีสิทธิแทรกแซง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34"/>
      </w:r>
    </w:p>
    <w:p w14:paraId="18A6E87A" w14:textId="77BE92DD" w:rsidR="00017C78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พระอับดุลบาฮา</w:t>
      </w:r>
    </w:p>
    <w:p w14:paraId="651521BE" w14:textId="77777777" w:rsidR="00017C78" w:rsidRDefault="00017C78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21DF22DD" w14:textId="4293EB3E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29" w:name="_Toc109914902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lastRenderedPageBreak/>
        <w:t>ทำความคุ้นเคยกับอุปนิสัยของกันและกัน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br/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[Familiarize yourself with each other's habits]</w:t>
      </w:r>
      <w:bookmarkEnd w:id="29"/>
    </w:p>
    <w:p w14:paraId="08493F9F" w14:textId="77777777" w:rsidR="00871AC7" w:rsidRPr="00D4073C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7D1A673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0"/>
          <w:szCs w:val="30"/>
          <w:lang w:val="en-GB"/>
        </w:rPr>
      </w:pPr>
      <w:r w:rsidRPr="00D1444A">
        <w:rPr>
          <w:rFonts w:ascii="Leelawadee" w:hAnsi="Leelawadee" w:cs="Leelawadee"/>
          <w:sz w:val="30"/>
          <w:szCs w:val="30"/>
          <w:cs/>
          <w:lang w:val="en-GB"/>
        </w:rPr>
        <w:t xml:space="preserve">การแต่งงานของบาไฮคือความรับผิดชอบของทั้งสองฝ่ายที่มีต่อกัน และความผูกพันซึ่งกันและกันของความคิดและหัวใจ อย่างไรก็ตามทั้งคู่ต้องเอาใจใส่ที่สุดที่จะทำความคุ้นเคยกับอุปนิสัยใจคอของอีกฝ่าย เพื่อว่าสัญญาผูกพันระหว่างทั้งสองจะเป็นพันธะที่คงอยู่ตลอดกาล จุดประสงค์ของทั้งสองต้องเป็นดังนี้ </w:t>
      </w:r>
      <w:r w:rsidRPr="00D1444A">
        <w:rPr>
          <w:rFonts w:ascii="Leelawadee" w:hAnsi="Leelawadee" w:cs="Leelawadee"/>
          <w:sz w:val="30"/>
          <w:szCs w:val="30"/>
          <w:lang w:val="en-GB"/>
        </w:rPr>
        <w:t xml:space="preserve">: </w:t>
      </w:r>
      <w:r w:rsidRPr="00D1444A">
        <w:rPr>
          <w:rFonts w:ascii="Leelawadee" w:hAnsi="Leelawadee" w:cs="Leelawadee"/>
          <w:sz w:val="30"/>
          <w:szCs w:val="30"/>
          <w:cs/>
          <w:lang w:val="en-GB"/>
        </w:rPr>
        <w:t>เพื่อเป็นคู่ชีวิตที่รักกันชั่วนิรันดร์</w:t>
      </w:r>
    </w:p>
    <w:p w14:paraId="78F77D00" w14:textId="77777777" w:rsidR="00871AC7" w:rsidRPr="00D4073C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4983744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0"/>
          <w:szCs w:val="30"/>
          <w:lang w:val="en-GB"/>
        </w:rPr>
      </w:pPr>
      <w:r w:rsidRPr="00D1444A">
        <w:rPr>
          <w:rFonts w:ascii="Leelawadee" w:hAnsi="Leelawadee" w:cs="Leelawadee"/>
          <w:sz w:val="30"/>
          <w:szCs w:val="30"/>
          <w:cs/>
          <w:lang w:val="en-GB"/>
        </w:rPr>
        <w:t>การแต่งงานที่แท้จริงของบาไฮคือ สามีและภรรยาจะเป็นหนึ่งเดียวกันทั้งร่างกายและจิตใจ ทั้งสองจะปรับปรุงธรรมะในชีวิตของกันและกัน และจะได้เป็นหนึ่งเดียวกันชั่วนิรันดร์ทั่วทุกภพของพระผู้เป็นเจ้า นี้คือการแต่งงานของบาไฮ</w:t>
      </w:r>
      <w:r w:rsidRPr="00D1444A">
        <w:rPr>
          <w:rFonts w:ascii="Leelawadee" w:hAnsi="Leelawadee" w:cs="Leelawadee"/>
          <w:sz w:val="30"/>
          <w:szCs w:val="30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0"/>
          <w:szCs w:val="30"/>
          <w:lang w:val="en-GB"/>
        </w:rPr>
        <w:footnoteReference w:id="35"/>
      </w:r>
    </w:p>
    <w:p w14:paraId="53112E7F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0"/>
          <w:szCs w:val="30"/>
          <w:cs/>
          <w:lang w:val="en-GB"/>
        </w:rPr>
      </w:pPr>
      <w:r w:rsidRPr="00D1444A">
        <w:rPr>
          <w:rFonts w:ascii="Leelawadee" w:hAnsi="Leelawadee" w:cs="Leelawadee"/>
          <w:sz w:val="30"/>
          <w:szCs w:val="30"/>
          <w:cs/>
          <w:lang w:val="en-GB"/>
        </w:rPr>
        <w:t>พระอับดุลบาฮา</w:t>
      </w:r>
    </w:p>
    <w:p w14:paraId="5531A264" w14:textId="77777777" w:rsidR="00871AC7" w:rsidRPr="00D4073C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6C2FB183" w14:textId="718BA40D" w:rsidR="00871AC7" w:rsidRPr="00E06F43" w:rsidRDefault="00871AC7" w:rsidP="00A66E39">
      <w:pPr>
        <w:pStyle w:val="Heading2"/>
        <w:spacing w:before="0" w:line="240" w:lineRule="auto"/>
        <w:rPr>
          <w:rFonts w:ascii="Leelawadee" w:hAnsi="Leelawadee" w:cs="Leelawadee"/>
          <w:color w:val="0070C0"/>
          <w:sz w:val="24"/>
          <w:szCs w:val="24"/>
          <w:lang w:val="en-GB"/>
        </w:rPr>
      </w:pPr>
      <w:bookmarkStart w:id="30" w:name="_Toc109914903"/>
      <w:r w:rsidRPr="00D1444A">
        <w:rPr>
          <w:rFonts w:ascii="Leelawadee" w:hAnsi="Leelawadee" w:cs="Leelawadee"/>
          <w:b/>
          <w:bCs/>
          <w:sz w:val="30"/>
          <w:szCs w:val="30"/>
          <w:cs/>
          <w:lang w:val="en-GB"/>
        </w:rPr>
        <w:t>ความยินยอมจากพ่อแม่ของทั้งสองฝ่าย</w:t>
      </w:r>
      <w:r w:rsidRPr="00D1444A">
        <w:rPr>
          <w:rFonts w:ascii="Leelawadee" w:hAnsi="Leelawadee" w:cs="Leelawadee"/>
          <w:b/>
          <w:bCs/>
          <w:sz w:val="30"/>
          <w:szCs w:val="30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[Need consent of the parents of both parties]</w:t>
      </w:r>
      <w:bookmarkEnd w:id="30"/>
    </w:p>
    <w:p w14:paraId="7CB9F0F6" w14:textId="77777777" w:rsidR="00871AC7" w:rsidRPr="00D4073C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045E0FAC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0"/>
          <w:szCs w:val="30"/>
          <w:lang w:val="en-GB"/>
        </w:rPr>
      </w:pPr>
      <w:r w:rsidRPr="00D1444A">
        <w:rPr>
          <w:rFonts w:ascii="Leelawadee" w:hAnsi="Leelawadee" w:cs="Leelawadee"/>
          <w:sz w:val="30"/>
          <w:szCs w:val="30"/>
          <w:cs/>
          <w:lang w:val="en-GB"/>
        </w:rPr>
        <w:t>ความยินยอมของพ่อแม่ที่ยังมีชีวิตซึ่งเป็นข้อกำหนดสำหรับการแต่งงาน เป็นความรับผิดชอบที่สำคัญของพ่อแม่ แน่นอนถ้าพ่อแม่เป็นบาไฮ ทั้งสองควรปฏิเสธหรือยินยอมด้วยความเที่ยงธรรม พ่อแม่ไม่สามารถเลี่ยงความรับผิดชอบนี้โดยยอมตามความปรารถนาของลูกหรือถูกชักจูงด้วยอคติ แต่ไม่ว่าพ่อแม่จะเป็นบาไฮหรือไม่ คำตัดสินของพ่อแม่มีผลผูกมัดไม่ว่าด้วยเหตุผลประการใด ลูกต้องยอมรับและเข้าใจว่าการยินยอมนี้เป็นหน้าที่ของพ่อแม่ หัวใจของลูกต้องนับถือผู้ที่ได้ให้ชีวิตเขา ผู้ซึ่งเขาต้องพยายามสร้างความยินดีให้เสมอ</w:t>
      </w:r>
      <w:r w:rsidRPr="00D1444A">
        <w:rPr>
          <w:rFonts w:ascii="Leelawadee" w:hAnsi="Leelawadee" w:cs="Leelawadee"/>
          <w:sz w:val="30"/>
          <w:szCs w:val="30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0"/>
          <w:szCs w:val="30"/>
          <w:lang w:val="en-GB"/>
        </w:rPr>
        <w:footnoteReference w:id="36"/>
      </w:r>
    </w:p>
    <w:p w14:paraId="278BE82B" w14:textId="77777777" w:rsidR="00871AC7" w:rsidRPr="00D1444A" w:rsidRDefault="00871AC7" w:rsidP="002E0CBF">
      <w:pPr>
        <w:spacing w:after="0" w:line="240" w:lineRule="auto"/>
        <w:contextualSpacing/>
        <w:jc w:val="right"/>
        <w:rPr>
          <w:rFonts w:ascii="Leelawadee" w:hAnsi="Leelawadee" w:cs="Leelawadee"/>
          <w:sz w:val="30"/>
          <w:szCs w:val="30"/>
          <w:cs/>
          <w:lang w:val="en-GB"/>
        </w:rPr>
      </w:pPr>
      <w:r w:rsidRPr="00D1444A">
        <w:rPr>
          <w:rFonts w:ascii="Leelawadee" w:hAnsi="Leelawadee" w:cs="Leelawadee"/>
          <w:sz w:val="30"/>
          <w:szCs w:val="30"/>
          <w:cs/>
          <w:lang w:val="en-GB"/>
        </w:rPr>
        <w:t>สภายุติธรรมสากล</w:t>
      </w:r>
    </w:p>
    <w:p w14:paraId="3D567351" w14:textId="77777777" w:rsidR="00871AC7" w:rsidRPr="00D4073C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3892BF05" w14:textId="5F7AD21D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0"/>
          <w:szCs w:val="30"/>
          <w:lang w:val="en-GB"/>
        </w:rPr>
      </w:pPr>
      <w:bookmarkStart w:id="31" w:name="_Toc109914904"/>
      <w:r w:rsidRPr="00D1444A">
        <w:rPr>
          <w:rFonts w:ascii="Leelawadee" w:hAnsi="Leelawadee" w:cs="Leelawadee"/>
          <w:b/>
          <w:bCs/>
          <w:sz w:val="30"/>
          <w:szCs w:val="30"/>
          <w:cs/>
          <w:lang w:val="en-GB"/>
        </w:rPr>
        <w:t>ความบริสุทธิ์</w:t>
      </w:r>
      <w:r w:rsidRPr="00D1444A">
        <w:rPr>
          <w:rFonts w:ascii="Leelawadee" w:hAnsi="Leelawadee" w:cs="Leelawadee"/>
          <w:b/>
          <w:bCs/>
          <w:sz w:val="30"/>
          <w:szCs w:val="30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[Chastity]</w:t>
      </w:r>
      <w:bookmarkEnd w:id="31"/>
    </w:p>
    <w:p w14:paraId="70B6FF6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0"/>
          <w:szCs w:val="30"/>
          <w:lang w:val="en-GB"/>
        </w:rPr>
      </w:pPr>
    </w:p>
    <w:p w14:paraId="3771E5E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0"/>
          <w:szCs w:val="30"/>
          <w:lang w:val="en-GB"/>
        </w:rPr>
      </w:pPr>
      <w:r w:rsidRPr="00D1444A">
        <w:rPr>
          <w:rFonts w:ascii="Leelawadee" w:hAnsi="Leelawadee" w:cs="Leelawadee"/>
          <w:sz w:val="30"/>
          <w:szCs w:val="30"/>
          <w:cs/>
          <w:lang w:val="en-GB"/>
        </w:rPr>
        <w:t>ความบริสุทธิ์แสดงนัยถึงความไม่มีมลทินทางเพศทั้งก่อนและหลังแต่งงาน ก่อนแต่งงานต้องเป็นพรหมจารีอย่างแท้จริง หลังแต่งงานต้องซื่อสัตย์โดยสมบูรณ์ต่อคู่ชีวิต ซื่อสัตย์ในพฤติกรรมทางเพศ ซื่อสัตย์ในคำพูดและการกระทำ</w:t>
      </w:r>
      <w:r w:rsidRPr="00D1444A">
        <w:rPr>
          <w:rFonts w:ascii="Leelawadee" w:hAnsi="Leelawadee" w:cs="Leelawadee"/>
          <w:sz w:val="30"/>
          <w:szCs w:val="30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0"/>
          <w:szCs w:val="30"/>
          <w:lang w:val="en-GB"/>
        </w:rPr>
        <w:footnoteReference w:id="37"/>
      </w:r>
    </w:p>
    <w:p w14:paraId="278E42D0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0"/>
          <w:szCs w:val="30"/>
          <w:cs/>
          <w:lang w:val="en-GB"/>
        </w:rPr>
      </w:pPr>
      <w:r w:rsidRPr="00D1444A">
        <w:rPr>
          <w:rFonts w:ascii="Leelawadee" w:hAnsi="Leelawadee" w:cs="Leelawadee"/>
          <w:sz w:val="30"/>
          <w:szCs w:val="30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0"/>
          <w:szCs w:val="30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0"/>
          <w:szCs w:val="30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0"/>
          <w:szCs w:val="30"/>
          <w:cs/>
          <w:lang w:val="en-GB"/>
        </w:rPr>
        <w:t>เฟนดิ</w:t>
      </w:r>
      <w:proofErr w:type="spellEnd"/>
    </w:p>
    <w:p w14:paraId="17A5E242" w14:textId="77777777" w:rsidR="00871AC7" w:rsidRPr="00D4073C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51E5B666" w14:textId="0D4126F8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0"/>
          <w:szCs w:val="30"/>
          <w:lang w:val="en-GB"/>
        </w:rPr>
      </w:pPr>
      <w:bookmarkStart w:id="32" w:name="_Toc109914905"/>
      <w:r w:rsidRPr="00D1444A">
        <w:rPr>
          <w:rFonts w:ascii="Leelawadee" w:hAnsi="Leelawadee" w:cs="Leelawadee"/>
          <w:b/>
          <w:bCs/>
          <w:sz w:val="30"/>
          <w:szCs w:val="30"/>
          <w:cs/>
          <w:lang w:val="en-GB"/>
        </w:rPr>
        <w:t>สำคัญที่จิตใจ</w:t>
      </w:r>
      <w:r w:rsidRPr="00D1444A">
        <w:rPr>
          <w:rFonts w:ascii="Leelawadee" w:hAnsi="Leelawadee" w:cs="Leelawadee"/>
          <w:b/>
          <w:bCs/>
          <w:sz w:val="30"/>
          <w:szCs w:val="30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[Importance of the mind heart and soul]</w:t>
      </w:r>
      <w:bookmarkEnd w:id="32"/>
    </w:p>
    <w:p w14:paraId="7493384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0"/>
          <w:szCs w:val="30"/>
          <w:lang w:val="en-GB"/>
        </w:rPr>
      </w:pPr>
    </w:p>
    <w:p w14:paraId="4EE2D1B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0"/>
          <w:szCs w:val="30"/>
          <w:lang w:val="en-GB"/>
        </w:rPr>
      </w:pPr>
      <w:r w:rsidRPr="00D1444A">
        <w:rPr>
          <w:rFonts w:ascii="Leelawadee" w:hAnsi="Leelawadee" w:cs="Leelawadee"/>
          <w:sz w:val="30"/>
          <w:szCs w:val="30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0"/>
          <w:szCs w:val="30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0"/>
          <w:szCs w:val="30"/>
          <w:cs/>
          <w:lang w:val="en-GB"/>
        </w:rPr>
        <w:t>ทรงเร่งเร้าให้ทุกคนแต่งงานเพราะเป็นวิถีที่ถูกต้องตามธรรมชาติ อย่างไรก็ตามพระองค์ทรงเน้นด้านจิตใจอย่างยิ่งซึ่งมิได้ขัดกับธรรมชาติ แต่เป็นลักษณะที่สำคัญที่สุดของชีวิตสมรส การที่บุคคลสองคนใช้ชีวิตอยู่ด้วยกันด้วยความรักและปรองดองเป็นสิ่งสำคัญกว่าการที่ทั้งสองถูกกลืนลงไปในอารมณ์ที่ร้อนแรงต่อกันและกัน อันหนึ่งเป็นโขดหินอันแข็งแกร่งที่พักพิงได้ในยามลำบาก อีกอันหนึ่งเป็นเพียงสิ่งชั่วคราวซึ่งอาจดับสิ้นได้ทุกเวลา</w:t>
      </w:r>
      <w:r w:rsidRPr="00D1444A">
        <w:rPr>
          <w:rFonts w:ascii="Leelawadee" w:hAnsi="Leelawadee" w:cs="Leelawadee"/>
          <w:sz w:val="30"/>
          <w:szCs w:val="30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0"/>
          <w:szCs w:val="30"/>
          <w:lang w:val="en-GB"/>
        </w:rPr>
        <w:footnoteReference w:id="38"/>
      </w:r>
    </w:p>
    <w:p w14:paraId="653A40A0" w14:textId="4B5E9628" w:rsidR="00871AC7" w:rsidRPr="00D1444A" w:rsidRDefault="00871AC7" w:rsidP="00D4073C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0"/>
          <w:szCs w:val="30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0"/>
          <w:szCs w:val="30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0"/>
          <w:szCs w:val="30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0"/>
          <w:szCs w:val="30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0"/>
          <w:szCs w:val="30"/>
          <w:cs/>
          <w:lang w:val="en-GB"/>
        </w:rPr>
        <w:t xml:space="preserve"> </w:t>
      </w: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06CE1744" w14:textId="356E8790" w:rsidR="00871AC7" w:rsidRPr="00D1444A" w:rsidRDefault="00871AC7" w:rsidP="00244D58">
      <w:pPr>
        <w:pStyle w:val="Heading1"/>
        <w:numPr>
          <w:ilvl w:val="0"/>
          <w:numId w:val="2"/>
        </w:numPr>
      </w:pPr>
      <w:bookmarkStart w:id="33" w:name="_Toc109914906"/>
      <w:r w:rsidRPr="00D1444A">
        <w:rPr>
          <w:cs/>
        </w:rPr>
        <w:lastRenderedPageBreak/>
        <w:t>ศึกษาศาสนาให้ลึกซึ้ง</w:t>
      </w:r>
      <w:r w:rsidRPr="00D1444A">
        <w:t xml:space="preserve"> </w:t>
      </w:r>
      <w:r w:rsidRPr="00E06F43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[Deep study the Faith]</w:t>
      </w:r>
      <w:bookmarkEnd w:id="33"/>
    </w:p>
    <w:p w14:paraId="2B5F36B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EC2C7FE" w14:textId="4BC31922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34" w:name="_Toc109914907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ความหมาย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[Implication of this]</w:t>
      </w:r>
      <w:bookmarkEnd w:id="34"/>
    </w:p>
    <w:p w14:paraId="117F605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EA0009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การศึกษาให้ลึกซึ้งหมายถึงการอ่านธรรมนิพนธ์ของพระบาฮาอุลลา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และพระอับดุลบาฮาอย่างถ้วนทั่ว เพื่อที่จะถ่ายทอให้ผู้อื่นได้ตามจริง มีหลายคนที่มีความคิดผิวเผินเกี่ยวกับสิ่งที่ศาสนาสอน พวกเขาจึงพูดเกี่ยวกับศาสนาปนกับความคิดหลายอย่างของตัวเอง เนื่องด้วยศาสนาบาไฮยังอยู่ในยุคเริ่มแรก เราต้องระวังอย่างมากอย่าทำความผิดพลาดเช่นนี้ และก่อให้เกิดความเสียหายต่อการเคลื่อนไหวของศาสนาที่เราบูชายิ่ง ไม่มีขีดจำกัดในการศึกษาศาสนา เรายิ่งอ่านธรรมนิพนธ์มากเท่าไร เราจะพบสัจธรรมมากเท่านั้น และเราจะยิ่งเห็นได้ว่าความคิดเดิมต่างๆ ของเรานั้นผิด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39"/>
      </w:r>
    </w:p>
    <w:p w14:paraId="3B43548E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</w:p>
    <w:p w14:paraId="210FB22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232C248" w14:textId="60F13B57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35" w:name="_Toc109914908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ความเชื่อผิดๆ มากมายในอดีต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[Many misconceptions in the past]</w:t>
      </w:r>
      <w:bookmarkEnd w:id="35"/>
    </w:p>
    <w:p w14:paraId="205439D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A3CE14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ในยุคศาสนาทั้งหลายในอดีต มีความเชื่อผิดๆ มากมายเกิดขึ้น เพราะ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ศาสนิก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ชนอยากจะเข้าใจพระธรรมสวรรค์มากเกินความเข้าใจที่จำกัดของตน พยายามนิยามคำสอนต่างๆ ที่อยู่เหนือความสามารถของตน  พยายามอธิบายความลึกลับต่างๆ ที่ปัญญาและประสบการณ์ในยุคหลังเท่านั้นที่จะช่วยให้เข้าใจได้ พยายามอ้างเหตุผลให้บางสิ่งบางอย่างเป็นจริงเพราะดูเหมือนน่าพอใจและจำเป็น เราต้องหลีกเลี่ยงความผิดเพี้ยนไปจากสัจธรรมที่แท้จริง หลีกเลี่ยงความทะนงในสติปัญญาดังกล่าว</w:t>
      </w:r>
    </w:p>
    <w:p w14:paraId="6C9B1C4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598FEE7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ถึงแม้ความเข้าใจของแต่ละคนสามารถให้ความกระจ่างและมีประโยชน์ แต่ก็ทำให้เข้าใจผิดได้เช่นกัน ดังนั้นมิตรสหายทั้งหลายต้องเรียนรู้ที่จะรับฟังทรรศนะของผู้อื่นโดยไม่เกรงจนเกินควร หรือยอมให้ความศรัทธาของตนสั่นคลอน และแสดงทรรศนะของตนโดยไม่ยัดเยียดให้เพื่อนบาไฮ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40"/>
      </w:r>
    </w:p>
    <w:p w14:paraId="2977AA6D" w14:textId="77777777" w:rsidR="00871AC7" w:rsidRPr="00D1444A" w:rsidRDefault="00871AC7" w:rsidP="002E0CBF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</w:t>
      </w:r>
    </w:p>
    <w:p w14:paraId="6ED1EE8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6B80C68" w14:textId="03AFE309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36" w:name="_Toc109914909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หัวข้อที่ต้องพยายามปรึกษา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[Topics to try to discuss]</w:t>
      </w:r>
      <w:bookmarkEnd w:id="36"/>
    </w:p>
    <w:p w14:paraId="5DC0AC2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3991AC0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นี้คือหัวข้อที่เราต้องพยายามศึกษาศาสนาให้ลึกซึ้ง อะไรคือจุดประสงค์ของพระบาฮาอุลลา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สำหรับมนุษยชาติ เพื่อจุดหมายอะไรที่พระองค์ยอมถูกทารุณและหยามเกียรติอย่างน่าใจหาย อะไรที่พระองค์หมายถึง “เชื้อชาติใหม่ของมนุษย์” อะไรคือการเปลี่ยนแปลงอย่างลึกที่พระองค์จะก่อให้เกิด คำตอบเหล่านี้พบได้ธรรมนิพนธ์ศักดิ์สิทธิ์ และการตีความของพระอับดุลบาฮาและท่าน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ศา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ภิ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บาลที่รักยิ่งของเรา ขอให้มิตรสหายจมลงไปในมหาสมุทรนี้ ขอให้พวกเขาจัดชั้นเรียนอย่างสม่ำเสมอ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เพื่อเห็นแก่เรื่องนี้ และเพื่อเป็นการเสริมความพยายาม ขอให้พวกเขาใช้มโนธรรมระลึกถึงความจำเป็นที่จะต้องอธิษฐานและอ่านพระวจนะของพระผู้เป็นเจ้าทุกวันที่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บัญชาบาไฮทุกคน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41"/>
      </w:r>
    </w:p>
    <w:p w14:paraId="63A415A2" w14:textId="77777777" w:rsidR="00871AC7" w:rsidRPr="00D1444A" w:rsidRDefault="00871AC7" w:rsidP="002E0CBF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</w:t>
      </w:r>
    </w:p>
    <w:p w14:paraId="28DED88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8262D88" w14:textId="24DF2427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37" w:name="_Toc109914910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ความสำคัญ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</w:t>
      </w:r>
      <w:r w:rsidR="00E06F43"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Importance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]</w:t>
      </w:r>
      <w:bookmarkEnd w:id="37"/>
    </w:p>
    <w:p w14:paraId="3BAD768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8A7D9E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หากคุณอ่านวจนะของพระบาฮาอุลลา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และพระอับดุลบาฮา ด้วยความรอบคอบและปล่อยวางจากตนเอง และทำสมาธิตรึกตรองดูคุณจะค้นพบสัจธรรมที่คุณไม่รู้มาก่อน และจะเข้าถึงปัญหาต่างๆ ที่ทำให้บรรดานักคิดที่ยิ่งใหญ่ของโลกจนปัญญา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42"/>
      </w:r>
    </w:p>
    <w:p w14:paraId="2A5F3EBF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2F6F85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7A1B1A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พวกคุณซึ่งเป็นเด็กและเยาวชนบาไฮมีทั้งสิทธิพิเศษและหน้าที่อันยิ่งใหญ่รออยู่ข้างหน้า เพราะรุ่นของพวกคุณจะเป็นรุ่นที่ช่วยสร้างโลกใหม่ที่ดีกว่าและสวยงามกว่าหลังจากปีแห่งสงครามอันมืดมนนี้ผ่านพ้นไป พวกคุณควรเตรียมพร้อมสำหรับงานอันยิ่งใหญ่นี้โดยการพยายามเข้าใจความหายที่แท้จริงของคำสอน มิใช่เพียงยอมรับเพราะคุณได้รับการสอน คำสอนเหล่านี้เป็นประดุจโลกใหม่ทางความคิดอันวิเศษที่พึ่งเริ่มมีการสำรวจ และเมื่อเราตระหนักว่าพระบาฮาอุลลา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ได้นำคำสอนและกฎต่างๆ มาสำหรับ 1,000 ปีข้างหน้า เราสามารถเห็นได้ว่า บาไฮรุ่นใหม่แต่ละรุ่นจะพบความหมายในธรรมนิพนธ์ลึกซึ้งกว้างขวางกว่าบาไฮรุ่นก่อน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43"/>
      </w:r>
    </w:p>
    <w:p w14:paraId="1128B57A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61C6B52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F207CF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ศาสนาต้องการนักวิชาการบาไฮมากกว่านี้ ต้องการบาไฮที่ไม่เพียงอุทิศตนและเชื่อและอยากบอกผู้อื่นเกี่ยวกับศาสนาเท่านั้น แต่ยังเข้าใจความหมายของคำสอนอย่างลึกซึ้ง และสามารถนำความเชื่อของศาสนามาสัมพันธ์กับความคิดและปัญหาต่างๆ ของประชาชนในโลกปัจจุบัน</w:t>
      </w:r>
    </w:p>
    <w:p w14:paraId="3C67343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E4A56E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ศาสนามียารักษาความเจ็บป่วยทั้งปวงของโลก เหตุผลที่ประชาชนอีกมากไม่ยอมรับศาสนา เพราะบาไฮไม่พร้อมเสมอไปที่จะนำเสนอศาสนาในลักษณะที่ตอบข้อสงสัยของพวกเขาได้ในขณะนั้น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44"/>
      </w:r>
    </w:p>
    <w:p w14:paraId="64F4B59B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AE7E56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D58A86A" w14:textId="77777777" w:rsidR="00871AC7" w:rsidRPr="00D1444A" w:rsidRDefault="00871AC7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5D41B7FB" w14:textId="0E057535" w:rsidR="00871AC7" w:rsidRPr="00D1444A" w:rsidRDefault="00871AC7" w:rsidP="00244D58">
      <w:pPr>
        <w:pStyle w:val="Heading1"/>
        <w:numPr>
          <w:ilvl w:val="0"/>
          <w:numId w:val="2"/>
        </w:numPr>
      </w:pPr>
      <w:bookmarkStart w:id="38" w:name="_Toc109914911"/>
      <w:r w:rsidRPr="00D1444A">
        <w:rPr>
          <w:cs/>
        </w:rPr>
        <w:lastRenderedPageBreak/>
        <w:t>สอนศาสนา</w:t>
      </w:r>
      <w:r w:rsidRPr="00D1444A">
        <w:t xml:space="preserve"> </w:t>
      </w:r>
      <w:r w:rsidRPr="00E06F43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[Teaching the Faith]</w:t>
      </w:r>
      <w:bookmarkEnd w:id="38"/>
    </w:p>
    <w:p w14:paraId="3D3C115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4722BCB" w14:textId="1360B334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39" w:name="_Toc109914912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ความจำเป็นต้องสอน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[The need to teach]</w:t>
      </w:r>
      <w:bookmarkEnd w:id="39"/>
    </w:p>
    <w:p w14:paraId="6B06E7E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2FA9A7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เรายิ่งสังเกตดูสภาพการณ์ของโลกและปัญหาที่น่ากลัวต่างๆ ที่เผชิญมนุษยชาติอยู่ เราจะยิ่งตระหนักว่ามีเพียงวิธีรักษาเดียวคือ พระธรรมที่พระบาฮาอุลลา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นำมา และกระนั้นอนิจจา มวลชนทั้งหลายดูเหมือนจะยังไม่ตระหนักว่า ทางออกสำหรับปัญหาทั้งหลายคือทางของพระผู้เป็นเจ้าเท่านั้น ซึ่งประทานมาให้โดยสิ่งที่เหนือความเข้าใจของมนุษย์ อย่างไรก็ตามหลายคนกำลังคิดและแสวงหาอย่างจริงจัง และบาไฮต้องพยายามนำความรู้ของศาสนาไปสู่ทุกคน เพื่อว่าผู้ที่พร้อมจะรับจะไม่ถูกพรากจากพระธรรมสวรรค์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45"/>
      </w:r>
    </w:p>
    <w:p w14:paraId="6304F7FC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50AA6B3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4DF362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เป็นหน้าที่ของเราที่จะไถ่เพื่อนมนุษย์ให้ได้มากที่สุดเท่าที่จะทำได้ คือเพื่อนมนุษย์ที่ตาสว่าง ก่อนที่ความหายนะครั้งยิ่งใหญ่จะตามมาถึงพวกเขา ซึ่งพวกเขาจะถูกกลืนลงไปอย่างสิ้นหวัง หรือไม่ก็ถูกขัดเกลาให้ลุกขึ้นมาอย่างเข้าแข็งและพร้อมที่จะรับใช้ เมื่อเวลานั้นมาถึง ยิ่งมีบาไฮมากเท่าไรยืนหยัดประดุจเป็นดวงประทีปในความมืด ก็ยิ่งดี ดังนั้นงานสอนจึงสำคัญที่สุดในเวลานี้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46"/>
      </w:r>
    </w:p>
    <w:p w14:paraId="722E5474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66AECD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F0DA48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โลกอยู่ในความยุ่งเหยิงอย่างใหญ่หลวง และปัญหาทั้งหลายดูเหมือนจะรุนแรงขึ้นทุกวัน ด้วยเหตุนี้เราไม่ควรเฉื่อยชา มิฉะนั้นเราจะล้มเหลวในการปฏิบัติหน้าที่ 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มิได้ให้คำสอนเพื่อให้เราถนอมและซ่อนไว้สำหรับความปีติยินดีส่วนตัว พระองค์ให้คำสอนเพื่อให้เราผ่านจากคนหนึ่งไปสู่อีกคนหนึ่ง จนกว่าทั้งโลกจะคุ้นเคย จะได้รับพรและอิทธิพลจากคำสอนเหล่านี้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47"/>
      </w:r>
    </w:p>
    <w:p w14:paraId="496E1C45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03F70B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CD2DFD0" w14:textId="3082FFCE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40" w:name="_Toc109914913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คุณสมบัติของผู้สอน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[Teacher’s Qualifications]</w:t>
      </w:r>
      <w:bookmarkEnd w:id="40"/>
    </w:p>
    <w:p w14:paraId="00E0FA2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1EA01A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แท้จริงแล้วคุณสมบัติสำคัญที่สุดของครูบาไฮคือ ความจงรักภักดีและความผูกพันต่อศาสนาอย่างไม่มีเงื่อนไข แน่นอนความรู้เป็นสิ่งสำคัญ แต่เมื่อเทียบกับความอุทิศตนแล้ว ความรู้สำคัญเป็นรอง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48"/>
      </w:r>
    </w:p>
    <w:p w14:paraId="194E9986" w14:textId="221B0419" w:rsidR="00D4073C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178E97C" w14:textId="77777777" w:rsidR="00D4073C" w:rsidRDefault="00D4073C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61258FE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การสอนศาสนามิได้ขึ้นอยู่กับอาชีพของเราหรือว่าเรามีวิชาความรู้มากแค่ไหน แต่ขึ้นอยู่กับว่าเราได้ศึกษาคำสอนมากแค่ไหน เราดำเนินชีวิตบาไฮในระดับไหน และเรามีความปรารถนามากแค่ไหนที่จะแบ่งปันพระธรรมกับคนอื่น เมื่อเรามีคุณลักษณะเหล่านี้ เราจะพบบุคคลที่มีจิตใจเปิดรับแน่นอนถ้าเราค้นหา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49"/>
      </w:r>
    </w:p>
    <w:p w14:paraId="790E018E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</w:p>
    <w:p w14:paraId="295E9BB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D88DAD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ครูที่ดีที่สุดและบาไฮที่เป็นตัวอย่างก็คือ บาไฮธรรมดาคนหนึ่งที่อุทิศตนต่องานของศาสนา ศึกษาเพิ่มความรู้และความเข้าใจในคำสอน มั่นใจในพระบาฮาอุลลา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และลุกขึ้นรับใช้พระองค์สุดความสามารถ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0"/>
      </w:r>
    </w:p>
    <w:p w14:paraId="7640C472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DBD2EC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DB8F271" w14:textId="41FB845D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41" w:name="_Toc109914914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วิธีการสอน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[Teaching method]</w:t>
      </w:r>
      <w:bookmarkEnd w:id="41"/>
    </w:p>
    <w:p w14:paraId="4B39CAF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32B5CF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บรรดาผู้ที่มีจิตใจบริสุทธิ์ควรตรึกตรองทำสมาธิในใจเกี่ยวกับวิธีการสอนต่างๆ พวกเขาควรจดจำวลีและวรรคของพระธรรมที่เกี่ยวกับเรื่องต่างๆ ที่อยู่ในคัมภีร์สวรรค์ เพื่อว่าในระหว่างพูด พวกเขาจะได้เอ่ยออกมาเมื่อโอกาสมาถึง เนื่องด้วยวจนะศักดิ์สิทธิ์เหล่านี้เป็นโอสถที่ชะงัดที่สุด เป็นยันต์ที่ยิ่งใหญ่และทรงอำนาจที่สุด อิทธิพลของวจนะมีอำนาจมาหอย่างที่ผู้ฟังจะลังเลไม่ได้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1"/>
      </w:r>
    </w:p>
    <w:p w14:paraId="319B1CCB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6AC6B2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F973B4A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หากบุคคลดังกล่าวโน้มน้าวใครได้สำเร็จ ไม่ควรคิดว่าความสำเร็จนั้นมาจากเขา แต่มาจากอิทธิพลของวจนะของพระผู้เป็นเจ้า ตามที่ประกาศิตโดยพระผู้เป็นพระผู้ทรงมหิ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ทธา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นุภาพ พระผู้ทรงอัจฉริยภาพ ในสายตาของพระผู้เป็นเจ้า เขาได้รับการพิจารณาว่าเป็นตะเกียงที่ส่องแสงออกมา และถึงกระนั้นก็เผาผลาญอยู่ในตัวเองตลอดเวลา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2"/>
      </w:r>
    </w:p>
    <w:p w14:paraId="27CA5F59" w14:textId="77777777" w:rsidR="00871AC7" w:rsidRPr="00D1444A" w:rsidRDefault="00871AC7" w:rsidP="002E0CBF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9B8AE8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D0C38AC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เป็นหน้าที่ของประชาชนของพระผู้เป็นเจ้าที่จะอดกลั้น พวกเขาควรถ่ายทอดพระวจนะของพระผู้เป็นเจ้าตามความสามารถและความเข้าใจของผู้ฟังแต่ละคน เพื่อว่าบุตรหลานของมนุษย์จะถูกปลุกขึ้นมาจากความลืมสติ และหันหน้ามาหาขอบฟ้าสวรรค์นี้ที่แสนประเสริฐกว่าทุกขอบฟ้า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3"/>
      </w:r>
    </w:p>
    <w:p w14:paraId="38E71133" w14:textId="77777777" w:rsidR="00871AC7" w:rsidRPr="00D1444A" w:rsidRDefault="00871AC7" w:rsidP="005E4D96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38BAEE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0C120BD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จงระวัง อย่าโต้เถียงกับผู้ใด ไม่เพียงเท่านั้น จงพยายามทำให้เขาตระหนักในสัจธรรมด้วยกิริยาที่น่าดูและด้วยคำแนะนำที่มีน้ำหนัก หากผู้ฟังตอบสนอง เขาจะตอบสนอง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ด้วยตัวเขาเอง และถ้าไม่ จงไปจากเขาเสียและหันมายังราชสำนักอันศักดิ์สิทธิ์ของพระผู้เป็นเจ้า ตำหนักแห่งความรุ่งโรจน์อำไพ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4"/>
      </w:r>
    </w:p>
    <w:p w14:paraId="3C11F08A" w14:textId="77777777" w:rsidR="00871AC7" w:rsidRPr="00D1444A" w:rsidRDefault="00871AC7" w:rsidP="005E4D96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745BDF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99592C8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จงแสดงความอดกลั้น เมตตาจิตและความรักซึ่งกันและกัน หากใครคนหนึ่งในหมู่พวกเจ้าไม่สามารถเข้าใจสัจธรรมใดหรือกำลังพยายามทำความเข้าใจ เมื่อเจ้าสนทนากับเขา จงแสดงดวงจิตแห่งความเมตตาและไมตรีจิต จงช่วยให้เขาเห็นและยอมรับสัจธรรมโดยไม่ถือว่าตัวเจ้าเหนือกว่าเขาแม้แต่น้อยเดียว หรือมีพรสวรรค์มากกว่าเขา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5"/>
      </w:r>
    </w:p>
    <w:p w14:paraId="2A2CEBA2" w14:textId="77777777" w:rsidR="00871AC7" w:rsidRPr="00D1444A" w:rsidRDefault="00871AC7" w:rsidP="005E4D96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8586BB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327FD81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ใครที่ลุกขึ้นสอนศาสนาของเราจำเป็นต้องตัดความผูกพันจากสรรพสิ่งทางโลก และตลอดเวลาต้องถือว่าชัยชนะของศาสนาของเราคือวัตถุประสงค์สูงสุด แท้จริงแล้วนี่คือสิ่งที่ประกาศิตไว้ในธรรมจารึกที่อยู่ภายใต้อารักขาสวรรค์ และเมื่อเขาตั้งใจแน่วแน่ว่าจะออกจากบ้านเพื่อเห็นแก่ศาสนาของพระผู้เป็นนาย ขอให้เขามั่นใจในพระผู้เป็นเจ้าซึ่งเป็นการเตรียมตัวเดินทางอย่างดีที่สุด และสวมเสื้อคลุมแห่งคุณธรรม นี้คือสิ่งประกาศิตไว้โดยพระผู้เป็นเจ้า พระผู้ทรงมหิ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ทธา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นุภาพ พระผู้เป็นที่สรรเสริญ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6"/>
      </w:r>
    </w:p>
    <w:p w14:paraId="00350B0B" w14:textId="77777777" w:rsidR="00871AC7" w:rsidRPr="00D1444A" w:rsidRDefault="00871AC7" w:rsidP="005E4D96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DF55BE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8D425AF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จงพัดไปประดุจสายลมขณะเผยแพร่พระธรรมของพระผู้ทรงบันดาลให้อรุโณทัยแห่งการนำทางสวรรค์รุ่งขึ้นมา จงพิจารณาดูว่าสายลมซึ่งซื่อสัตย์ต่อบัญญัติของพระผู้เป็นเจ้า ได้พัดไปทั่วทุกดินแดนบนพิภพอย่างไร ไม่ว่าจะเป็นดินแดนที่มีคนอาศัยหรือดินแดนรกร้าง ไม่ว่าภาพของความรกร้างหรือหลักฐานของความเจริญรุ่งเรืองก็ไม่สามารถทำให้สายลมเจ็บปวดหรือยินดี สายลมนั้นพัดไปทุกสารทิศตามที่พระผู้เป็นเจ้าบัญชา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7"/>
      </w:r>
    </w:p>
    <w:p w14:paraId="1DB66E38" w14:textId="77777777" w:rsidR="00871AC7" w:rsidRPr="00D1444A" w:rsidRDefault="00871AC7" w:rsidP="005E4D96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AAF167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9FEBC0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การสอนศาสนาของพระผู้เป็นเจ้ามิใช่ด้วยคำพูดเท่านั้น แต่อาศัยการกระทำ นิสัยที่ดีงาม ความสุขสดชื่น ความกรุณาและเห็นใจ มิตรภาพ ความไว้วางใจได้ ความบริสุทธิ์ คุณธรรม อุดมคติอันวิสุทธิ์ และสุดท้ายคือวาจา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8"/>
      </w:r>
    </w:p>
    <w:p w14:paraId="2C7F89A5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พระอับดุลบาฮา</w:t>
      </w:r>
    </w:p>
    <w:p w14:paraId="33D04E8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960F40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ศา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ภิ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บาลที่รักยิ่งได้ย้ำแล้วย้ำอีกว่า การที่จะสอนให้ศาสนามีประสิทธิภาพ บุคคลนั้นต้องศึกษาพระวจนะของพระผู้เป็นเจ้าให้ลึกซึ้ง จากนั้นเขาควรทำสมาธิตรึกตรองความหายของพระวจนะ และหยั่งลึกลงไปในธรรมะ อธิษฐานเพื่อขอการนำทางและความช่วยเหลือ แต่ที่สำคัญที่สุดหลังจากอธิษฐานคือการปฏิบัติ หลังจากที่ผู้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นั้นอธิษฐานและทำสมาธิ เขาต้องลุกขึ้นสอนศาสนาโดยวางใจในการนำทางและอำนาจของพระบาฮาอุลลา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ความพากเพียรเป็นสิ่งสำคัญ เช่นเดียวกับที่ความสุขุมรอบคอบและกล้าพูดกล้าทำจำเป็นสำหรับการสอนให้มีประสิทธิภาพ ผู้นั้นต้องเสียสละทุกอย่างเพื่อเป้าหมายที่ยิ่งใหญ่นี้ แล้วจะได้ชัยชนะ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9"/>
      </w:r>
    </w:p>
    <w:p w14:paraId="777F3EE2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679C4BB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2120080" w14:textId="37DA9C3D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42" w:name="_Toc109914915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ไม่ผิดหวังเมื่อผู้ฟังไม่ตอบสนอง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[Don't be disappointed when your listeners don't respond]</w:t>
      </w:r>
      <w:bookmarkEnd w:id="42"/>
    </w:p>
    <w:p w14:paraId="37AA17D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361C8A9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จงแสดงสิ่งที่เจ้ามีอยู่ หากเป็นที่ยอมรับดี จุดมุ่งหมายของเจ้าก็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สัมฤทธิผล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หากไม่ การโต้เถียงเป็นสิ่งไร้ประโยชน์ จงปล่อยวิญญาณดวงนั้นไว้กับตัวเขาเอง แล้วหันมาสู่พระผู้เป็นนาย พระผู้ทรงคุ้มครอง พระผู้ทรงดำรงอยู่ด้วยตนเอง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60"/>
      </w:r>
    </w:p>
    <w:p w14:paraId="295BB34B" w14:textId="77777777" w:rsidR="00871AC7" w:rsidRPr="00D1444A" w:rsidRDefault="00871AC7" w:rsidP="00D64112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3DFA0B0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C86E48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ความพร้อมนั้นจำเป็นสำหรับการเป็นผู้รับพระพรจากสวรรค์ ดวงวิญญาณที่เตรียมพร้อมเป็นเหมือนเทียนเข้ามาสัมผัสกับไฟ...ดังนั้นวิญญาณที่เตรียมพร้อม เมื่อได้ยินเสียงเรียกจากสวรรค์ จะตอบสนองว่าเราอยู่นี่ พวกเขาหันไปหาอาณาจักรอับฮา ไต่สวนความจริงเกี่ยวกับปัญหาธรรม และลุกขึ้นแพร่กระจายสุคนธรสของพระผู้เป็นเจ้า...แต่สำหรับวิญญาณที่ไม่พร้อมจะไม่เกิดผลอะไร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61"/>
      </w:r>
    </w:p>
    <w:p w14:paraId="1DF959EC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01FB6E8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5CC08F0" w14:textId="77777777" w:rsidR="00871AC7" w:rsidRPr="00D1444A" w:rsidRDefault="00871AC7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1F7F9524" w14:textId="65E24873" w:rsidR="00871AC7" w:rsidRPr="00D1444A" w:rsidRDefault="00871AC7" w:rsidP="00244D58">
      <w:pPr>
        <w:pStyle w:val="Heading1"/>
        <w:numPr>
          <w:ilvl w:val="0"/>
          <w:numId w:val="2"/>
        </w:numPr>
      </w:pPr>
      <w:bookmarkStart w:id="43" w:name="_Toc109914916"/>
      <w:r w:rsidRPr="00D1444A">
        <w:rPr>
          <w:cs/>
        </w:rPr>
        <w:lastRenderedPageBreak/>
        <w:t>บริจาคให้ศาสนา</w:t>
      </w:r>
      <w:r w:rsidRPr="00D1444A">
        <w:t xml:space="preserve"> </w:t>
      </w:r>
      <w:r w:rsidRPr="00E06F43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[Donate to Religion]</w:t>
      </w:r>
      <w:bookmarkEnd w:id="43"/>
    </w:p>
    <w:p w14:paraId="7C89482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9A2550A" w14:textId="3E73FF32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44" w:name="_Toc109914917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บาไฮทุกคนควรบริจาค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[All Bahá’ís should donate]</w:t>
      </w:r>
      <w:bookmarkEnd w:id="44"/>
    </w:p>
    <w:p w14:paraId="23A53C1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50042C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การบริจาคให้กองทุนเป็นการรับใช้ที่บาไฮทุกคนให้ได้ ไม่ว่าเขาจะยากจนหรือมั่งคั่ง เพราะนี่คือความรับผิดชอบทางจิตใจซึ่งจำนวนที่ให้มิใช่สิ่งสำคัญ ระดับความเสียสละของผู้ให้ ความรักที่ทำให้เขาบริจาค และความสามัคคีที่ทุกคนร่วมกันบริจาค คือสิ่งที่ดึงดูดอำนาจธรรม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62"/>
      </w:r>
    </w:p>
    <w:p w14:paraId="460EE479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สภายุติธรรมสากล </w:t>
      </w:r>
    </w:p>
    <w:p w14:paraId="445FCC6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A323C9A" w14:textId="2A92F217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45" w:name="_Toc109914918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บริจาคด้วยสิ่งของ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[Donate in kind]</w:t>
      </w:r>
      <w:bookmarkEnd w:id="45"/>
    </w:p>
    <w:p w14:paraId="644BB2F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71D917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หลายดินแดนในทวีปอ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ัฟ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ริกาซึ่งความยากจนของบาไฮอาจคล้ายกับบางแห่งในประเทศของคุณ ธรรมสภาได้จัดให้มีการชุมนุมซึ่งบาไฮจะนำสิ่งของมาบริจาค เช่น ไข่ ผลไม้ ผัก เครื่องบริโภคหรือหัตถกรรมท้องถิ่น สิ่งเหล่านี้จะขายให้แก่เพื่อนบาไฮในราคาที่เหมาะสมเพื่อนำเงินเข้ากองทุน มิตรสหายต้องเข้าใจว่าถึงแม้ไม่มีธรรมสภาหรือบาไฮคนไหนจะบังคับเพื่อนๆ ให้บริจาค การบริจาคดังกล่าวได้รับการพิจารณาในคำสอนของเราว่า เป็นหน้าที่ทางจิตใจและเป็นการเสียสละซึ่งสัมพันธ์ใกล้ชิดกับการพัฒนาจิตใจของบาไฮแต่ละคน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63"/>
      </w:r>
    </w:p>
    <w:p w14:paraId="54622CA4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สภายุติธรรมสากล </w:t>
      </w:r>
    </w:p>
    <w:p w14:paraId="5557621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45A4C38" w14:textId="3B989B76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0"/>
          <w:szCs w:val="30"/>
          <w:lang w:val="en-GB"/>
        </w:rPr>
      </w:pPr>
      <w:bookmarkStart w:id="46" w:name="_Toc109914919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บาไฮเท่านั้นที่ได้รับพรนี้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[Only Bahá’ís receive this blessing]</w:t>
      </w:r>
      <w:bookmarkEnd w:id="46"/>
    </w:p>
    <w:p w14:paraId="672AC79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F382ED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บาไฮส่วนใหญ่ในโลกเป็นผู้ยากจน แต่เฉพาะบาไฮเท่านั้นที่พระบาฮาอุลลา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ประทานพรให้บริจาควัตถุเพื่อความก้าวหน้าของศาสนาของพระองค์ มิใช่จำนวนที่บริจาคที่สำคัญ แต่อยู่ที่ระดับความเสียสละที่ดึงดูดอำนาจจากพระผู้เป็นเจ้า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64"/>
      </w:r>
    </w:p>
    <w:p w14:paraId="5968F9E4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สภายุติธรรมสากล </w:t>
      </w:r>
    </w:p>
    <w:p w14:paraId="2B47844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1AB946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เมื่อวิญญาณดวงหนึ่งยอมรับพระบาฮาอุลลา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ว่าเป็นบรมศาสดาของพระผู้เป็นเจ้าสำหรับยุคนี้ และมีสัญญาต่อพระปฏิญญาสวรรค์วิญญาณนั้นควรดำเนินชีวิตของตนให้สอดคล้องกับเจตนาสวรรค์ให้สมบูรณ์ยิ่งขึ้น เขากลายเป็นผู้ร่วมงานในศาสนาของพระผู้เป็นเจ้า และได้รับพรโดยได้รับอนุญาตให้อุทิศวัตถุที่เขาครอบครองไม่ว่าจะน้อยเพียงไรเพื่องานของศาสนา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65"/>
      </w:r>
    </w:p>
    <w:p w14:paraId="5E6A0F9C" w14:textId="0E26B7CE" w:rsidR="00D4073C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สภายุติธรรมสากล </w:t>
      </w:r>
    </w:p>
    <w:p w14:paraId="7E661E04" w14:textId="77777777" w:rsidR="00D4073C" w:rsidRDefault="00D4073C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77BCC69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ไม่ว่าในสภาพแวดล้อมใด บาไฮไม่ควรรับความช่วยเหลือด้านการเงินจากผู้ที่ไม่ใช่บาไฮไว้ใช้จ่ายในกิจกรรมบริหารของศาสนา เช่น กองทุนสร้างโบสถ์ กองทุนบริหารท้องถิ่นหรือระดับชาติ เหตุผมีสองประการคือ หนึ่ง สถาบันที่บาไฮกำลังก่อสร้างคือของขวัญจากพระบาฮาอุลลา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สำหรับโลกนี้ สอง การยอมรับเงินทุนจากผู้ที่ไม่ใช่บาไฮมาใช้ในงานของบาไฮ ในไม่ช้าก็เร็วจะทำให้บาไฮมีเรื่องยุ่งยากที่คาดไม่ถึงกับคนอื่น และจะเป็นภัยสุด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คณา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นับต่อศาสนา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66"/>
      </w:r>
    </w:p>
    <w:p w14:paraId="201AB2EC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สภายุติธรรมสากล </w:t>
      </w:r>
    </w:p>
    <w:p w14:paraId="3B4EC02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72E8FC1" w14:textId="77777777" w:rsidR="00871AC7" w:rsidRPr="00D1444A" w:rsidRDefault="00871AC7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304DB50F" w14:textId="1F5A1453" w:rsidR="00871AC7" w:rsidRPr="00D1444A" w:rsidRDefault="00871AC7" w:rsidP="00244D58">
      <w:pPr>
        <w:pStyle w:val="Heading1"/>
        <w:numPr>
          <w:ilvl w:val="0"/>
          <w:numId w:val="2"/>
        </w:numPr>
      </w:pPr>
      <w:bookmarkStart w:id="47" w:name="_Toc109914920"/>
      <w:r w:rsidRPr="00D1444A">
        <w:rPr>
          <w:cs/>
        </w:rPr>
        <w:lastRenderedPageBreak/>
        <w:t>ร่วมงานฉลองบุญสิบเก้าวัน</w:t>
      </w:r>
      <w:r w:rsidRPr="00D1444A">
        <w:br/>
      </w:r>
      <w:r w:rsidRPr="00E06F43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[Participate in the Nineteen Day Feast]</w:t>
      </w:r>
      <w:bookmarkEnd w:id="47"/>
    </w:p>
    <w:p w14:paraId="3027C10A" w14:textId="77777777" w:rsidR="00871AC7" w:rsidRPr="00D4073C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00256624" w14:textId="11E3DA99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48" w:name="_Toc109914921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จุดประสงค์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[Objective]</w:t>
      </w:r>
      <w:bookmarkEnd w:id="48"/>
    </w:p>
    <w:p w14:paraId="35CC2DD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506BAB6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เจ้าได้รับบัญชาให้ต้อนรับขับสู้เดือนละครั้ง แม้ว่าจะเสิร์ฟแค่เพียงน้ำเปล่าก็ตาม เพราะพระผู้เป็นเจ้าประสงค์จะเชื่อมหัวใจขอพวกเจ้าเข้าด้วยกัน แม้จะต้องใช้วิธีการทางโลกและสวรรค์ร่วมกัน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67"/>
      </w:r>
    </w:p>
    <w:p w14:paraId="1E35D626" w14:textId="77777777" w:rsidR="00871AC7" w:rsidRPr="00D1444A" w:rsidRDefault="00871AC7" w:rsidP="005E4D96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265375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009B02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จุดประสงค์หลักของงานฉลองบุญสิบเก้าวันคือ เพื่อให้บาไฮแต่ละคนสามารถเสนอคำแนะนำต่อธรรมสภาท้องถิ่น ซึ่งธรรมสภาท้องถิ่นจะส่งผ่านต่อไปยังธรรมสภาแห่งชาติ ดังนั้นธรรมสภาท้อถิ่นคือส่วนกลางที่เหมาะสมที่ชุมชนบาไฮแต่ละท้องถิ่นจะได้ติดต่อกับคณะผู้แทนระดับชาติ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68"/>
      </w:r>
    </w:p>
    <w:p w14:paraId="1EB8431B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DF3225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3798B5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งานฉลองบุญสิบเก้าวันได้รับการสถาปนาโดยพระบ๊อบและรับรองโดยพระบาฮาอุลลา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ในคัมภีร์ศักดิ์สิทธิ์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คื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ออัคด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ัส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เพื่อว่าประชาชนจะได้ชุมนุมกัน แสดงมิตรภาพและความรัก เพื่อว่าความลึกลับสวรรค์จะถูกเปิดเผย วัตถุประสงค์ของงานฉลองบุญคือความปรองดอง เพื่อว่าหัวใจทั้งหลายจะเชื่อมเข้าด้วยการอย่างสมบูรณ์โดยมิตรภาพนี้ จะมีการตอบแทนและช่วยเหลือกัน เพราะสมาชิกของมนุษยชาติไม่สามารถอยู่ได้โดยไม่รวมกลุ่มกัน การร่วมและช่วยเหลือกันคือรากฐานของสังคมมนุษย์ ถ้าสองหลักการสำคัญนี้ไม่บังเกิดขึ้น จะไม่มีการเคลื่อนไหวที่ยิ่งใหญ่ใดก้าวหน้าไปได้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69"/>
      </w:r>
    </w:p>
    <w:p w14:paraId="38E48996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327F23A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28851B4" w14:textId="0738D4F3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49" w:name="_Toc109914922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ประกอบด้วยสามภาค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[Consists of 3 sections]</w:t>
      </w:r>
      <w:bookmarkEnd w:id="49"/>
    </w:p>
    <w:p w14:paraId="52B3468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2A55E3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เป็นที่รู้กันว่างานฉลองบุญมีสามภาคที่ต่างกันแต่สัมพันธ์กัน คือ ภาคธรรมะ ภาคบริหาร และภาคสังสรรค์ ภาคแรกเป็นการสวดบทอธิษฐานและอ่านธรรมะ ภาคที่สองเป็นการประชุมซึ่งธรรมสภาท้องถิ่นจะรายงานกิจกรรม แผนงาน และปัญหาของตนใช้ชุมชนทราบ แบ่งปันข่าวสารจากศูนย์กลางแห่งโลกและธรรมสภาแห่งชาติ รับความคิดเห็นและคำแนะนำจากมิตรสหายโดยการปรึกษาหารือ ภาคที่สามเป็นการรับประทานอาหารและเครื่องดื่ม และเข้าร่วมกิจกรรมอื่นๆ ที่ทำนุบำรุงมิตรภาพตามแต่วัฒนธรรมที่หลากหลาย ซึ่งต้องไม่ละเมิดหลักธรรมของศาสนาและระเบียบของงานฉลองบุญ</w:t>
      </w:r>
    </w:p>
    <w:p w14:paraId="56DF8EDF" w14:textId="5978D9BA" w:rsidR="00D4073C" w:rsidRDefault="00871AC7" w:rsidP="00D4073C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สภายุติธรรมสากล 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(27 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สิงหาคม</w:t>
      </w:r>
      <w:r w:rsidRPr="00D1444A">
        <w:rPr>
          <w:rFonts w:ascii="Leelawadee" w:hAnsi="Leelawadee" w:cs="Leelawadee"/>
          <w:sz w:val="32"/>
          <w:szCs w:val="32"/>
          <w:lang w:val="en-GB"/>
        </w:rPr>
        <w:t>2532)</w:t>
      </w:r>
      <w:r w:rsidR="00D4073C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1D2A26DD" w14:textId="579C4030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50" w:name="_Toc109914923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lastRenderedPageBreak/>
        <w:t>การปฏิบัติตนในงานฉลองบุญ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[Behaviour in the Feast]</w:t>
      </w:r>
      <w:bookmarkEnd w:id="50"/>
    </w:p>
    <w:p w14:paraId="7521B3C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8FA4AF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เมื่อเจ้าไปงานฉลองบุญ ก่อนจะเข้าไป จงปล่อยวางจากทุกสิ่งที่คั่งค้างอยู่ในหัวใจ ให้ความคิดและจิตใจของเจ้าเป็นอิสระจากทุกสิ่งนอกจากพระผู้เป็นเจ้า และพูดกับหัวใจของเจ้า เพื่อว่าทุกคนจะทำให้งานนี้เป็นการชุมนุมแห่งความรัก เป็นเหตุแห่งความเรืองรอง เป็นการชุมนุมที่ดึงดูดหัวใจ ห้อมล้อมด้วยประทีปของหมู่เทวัญ เพื่อว่าเจ้าจะชุมนุมอยู่ด้วยกันด้วยความรักอย่างสุดซึ้ง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70"/>
      </w:r>
    </w:p>
    <w:p w14:paraId="251B64DD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26F9386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1F63B4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หากเจ้าแต่ละคนต้องคิดถึงว่า จะทำให้ผู้อื่นในที่ชุมนุมมีความสุขและยินดีได้อย่างไร และแต่ละคนต้องถือว่าทุกคนที่นั่นดีกว่าและสำคัญกว่าตน รู้ว่าพวกเขามีฐานะสูง และเจ้าเองมีฐานะต่ำต้อย หากเจ้าดำเนินชีวิตและปฏิบัติตามคำสั่งนี้ จงรู้ไว้แน่นอนว่า งานฉลองบุญนั้นเป็นอาหารทิพย์ มื้อนั้นคืออาหารค่ำของพระผู้เป็นนาย เราคือคนรับใช้ของการชุมนุมนั้น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71"/>
      </w:r>
    </w:p>
    <w:p w14:paraId="1E4E28C2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377E52E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43F12C8" w14:textId="77777777" w:rsidR="00871AC7" w:rsidRPr="00D1444A" w:rsidRDefault="00871AC7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02C0323D" w14:textId="1F8E81CD" w:rsidR="00871AC7" w:rsidRPr="00D1444A" w:rsidRDefault="00871AC7" w:rsidP="00244D58">
      <w:pPr>
        <w:pStyle w:val="Heading1"/>
        <w:numPr>
          <w:ilvl w:val="0"/>
          <w:numId w:val="2"/>
        </w:numPr>
      </w:pPr>
      <w:bookmarkStart w:id="51" w:name="_Toc109914924"/>
      <w:r w:rsidRPr="00D1444A">
        <w:rPr>
          <w:cs/>
        </w:rPr>
        <w:lastRenderedPageBreak/>
        <w:t>พัฒนาระบบบริหารบาไฮ</w:t>
      </w:r>
      <w:r w:rsidRPr="00D1444A">
        <w:br/>
      </w:r>
      <w:r w:rsidRPr="00E06F43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[Development of the Bahá'í Administration]</w:t>
      </w:r>
      <w:bookmarkEnd w:id="51"/>
    </w:p>
    <w:p w14:paraId="22540EC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DC6A543" w14:textId="73DD9CC8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52" w:name="_Toc109914925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ขาดไม่ได้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</w:t>
      </w:r>
      <w:r w:rsidR="00E06F43"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Essentials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]</w:t>
      </w:r>
      <w:bookmarkEnd w:id="52"/>
    </w:p>
    <w:p w14:paraId="18BEA6B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50EE79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ระบบบริหารคือระบบสังคมของพระบาฮาอุลลา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ถ้าปราศจากระบบบริหาร หลักธรรมทั้งหมดของศาสนาจะไม่บังเกิดผล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72"/>
      </w:r>
    </w:p>
    <w:p w14:paraId="07D66FC9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488B17C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B1C427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การแยกหลักการบริหารของศาสนาอกจากคำสอนด้านศีลธรรมและมนุษยธรรม เท่ากับเป็นการทำลายแกนร่างของศาสนา เป็นการแยกที่จะก่อให้เกิดการแตกสลายขององค์ประกอบและการดับสิ้นของศาสนา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73"/>
      </w:r>
    </w:p>
    <w:p w14:paraId="262F0E99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64FD9F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06A0FD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พระวิญญาณที่พระบาฮาอุลลา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ายใจมาบนโลก...จะไม่สามารถซึมซาบและโน้มน้าวมนุษยชาติได้ยั่งยืนจนกว่าจะก่อร่างขึ้นมาเป็นระบบซึ่งจะแสดงพระนามของพระองค์ ประสานเข้ากับหลักธรรมของพระองค์ และปฏิบัติการตรงตามกฎทั้งหลายของพระองค์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74"/>
      </w:r>
    </w:p>
    <w:p w14:paraId="2FEF1BB4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306857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C3AB4C5" w14:textId="57B000A3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53" w:name="_Toc109914926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สิ่งใหม่ที่บาไฮต้องเรียนรู้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[New things Bahá’ís must learn]</w:t>
      </w:r>
      <w:bookmarkEnd w:id="53"/>
    </w:p>
    <w:p w14:paraId="6335A62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C3547E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มิตรสหายทั้งหลายต้องไม่เข้าใจผิดว่า ระบบบริหารบาไฮเป็นสิ่งที่สิ้นสุดในตัวเอง ระบบบริหารเป็นเพียงเครื่องมือสำหรับปลดปล่อยพลังของศาสนา ศาสนาบาไฮเป็นศาสนาที่พระผู้เป็นเจ้าเปิดเผยให้แก่มนุษยชาติทั้งปวง ออกแบบไว้ให้เป็นประโยชน์แก่มวลมนุษยชาติ และหนทางเดียวที่จะทำได้ก็คือการปฏิรูปชีวิตชุมชนของมนุษย์และฟื้นฟูชีวิตของแต่ละบุคคล ระบบบริหารบาไฮเป็นเพียงเริ่มต้นของการจัดแบบแผนใหม่ของชีวิตสังคมและกฎของการดำเนินชีวิตชุมชนในอนาคต ตราบจนบัดนี้บาไฮเพียงกำลังเริ่มต้นเข้าใจและปฏิบัติตามให้เหมาะสม ดังนั้นต้องมความอดทนถ้าบางครั้งการทำงานดูเหมือนเข้มงวดและประหม่าเล็กน้อย เป็นเพราะว่าเรากำลังเรียนรู้สิ่งที่ยากมากแต่น่าพิศวงยิ่ง คือการอาศัยอยู่ด้วยกันเป็นชุมชนบาไฮตามคำสอนอันรุ่งโรจน์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75"/>
      </w:r>
    </w:p>
    <w:p w14:paraId="4313E878" w14:textId="1B0FA5FE" w:rsidR="00244F7B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425FC529" w14:textId="77777777" w:rsidR="00244F7B" w:rsidRDefault="00244F7B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7D53C2F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เราต้องตระหนักในความไม่สมบูรณ์ของเรา และไม่หัวเสียเกี่ยวกับเรื่องไม่ดีที่เกิดขึ้น เช่นในการประชุม ในธรรมสภา หรือในคณะกรรมการ ฯลฯ เรื่องดังกล่าวเป็นเพียงผิวเผินและจะดีขึ้นได้ไม่ช้าก็เร็ว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76"/>
      </w:r>
    </w:p>
    <w:p w14:paraId="116A950F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40E51D8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0AA2C38" w14:textId="3B2503EA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54" w:name="_Toc109914927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สนับสนุนธรรมสภาท้องถิ่น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[Supporting the Local Spiritual Assembly]</w:t>
      </w:r>
      <w:bookmarkEnd w:id="54"/>
    </w:p>
    <w:p w14:paraId="0B6F1CF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0B6E12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สถาบันที่บัญญัติโดยพระผู้เป็นเจ้าคือธรรมสภาท้องถิ่น ปฏิบัติการในระดับพื้นฐานของสังคมมนุษย์ และเป็นหน่วยบริหารพื้นฐานของระบบบริหารแห่งโลกของพระบาฮาอุลลา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ซึ่งเกี่ยวพันกับบุคคลและครอบครัวที่ธรรมสภานั้นต้องให้กำลังในอย่างต่อเนื่อง เพื่อให้พวกเขาสามัคคีกันในสังคมบาไฮที่ไม่มีใครเหมือน ซึ่งได้รับชีวิตและการปกป้องโดยกฎ บัญญัติและหลักธรรมของศาสนาของพระบาฮาอุลลา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ธรรมสภาท้องถิ่นคุ้มครองศาสนาของพระองค์ ปฏิบัติงานประหนึ่งเป็นผู้เลี้ยงแกะที่รักใคร่ฝูงแกะบาไฮ</w:t>
      </w:r>
    </w:p>
    <w:p w14:paraId="42E99D6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748E77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บาไฮได้รับการเรียกร้องให้สนับสนุนและร่วมมืออย่างสุดหัวใจกับธรรมสภาท้องถิ่น ประการแรกโดยการออกเสียงเลือกตั้งสมาชิกธรรมสภา และต่อมาโดยการติดตามแผนงานและโครงการต่างๆ ของธรรมสภาอย่าแข็งขัน โดยการหันมาหาธรรมสภาในยามลำบาก โดยการสวดมนต์ให้ธรรมสภาประสบความสำเร็จ และยินดีเมื่อธรรมสภารุ่งเรืองด้วยเกียรติสิ่งมีค่าและของขวัญอันยิ่งใหญ่จากพระผู้เป็นเจ้านี้ในแต่ละชุมชน ต้องได้รับการถนอม บำรุงเลี้ยง ช่วยเหลือ เชื่อฟัง และสวดมนต์ให้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77"/>
      </w:r>
    </w:p>
    <w:p w14:paraId="62E39E29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สภายุติธรรมสากล </w:t>
      </w:r>
    </w:p>
    <w:p w14:paraId="5137690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5C42A99" w14:textId="0CF6031B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55" w:name="_Toc109914928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ความหวังเดียวของโลก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[The world’s only hope]</w:t>
      </w:r>
      <w:bookmarkEnd w:id="55"/>
    </w:p>
    <w:p w14:paraId="61A3044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5E6EED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การดำเนินงานบาไฮด้วยใจจดจ่อและมีประสิทธิภาพ มิใช่เป็นเพียงหน้าที่สำคัญที่สุดของบาไฮเท่านั้น แต่เป็นหนทางที่ดีที่สุดที่บาไฮสามารถส่งเสริมประโยชน์ของมนุษยชาติ และเร่งไปสู่วันที่อย่างน้อยสันติภาพรองจะบังเกิดขึ้น เราต้องระลึกไว้เสมอว่าระบบของพระบาฮาอุลลา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คือยารักษาโลก และมาตรการอื่นทั้งหมด...ที่องค์การสหประชาชาติหรือรัฐบาลต่างๆ ริเริ่ม ไม่ว่าจะมีน้ำหนักหรือก้าวหน้าเพียงไร ก็เป็นเพียงยาบรรเทาอาการ เราต้องเอาใจใส่ต่อการพัฒนาอุปนิสัยใจคอของเราในฐานะที่เป็นบาไฮ พัฒนาระบบแห่งโลกของเราที่ยังเป็นตัวอ่อนและยังไม่เป็นที่เข้าใจดี แพร่กระจายพระธรรมตามข้อกำหนดที่อยู่ในธรรมจารึกแห่งแผนงานสวรรค์ และก่อสร้างชุมชนบาไฮที่ประสานกันอย่างแน่น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แฟ้น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ทั่วโลก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78"/>
      </w:r>
    </w:p>
    <w:p w14:paraId="47652437" w14:textId="2EBFD2BF" w:rsidR="00AE1C87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004A94E" w14:textId="77777777" w:rsidR="00AE1C87" w:rsidRDefault="00AE1C87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295F676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ความรุ่งโรจน์ของอธิปไตยสวรรค์ตามพันธสัญญาตามที่คำสอนบาไฮคาดการณ์ไว้นั้น จะเปิดเผยออกมาก็ต่อเมื่อครบกำหนดเวลา ความหมายต่างๆ ในคัมภีร์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อั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คด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ัส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และพระประสงค์ของพระอับดุลบาฮา ซึ่งเป็นคลังเก็บองค์ประกอบของอธิปไตยนี้ กว้างไกลเกินกว่ารุ่นนี้จะเข้าใจและเห็นคุณค่าได้เต็มที่ เราไม่สามารถละเว้นจากการวิงวอนบรรดาผู้ที่เข้าร่วมกับศาสนาบาไฮ ขออย่าเอาใจใส่ความคิดต่างๆ ที่มีอยู่ทั่วไปและความนิยมทั้งหลายที่อยู่เพียงชั่วแล่น และจงตระหนักอย่างไม่เคยมีมาก่อนว่า ทฤษฎีที่ผิดพลาดและสถาบันที่โอนเอนทั้งหลายของอารยธรรมในปัจจุบัน จำเป็นต้องแตกต่างอย่างชัดเจนกับสถาบันทั้งหลายที่พระผู้เป็นเจ้าประทานมา ซึ่งถูกกำหนดให้ปรากฏขึ้นมาบนความพังทลายของสถาบันโอนเอนเหล่านั้น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79"/>
      </w:r>
    </w:p>
    <w:p w14:paraId="4C0EF572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4EAE92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2FEAB91" w14:textId="77777777" w:rsidR="00871AC7" w:rsidRPr="00D1444A" w:rsidRDefault="00871AC7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2F08E15F" w14:textId="226CA627" w:rsidR="00871AC7" w:rsidRPr="00AE1C87" w:rsidRDefault="00871AC7" w:rsidP="00244D58">
      <w:pPr>
        <w:pStyle w:val="Heading1"/>
        <w:numPr>
          <w:ilvl w:val="0"/>
          <w:numId w:val="2"/>
        </w:numPr>
      </w:pPr>
      <w:bookmarkStart w:id="56" w:name="_Toc109914929"/>
      <w:r w:rsidRPr="00D1444A">
        <w:rPr>
          <w:cs/>
        </w:rPr>
        <w:lastRenderedPageBreak/>
        <w:t>ไม่ยุ่งเกี่ยวกับการเมืองและเชื่อฟังรัฐบาล</w:t>
      </w:r>
      <w:r w:rsidRPr="00D1444A">
        <w:br/>
      </w:r>
      <w:r w:rsidRPr="00E06F43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[Don’t get involved in politics and obey the government]</w:t>
      </w:r>
      <w:bookmarkEnd w:id="56"/>
    </w:p>
    <w:p w14:paraId="02BAD18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405F878" w14:textId="4002CA6C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57" w:name="_Toc109914930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เชื่อฟังรัฐบาล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[Obey the government]</w:t>
      </w:r>
      <w:bookmarkEnd w:id="57"/>
    </w:p>
    <w:p w14:paraId="041A032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4F83E7E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ในทุกประเทศที่ประชาชนเหล่านี้อาศัยอยู่ พวกเขาต้องประพฤติต่อรัฐบาลของประเทศนั้นด้วยความจงรักภักดี สุจริตและวาจาสัตย์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80"/>
      </w:r>
    </w:p>
    <w:p w14:paraId="7282589D" w14:textId="77777777" w:rsidR="00871AC7" w:rsidRPr="00D1444A" w:rsidRDefault="00871AC7" w:rsidP="00385D36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D8E6E2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C24B66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หลักการสำคัญที่เราต้องปฏิบัติตาม...คือเชื่อฟังรัฐบาลที่ครองอำนาจในดินแดนที่เราอาศัยอยู่...ดังนั้นเราเห็นได้ว่าเราต้องทำสองสิ่ง คือหลีกหนีการเมืองเหมือนหนีกาฬโรคและเชื่อฟังรัฐบาล...สิ่งที่เราบาไฮต้องเผชิญอยู่คือความจริงที่ว่า สังคมกำลังแตกสลายอย่างรวดเร็ว ประเด็นทางศีลธรรมที่เคยชัดเจนเมื่อครึ่งศตวรรษที่แล้ว  มาบัดนี้สับสนอย่างสิ้นหวัง และยิ่งกว่านั้นยังสับสนปนกับการต่อสู้หาผลประโยชน์ทางการเมือง นั่นเองที่ทำไมบาไฮต้องใช้พลังทั้งหมดไปกับการก่อสร้างศาสนาบาไฮและระบบบริหาร บาไฮไม่สามารถ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เปลี่น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แปลงหรือช่วยเหลือโลกในปัจจุบันได้ไม่ว่าด้วยวิธีใด ถ้าบาไฮเข้าไปเกี่ยวพันกับประเด็นทั้งหลายที่รัฐบาลในโลกกำลังต่อสู้กัน พวกเขาจะสูญเสีย แต่ถ้าพวกเขาก่อสร้างแบบแผนของบาไฮ พวกเขาจะสามารถเสนอแบบแผนนั้นเป็นวิธีการรักษาเมื่อคนอื่นทั้งหมดล้มเหลว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81"/>
      </w:r>
    </w:p>
    <w:p w14:paraId="17760D92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6F35B7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1083A9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ในฐานะบาไฮ เราไม่ใช่ผู้ที่จะตัดสินรัฐบาลของเราว่าเป็นรัฐบาลที่ยุติธรรมหรือไม่ยุติธรรม เพราะบาไฮแต่ละคนจะมีแง่คิดต่างกันแน่นอน และภายในหมู่บาไฮของเราเองจะเกิดการพิพาทที่ทำลายความสามัคคีของเรา เราต้องสร้างระบบของบาไฮและปล่อยให้ระบบที่บกพร่องทั้งหลายของโลกไปตามหนทางของมัน เราไม่สามารถเปลี่ยนระบบเหล่านี้ได้โดยการเข้าไปพัวพันกับมัน ในทางตรงข้ามมันจะทำลายเรา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82"/>
      </w:r>
    </w:p>
    <w:p w14:paraId="13BBCD2E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6BB24E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4832E18" w14:textId="013342DA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58" w:name="_Toc109914931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ไม่ยุ่งเกี่ยวกับการเมือง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[Non-involvement in politics]</w:t>
      </w:r>
      <w:bookmarkEnd w:id="58"/>
    </w:p>
    <w:p w14:paraId="678C44C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B3876D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ถ้ามีสิทธิเลือกตั้ง มิตรสหายลงคะแนนได้โดยไม่แสดงตัวเข้ากับพรรคใด แน่นอนการเข้าไปสู่สมรภูมิของพรรคการเมืองเป็นภัยต่อประโยชน์สูงสุดของศาสนา และจะทำให้ศาสนาเสียหาย แต่ละคนควรใช้สิทธิออกเสียงโดยปลีกตัวจากพรรคการเมือง และควรระลึกไว้เสมอว่าพวกเขากำลังลงคะแนนที่คุณความดีของบุคคล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83"/>
      </w:r>
    </w:p>
    <w:p w14:paraId="35B6FE04" w14:textId="483BB159" w:rsidR="004758F0" w:rsidRDefault="00871AC7" w:rsidP="004758F0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4758F0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12501E8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พวกเขาควรระวังอย่างยิ่งในการพูดต่อสาธารณชนโดยไม่กล่าวถึงบุคคลใดในวงการเมือง ไม่ว่าจะเป็นการพูดเข้าข้างหรือประณามบุคคลเหล่านั้น นี้คือสิ่งแรกที่ต้องจำไว้ มิฉะนั้นพวกเขาจะเอามิตรสหายเข้าไปเกี่ยวพันกับเรื่องของการเมือง ซึ่งจะเป็นภัยอย่างไม่จบสิ้นต่อศาสนา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84"/>
      </w:r>
    </w:p>
    <w:p w14:paraId="26B10D1F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151287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1894A2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เรารู้ว่าการปฏิบัติงานของโลกวัตถุเป็นเพียงการสะท้อนของภาวะทางจิตใจ และจนกว่าภาวะทางจิตใจจะเปลี่ยนแปลง จะไม่มีการเปลี่ยนแปลงที่ดีขึ้นได้ยั่งยืนในกิจการทางวัตถุ</w:t>
      </w:r>
    </w:p>
    <w:p w14:paraId="1AEE583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4BB099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เราควรระลึกไว้ด้วยว่า ประชาชนส่วนใหญ่ไม่มีความคิดอันชัดเจนเกี่ยวกับลักษณะของโลกที่พวกเขาต้องการสร้างและจะสร้างอย่างไร ด้วยเหตุนี้บรรดาผู้ที่ห่วงใยอยากจะปรับปรุงสภาพทั้งหลายจึงลดตัวลงมาต่อสู้กับความชั่วร้ายทุกอย่างที่มาสู่ความสนใจ ดังนั้นความเต็มใจที่จะต่อสู้กับความชั่วร้ายไม่ว่าในรูปแบบของสภาพการณ์หรือบุคคลชั่วร้าย ได้กลายเป็นเกณฑ์ของประชาชนส่วนใหญ่สำหรับพิจารณาคุณค่าของบุคคล ในทางตรงข้ามบา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ไฮท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ราบเป้าหมายที่ตนกำลังปฏิบัติงาน และทราบว่าต้องทำอะไรทีละขั้นตอนเพื่อที่จะบรรลุเป้าหมาย พลังงานทั้งหมดของบาไฮจึงมุ่งสู่การสร้างคุณความดี เป็นคุณความดีที่มีพลังบวกที่จะทำให้ความชั่วร้ายนานัปการที่เป็นผลลบเลือนหายไปและไม่เหลืออยู่อีกต่อไป สำหรับบาไฮแล้ว การเข้าไปสู่การต่อสู้เพื่อที่จะทำลายความชั่วร้ายในโลกทีละอย่างเป็นอุดมคติที่เสียเวลาและพลังงานอย่างไร้ประโยชน์ ชีวิตทั้งหมดของบาไฮมุ่งสู่การประกาศพระธรรมของพระบาฮาอุลลา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มุ่งสู่การฟื้นฟูธรรมะในชีวิตของเพื่อนมนุษย์ เพื่อประสานสามัคคีเพื่อนมนุษย์ในระบบแห่งโลกที่กำเนิดจากสวรรค์ และเมื่อพลังและอิทธิพลของระบบนี้เติบโตขึ้น เขาจะเห็นอานุภาพของพระธรรมนี้เปลี่ยนสภาพสังคมมนุษย์ทั้งหมด แก้ปัญหาทั้งหลายอย่างคืบหน้า และขจัด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ควา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มอยุติธรรมทั้งหลายที่รังควานโลกมาเป็นเวลานาน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85"/>
      </w:r>
    </w:p>
    <w:p w14:paraId="566C27B2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สภายุติธรรมสากล </w:t>
      </w:r>
    </w:p>
    <w:p w14:paraId="0E3BADD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28899E0" w14:textId="60DEB63B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59" w:name="_Toc109914932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หนทางที่จะรับใช้ประเทศและโลก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[The way to serve the country and the world]</w:t>
      </w:r>
      <w:bookmarkEnd w:id="59"/>
    </w:p>
    <w:p w14:paraId="6D83E38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7BC212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เราบาไฮเป็นหนึ่งเดียวกันทั่วโลก เรากำลังก่อสร้างระบบแห่งโลกใหม่ซึ่งมีจุดกำเนิดจากสวรรค์ เราจะสร้างระบบใหม่นี้ได้อย่างไร หากบาไฮทุกคนเป็นสมาชิกพรรคการเมืองต่างๆ ซึ่งบางพรรคขัดแย้งกันโดยสมบูรณ์ ความสามัคคีของเราจะอยู่ที่ไหน เราจะแบ่งแยกกันเอง เพราะพรรคการเมืองซึ่งขัดกับจุดประสงค์ของเรา...หนทางดีที่สุดสำหรับบาไฮที่จะรับใช้ประเทศและโลกคือ การทำงานเพื่อสถาปนาระบบแห่ง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โลกของพระบาฮาอุลลา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ซึ่งจะประสานมนุษย์ทั้งหมดทีละน้อย และจะเลิกล้มระบบการเมืองและความเชื่อทางศาสนาที่ก่อความแตกแยก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86"/>
      </w:r>
    </w:p>
    <w:p w14:paraId="0751E703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6C1816F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335B00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ศาสนาบาไฮมิได้ขัดกับประโยชน์ที่แท้จริงของชาติใดหรือต้านกับพรรคหรือกลุ่มใด ศาสนาบาไฮออกห่างจากการโต้เถียงทั้งหมดและอยู่เหนือสิ่งเหล่านั้น และบัญชาสาวกทุกคนให้จงรักภักดีต่อรัฐบาลและรักชาติอย่างมีสติ บาไฮแสดงความรักชาติโดยส่งเสริมความผาสุกของประเทศในกิจกรรมประจำวันของพวกเขา หรือทำงานผ่านการบริหารของรัฐบาลแทนที่จะผ่านทางพรรคการเมือง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87"/>
      </w:r>
    </w:p>
    <w:p w14:paraId="6DAF2CFF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45E29D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B78435F" w14:textId="77777777" w:rsidR="00871AC7" w:rsidRPr="00D1444A" w:rsidRDefault="00871AC7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2FBD6FC0" w14:textId="77D94BF9" w:rsidR="00871AC7" w:rsidRPr="00D1444A" w:rsidRDefault="00871AC7" w:rsidP="00244D58">
      <w:pPr>
        <w:pStyle w:val="Heading1"/>
        <w:numPr>
          <w:ilvl w:val="0"/>
          <w:numId w:val="2"/>
        </w:numPr>
      </w:pPr>
      <w:bookmarkStart w:id="60" w:name="_Toc109914933"/>
      <w:r w:rsidRPr="00D1444A">
        <w:rPr>
          <w:cs/>
        </w:rPr>
        <w:lastRenderedPageBreak/>
        <w:t>ละเว้นจากสุราและเครื่องดื่มมึนเมา</w:t>
      </w:r>
      <w:r w:rsidRPr="00D1444A">
        <w:t xml:space="preserve"> </w:t>
      </w:r>
      <w:r w:rsidRPr="00D1444A">
        <w:br/>
      </w:r>
      <w:r w:rsidR="007C5951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 xml:space="preserve">        (</w:t>
      </w:r>
      <w:r w:rsidRPr="00E06F43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Abstain from alcohol and intoxicating substances</w:t>
      </w:r>
      <w:r w:rsidR="007C5951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)</w:t>
      </w:r>
      <w:bookmarkEnd w:id="60"/>
    </w:p>
    <w:p w14:paraId="1174E33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C3E170A" w14:textId="53AABA61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61" w:name="_Toc109914934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ไม่ดื่มและไม่บริการสุรา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[Don’t drink nor serve liquor]</w:t>
      </w:r>
      <w:bookmarkEnd w:id="61"/>
    </w:p>
    <w:p w14:paraId="0506B4D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D54B6FB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เป็นข้อห้ามไม่ให้คนฉลาดดื่มสิ่งที่จะบั่นทอนความฉลาดของเขา เป็นหน้าที่ของเขาที่จะทำสิ่งที่คู่ควรกับมนุษย์ มิใช่กระทำเยี่ยงผู้ที่สงสัยและไร้สติ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88"/>
      </w:r>
    </w:p>
    <w:p w14:paraId="65FCA654" w14:textId="77777777" w:rsidR="00871AC7" w:rsidRPr="00D1444A" w:rsidRDefault="00871AC7" w:rsidP="005E4D96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885DB2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234491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ตามพระธรรมในคัมภีร์ที่ศักดิ์สิทธิ์ที่สุด การดื่มสุราเป็นสิ่งต้องห้าม เพราะสุราเป็นสาเหตุของโรคเรื้อรังต่างๆ บั่นทอนประสาทและเผาผลาญสติปัญญา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89"/>
      </w:r>
    </w:p>
    <w:p w14:paraId="1AE40757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38FA593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73E61A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ไม่ว่าในสภาพแวดล้อมใด บาไฮไม่ควรดื่มสุรา เป็นข้อห้ามที่ชัดเจนในธรรมจารึกของพระบาฮาอุลลา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ว่าไม่มีข้ออ้างใดสำหรับบาไฮที่จะแตะต้องสุราแม้ในรูปของการดื่มอวยพรหรือเผาบนขนมพุด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ดิ้ง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ที่จริงแล้วห้ามทุกรูปแบบ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90"/>
      </w:r>
    </w:p>
    <w:p w14:paraId="2F365F53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53F3CA9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AB0021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ไม่ควรเสิร์ฟ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อัล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กอ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ฮอล์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ในการรับรองใดๆ ไม่ว่าที่บ้านหรือที่สาธารณะซึ่งคุณเป็นเจ้าภาพ...เราเชื่อว่าคุณไม่ควรใช้คำว่า “การเลี้ยง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ค๊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อก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เทล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” การใช้ชื่อ “การเลี้ยงน้ำชา” หรือ “การเลี้ยงรับรอง” น่าจะดีกว่า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91"/>
      </w:r>
    </w:p>
    <w:p w14:paraId="5D4CC9CD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สภายุติธรรมสากล </w:t>
      </w:r>
    </w:p>
    <w:p w14:paraId="65E6A61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C7DF04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กฎของคัมภีร์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อั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คด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ัส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เกี่ยวกับการห้ามเครื่องดื่มมึนเมาใช้กับบาไฮทุกคน อย่างไรก็ตามท่าน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ศา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ภิ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บาลคิดว่า สำหรับบาไฮใหม่ที่เพิ่งเข้ามาในศาสนาควรมีการผ่อนผัน แต่เมื่อบุคคลหนึ่งเป็นบาไฮระยะหนึ่งความสัมพันธ์กับศาสนาและพลังของศาสนาที่เขาพยายามศึกษาและปฏิบัติเป็นตัวอย่าง จะก่อให้เกิดการเปลี่ยนแปลงอุปนิสัยใจคอและเขาจะหยุดดื่มสุรา อย่างไรก็ตาม บาไฮที่เก่าแก่และมั่นคงต้องใช้กฎการห้ามเ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ครื่อ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งด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ื่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มอ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ัล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กอ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ฮอล์</w:t>
      </w:r>
      <w:proofErr w:type="spellEnd"/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92"/>
      </w:r>
    </w:p>
    <w:p w14:paraId="6676E725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A8E681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43CC2B4" w14:textId="01D0980E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62" w:name="_Toc109914935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ไม่ค้าขายหรือโฆษณาสุรา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[Do not sell or advertise liquor]</w:t>
      </w:r>
      <w:bookmarkEnd w:id="62"/>
    </w:p>
    <w:p w14:paraId="6A0646A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DD0AD7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เกี่ยวกับปัญหาที่คุณยกขึ้นมาเกี่ยวกับการขายเ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ครื่อ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งด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ื่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มอ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ัล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กอ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ฮอล์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ท่านต้องการแจ้งให้คุณทราบว่าธุรกิจที่เกี่ยวข้องกับเครื่องดื่มดังกล่าวไม่ว่าในรูปแบบใด เป็นที่ห้าม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ปรามในศาสนาอย่างยิ่ง ดังนั้นบาไฮควรพิจารณาว่าเป็นข้อผูกพันทางจิตใจที่จะละเว้นจากการดำเนินธุรกิจใดๆ ที่พัวพันกับการค้าเ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ครื่อ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งด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ื่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มอ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ัล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กอ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ฮอล์</w:t>
      </w:r>
      <w:proofErr w:type="spellEnd"/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93"/>
      </w:r>
    </w:p>
    <w:p w14:paraId="199C58D3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E0843E9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</w:p>
    <w:p w14:paraId="3E221065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สภายุติธรรมสากล...ชี้ให้เห็นว่า ในเรื่องเกี่ยวกับการโฆษณา บาไฮต้องใช้ความสุขุมรอบคอบในการตัดสินใจว่าอะไรเป็นที่อนุญาตหรือไม่ ตัวอย่างเช่น การพิมพ์แผ่นโฆษณาเฉพาะเจาะจงเรื่องสุราย่อมไม่เป็นที่อนุญาต แต่ก็ไม่มีข้อคัดค้านสำหรับตัวแทนโฆษณาของบาไฮที่จะพิมพ์แผ่นโฆษณารายชื่อสินค้าในห้างสรรพสินค้าแม้จะมีสุรารวมอยู่ ดังนั้นจึงเป็นเรื่องของการเน้นและความสุขุมรอบคอบ โดยเบื้องต้นแล้วสภายุติธรรมสากลต้องการให้การตัดสินใจในเรื่องดังกล่าวอยู่ในดุลพินิจของผู้ที่เกี่ยวข้อง แต่ถ้ามีข้อสงสัยหรือธรรมสภาแห่งชาติรู้สึกว่าชื่อเสียงของศาสนาได้รับความเสียหาย แน่นอนควรมีการปรึกษากับธรรมสภาและตัดสินใจในกรณีเฉพาะต่างๆ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94"/>
      </w:r>
    </w:p>
    <w:p w14:paraId="3BDBC8DC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สภายุติธรรมสากล </w:t>
      </w:r>
    </w:p>
    <w:p w14:paraId="79B5756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1664703" w14:textId="77777777" w:rsidR="00871AC7" w:rsidRPr="00D1444A" w:rsidRDefault="00871AC7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0BBF2053" w14:textId="1AF9E17C" w:rsidR="00871AC7" w:rsidRPr="00D1444A" w:rsidRDefault="00871AC7" w:rsidP="00244D58">
      <w:pPr>
        <w:pStyle w:val="Heading1"/>
        <w:numPr>
          <w:ilvl w:val="0"/>
          <w:numId w:val="2"/>
        </w:numPr>
      </w:pPr>
      <w:bookmarkStart w:id="63" w:name="_Toc109914936"/>
      <w:r w:rsidRPr="00D1444A">
        <w:rPr>
          <w:cs/>
        </w:rPr>
        <w:lastRenderedPageBreak/>
        <w:t>คุณธรรมและจริยธรรมบาไฮ</w:t>
      </w:r>
      <w:r w:rsidRPr="00D1444A">
        <w:br/>
      </w:r>
      <w:r w:rsidRPr="00E06F43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[Bahá'í morality and ethics]</w:t>
      </w:r>
      <w:bookmarkEnd w:id="63"/>
    </w:p>
    <w:p w14:paraId="3E47C8A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2E9607E" w14:textId="6F165D08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64" w:name="_Toc109914937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ความรัก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[Love]</w:t>
      </w:r>
      <w:bookmarkEnd w:id="64"/>
    </w:p>
    <w:p w14:paraId="2E27B9F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515D35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พระผู้เป็นเจ้าทรงตั้งพระประสงค์ให้ความรักเป็นพลังชีวิตในโลก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95"/>
      </w:r>
    </w:p>
    <w:p w14:paraId="715929DC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04A7CFC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4DB3D6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ความรักคือแหล่งกำเนิดพระพรทั้งปวงของพระผู้เป็นเจ้า จนกว่าความรักจะเข้ามาครอบครองหัวใจ พระอย่างอื่นจะออกมาจากหัวใจนั้นไม่ได้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96"/>
      </w:r>
    </w:p>
    <w:p w14:paraId="59CF0A55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76CC330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2CE465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สาระคำสอนของพระบาฮาอุลลา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คือความรักที่โอบล้อมทุกสรรพสิ่ง เพราะความรักบรรจุความล้ำเลิศทั้งปวงของความเป็นมนุษย์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97"/>
      </w:r>
    </w:p>
    <w:p w14:paraId="0E6D7DCE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1980078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FAD88A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ที่สำคัญที่สุดคือความรักและสามัคคีควรปกคลุมชุมชนบาไฮ เพราะนี่คือสิ่งที่ประชาชนใฝ่หามากที่สุดในสภาพมืดมนของโลกปัจจุบัน ถ้อยคำที่ปราศจากตัวอย่างไม่เพียงพอที่จะบันดาลความหวังในหัวใจของประชาชนในรุ่นปัจจุบันที่สิ้นหวังและไร้ศรัทธาในความดี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98"/>
      </w:r>
    </w:p>
    <w:p w14:paraId="1F605ADE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4E8AB53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A56CC28" w14:textId="3050FA0C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65" w:name="_Toc109914938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ความเสียสละ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[Sacrifice]</w:t>
      </w:r>
      <w:bookmarkEnd w:id="65"/>
    </w:p>
    <w:p w14:paraId="2EE2F7D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449EC3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การสละตนเองและการสมัครสมานกับพระผู้เป็นเจ้าชั่วนิรันดร์หมายความว่า มนุษย์ควรให้ความประสงค์ของจนเป็นหนึ่งเดียวกับพระประสงค์ของพระผู้เป็นเจ้า และถือว่าความปรารถนาของตนเป็น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ศูนย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ภาพโดยสิ้นเชิงเมื่อเทียบกับเจตนาของพระองค์ อะไรก็ตามที่พระผู้สร้างบัญชา พวกเขาต้องพากเพียรปฏิบัติตามให้สำเร็จด้วยความปีติและกระตือรือร้น...การยอมสละตัวเองโดยสมบูรณ์เป็นฐานะที่ประเสริฐเหนือกว่าฐานะอื่นใดทั้งปวง</w:t>
      </w:r>
    </w:p>
    <w:p w14:paraId="32F8956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589A2C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เป็นหน้าที่ของเจ้าที่จะอุทิศตัวเองให้กับพระประสงค์ของพระผู้เป็นเจ้า อะไรก็ตามที่เปิดเผยไว้ในธรรมจารึกของพระองค์คือการสะท้อนพระประสงค์ของพระองค์ การอุทิศของเจ้าต้องสมบูรณ์อย่างยิ่งเพื่อว่าร่องรอยทุกอย่างของกิเลสจะถูกชะล้างออกไปจากหัวใจของเจ้า นี้คือความหมายของเอกภาพที่แท้จริง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99"/>
      </w:r>
    </w:p>
    <w:p w14:paraId="1449A0F3" w14:textId="67B0508F" w:rsidR="005B5193" w:rsidRDefault="00871AC7" w:rsidP="005B5193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B5193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6D9F9CA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การเสียสละตนเองหมายถึงการข่มธรรมชาติฝ่ายต่ำและกิเลสให้อยู่ภายใต้ธรรมชาติที่ประเสริฐและสูงส่งกว่าเรา ในระดับสูงสุด การเสียสละตนเองหมายถึงการสละความปรารถนาทุกอย่างของเราให้พระผู้เป็นเจ้าทำตามที่พระองค์ยินดี เมื่อนั้นพระองค์จะชำระเราให้บริสุทธิ์ผุดผ่องจนกลายเป็นภาวะที่เรืองรองน่าพิศวง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00"/>
      </w:r>
    </w:p>
    <w:p w14:paraId="1F489CAA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3FAEE70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3E18CA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คุณภาพของการอุทิศและเสียสละคือสิ่งที่นำรางวัลมาให้ในการรับใช้ศาสนานี้ มากกว่าวิธีการ ความสามารถ หรือการสนับสนุนด้านการเงิน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01"/>
      </w:r>
    </w:p>
    <w:p w14:paraId="6EDE84DD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699BFF1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095989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การเสียสละตนเอง ความกล้าหาญ ความหวังและความมั่นใจอันเด็ดเดี่ยว คือสิ่งที่บาไฮควรแสดงออก เพราะว่าคุณลักษณะเหล่านี้จะจับความสนใจของสาธารณชน และพวกเขาจะสอบถามว่า ในโลกที่แสนโกลาหลและสับสนเช่นนี้ อะไรทำให้ประชาชนเหล่านี้มั่นใจและอุทิศตนอย่างยิ่ง เมื่อเวลาผ่านไป ลักษณะของบาไฮจะจับความสนใจของเพื่อนร่วมชาติ บาไฮต้องหนีห่างจากความเกลียดชังและการแก้เผ็ดที่กำลังฉีดหัวใจของมนุษยชาติ และอาศัยการกระทำและคำพูดของตน สาธิตความเชื่ออันแน่วแน่ในการประสานสามัคคีมนุษยชาติทั้งมวลบนโลกอย่างสงบสุข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02"/>
      </w:r>
    </w:p>
    <w:p w14:paraId="260B3857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77D1B8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595CD2E" w14:textId="2214AF71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66" w:name="_Toc109914939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ไม่เห็นแก่ตัว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[Unselfish]</w:t>
      </w:r>
      <w:bookmarkEnd w:id="66"/>
    </w:p>
    <w:p w14:paraId="4EED2DF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C08FE7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จงใส่ใจในสิ่งที่เป็นประโยชน์ต่อมนุษยชาติ มิใช่ในความปรารถนาที่ชั่วร้ายและเห็นแก่ตัวของเจ้า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03"/>
      </w:r>
    </w:p>
    <w:p w14:paraId="00165195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3445F7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10F9474" w14:textId="77777777" w:rsidR="00871AC7" w:rsidRPr="00D1444A" w:rsidRDefault="00871AC7" w:rsidP="008A4855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ผู้มีศีลธรรมต้องไม่ใส่ใจในความปรารถนาส่วนตัว และพยายามอย่างหมดหัวใจในทางก็ตามที่สามารถส่งเสริมประโยชน์ของสาธารณชน และเป็นไปไม่ได้ที่มนุษย์จะผละไปจากผลประโยชน์ของตนเองและเสียสละประโยชน์ของตนเองเพื่อประโยชน์ของชุมชน เว้นแต่โดยความศรัทธาที่แท้จริงในพระผู้เป็นเจ้า เพราะความรักตนเองคลุกอยู่ในดินที่เป็นร่างกายมนุษย์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04"/>
      </w:r>
    </w:p>
    <w:p w14:paraId="6DBEF231" w14:textId="77777777" w:rsidR="00871AC7" w:rsidRPr="00D1444A" w:rsidRDefault="00871AC7" w:rsidP="00385D36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515E29A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470BC3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พวกเขากล่าวว่า 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“สวรรค์อยู่ไหน และนรกอยู่ที่ไหน?” จงกล่าวว่า 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t>“สวรรค์คือการกลับมาอยู่ร่วมกับเรา และนรกคือตัวเจ้าเอง...”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05"/>
      </w:r>
    </w:p>
    <w:p w14:paraId="606289E1" w14:textId="3F507633" w:rsidR="005B5193" w:rsidRDefault="00871AC7" w:rsidP="005B5193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B5193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6FDDCDF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ความรักตนเองเป็นสันดานที่พิลึกและทำลายดวงวิญญาณที่สำคัญมากมายในโลก หากมนุษย์เปี่ยมไปด้วยคุณสมบัติที่ดีทั้งปวงแต่เห็นแก่ตัว คุณธรรมอื่นทั้งหมดจะเลือนหรือสูญหายไป และในที่สุดเขาจะเลวลง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06"/>
      </w:r>
    </w:p>
    <w:p w14:paraId="2B348A14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19A1DE0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1CFBEA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เมื่อวิญญาณทั้งหลายแยกจากกันและเห็นแก่ตัว พระพรจากสวรรค์จะหลั่งลงมาให้ไม่ได้ และแม้ว่าร่างกายพบปะกันก็จะสะท้อนอาภาของหมู่เทวินทร์ไม่ได้ กระจกที่หันหลังให้ดวงอาทิตย์ไม่สามารถสะท้อนความสว่างไสวของดวงอาทิตย์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07"/>
      </w:r>
    </w:p>
    <w:p w14:paraId="49D2267F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1E1BAC8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6B6A171" w14:textId="29DA1ACA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67" w:name="_Toc109914940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อิสรภาพ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[Freedom]</w:t>
      </w:r>
      <w:bookmarkEnd w:id="67"/>
    </w:p>
    <w:p w14:paraId="475C433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98A922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เราพบมนุษย์บางคนปรารถนาอิสรภาพและภูมิใจในอิสรภาพนั้น มนุษย์ดังกล่าวจมอยู่ในความโง่เขลาเบาปัญญา</w:t>
      </w:r>
    </w:p>
    <w:p w14:paraId="1415DCD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5C571C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ในที่สุดอิสรภาพจะนำไปสู่การก่อความไม่สงบที่ไม่มีใครดับเปลวไฟนั้นได้ นี้คือคำเตือนของพระผู้ทรงเป็นผู้คิดบัญชี พระผู้ทรงรอบรู้ เจ้าจงรู้ไว้ว่ารูปพรรณและสัญลักษณ์ของอิสรภาพคือสัตว์ สิ่งที่คู่ควรกับมนุษย์คือการหักห้ามใจเพื่อคุ้มครองเขาให้พ้นจากความโง่เขลาเบาปัญญา และอันตรายของผู้ก่อกวน อิสรภาพทำให้มนุษย์ล่วงเกินขอบเขตที่เหมาะสมและละเมิดเกียรติของความเป็นมนุษย์ ฉุดมนุษย์ลงสู่ระดับต่ำสุดของความเสื่อมทรามและชั่วร้าย</w:t>
      </w:r>
    </w:p>
    <w:p w14:paraId="22A9D08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7B2B07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จงพิจารณามนุษย์เป็นประหนึ่งฝูงแกะที่จำเป็นต้องมีผู้เลี้ยงแกะคอยคุ้มครอง แท้จริงแล้วนี่คือสัจธรรม และเป็นสัจธรรมที่เที่ยงแท้แน่นอน เรายอมให้มีอิสรภาพในบางสภาพแวดล้อมและไม่อนุญาตในบางสภาพแวดล้อม แท้จริงแล้วเราคือพระผู้ทรงรอบรู้</w:t>
      </w:r>
    </w:p>
    <w:p w14:paraId="4D2815F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5DEF3E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อิสรภาพที่แท้จริงของมนุษย์อยู่ที่การยอมจำนนต่อบัญญัติของเรา แม้ว่าเจ้าจะไม่ค่อยเข้าใจก็ตาม หากมนุษย์ปฏิบัติตามบัญญัติที่เรานำมาจากสวรรค์แห่งการเปิดเผยพระธรรม พวกเขาจะบรรลุอิสรภาพที่สมบูรณ์อย่างแน่นอน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08"/>
      </w:r>
    </w:p>
    <w:p w14:paraId="253EC818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48F13E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FFADD2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เมื่อใครเป็นอิสระจากคุกแห่งอัตตา นั่นคืออิสรภาพที่แท้จริง เพราะอัตตาคือคุกที่ร้าย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กาจ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ที่สุด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09"/>
      </w:r>
    </w:p>
    <w:p w14:paraId="0D638F3F" w14:textId="701C7DE1" w:rsidR="005B5193" w:rsidRDefault="00871AC7" w:rsidP="005B5193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  <w:r w:rsidR="005B5193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7E94107E" w14:textId="4D5D4E77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68" w:name="_Toc109914941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lastRenderedPageBreak/>
        <w:t>ไม่ผูกพันกับโลก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[Detachment from the world]</w:t>
      </w:r>
      <w:bookmarkEnd w:id="68"/>
    </w:p>
    <w:p w14:paraId="11499CE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015D9F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เป็นหน้าที่ของประชาชนแห่งบาฮาที่จะตายจากโลกและทุกสรรพสิ่งในโลก ตัดความผูกพันจากวัตถุทั้งปวงอย่างที่บรรดาผู้ที่อยู่อาศัยอยู่ในสวรรค์จะได้สูดสุคนธรสแห่งความบริสุทธิ์จากภูษาของพวกเขา และประชาชาติทั้งปวงบนพิภพจะได้เห็นความชัชวาลของพระผู้ทรงปรานีบนใบหน้าของพวกเขา และเครื่องหมายและสัญลักษณ์ของพระผู้เป็นเจ้า พระผู้ทรงมหิ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ทธา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นุภาพ พระผู้ทรงอัจฉริยภาพ จะได้แพร่กระจายไปกว้างไกลโดยพวกเขา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0"/>
      </w:r>
    </w:p>
    <w:p w14:paraId="715860A0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</w:p>
    <w:p w14:paraId="667FD04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0666B9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ผู้ที่ใฝ่หาความต้องการทางโลกหรือหัวใจจดจ่ออยู่กับสรรพสิ่งบนโลก จะไม่ได้รับการนับว่าเป็นประชาชนแห่งบาฮา ผู้ที่เป็นสาวกที่แท้จริงของเรา หากมาถึงหุบเขาทอง เขาก็จะผ่านไปไม่แยแสประดุจก้อนเมฆ และจะไม่หยุดหรือหันกลับมา บุรุษดังกล่าวเป็นของเราแน่นอน หมู่เทวัญเบื้องบนสามารถสูดสุคนธรสแห่งความบริสุทธิ์จากภูษาของเขา...และหากเขาพบสตรีที่งดงามไฉไลที่สุด หัวใจของเขาก็จะไม่ถูกยั่วยวนให้หลงใหลในความงามของเธอแม้แต่น้อย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1"/>
      </w:r>
    </w:p>
    <w:p w14:paraId="043A6F5A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50CE8DF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F28EE0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สิ่งที่ยับยั้งเจ้าไม่ให้รักพระผู้เป็นเจ้ามิใช่สิ่งใดนอกจากโลก จงผละจากโลกเพื่อว่าเจ้าจะได้รับการนับว่าเจริญพร หากมนุษย์ปรารถนาจะประดับตนด้วยอลงกรณ์ของโลก สวมใส่อาภรณ์ หรือเสวยสิ่งที่โลกให้ได้ ไม่มีภัยอันใดต่อเขาหากเขาไม่ยอมให้สิ่งใดมาคั่นระหว่างเขากับพระผู้เป็นเจ้า เพราะพระผู้เป็นเจ้าทรงกำหนดสิ่งที่ดีทุกอย่างไม่ว่าสร้างจากสวรรค์หรือบนโลก ไว้ให้บรรดาคนรับใช้ที่เชื่อพระองค์อย่างแท้จริง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2"/>
      </w:r>
    </w:p>
    <w:p w14:paraId="004096AE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48E148A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5AD3EC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ในไม่ช้าโลกและทุกสรรพสิ่งในโลกจะกลายเป็นสิ่งที่ถูกลืม และเกียรติทั้งหมดจะเป็นของบรรดาผู้เป็นที่รักของพระผู้เป็นนายของเจ้า พระผู้ทรงความรุ่งโรจน์ พระผู้ทรงอารีที่สุด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3"/>
      </w:r>
    </w:p>
    <w:p w14:paraId="624D65A7" w14:textId="77777777" w:rsidR="00871AC7" w:rsidRPr="00D1444A" w:rsidRDefault="00871AC7" w:rsidP="002E0CBF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4E4194F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4FC33F3" w14:textId="6071E702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69" w:name="_Toc109914942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ความไว้วางใจได้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[Trustworthiness]</w:t>
      </w:r>
      <w:bookmarkEnd w:id="69"/>
    </w:p>
    <w:p w14:paraId="1A61CCE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4FF0C7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แท้จริงแล้วความไว้วางใจได้คือประตูไปสู่ความปลอดภัยไร้กังวลสำหรับทุกคนที่อาศัยอยู่บนโลก และคือสัญลักษณ์แห่งความรุ่งโรจน์ของพระผู้ทรงปรานี ผู้ที่มีความไว้วางใจได้คือผู้ที่มีความมั่งคั่งและเจริญรุ่งเรืองโดยแท้จริง ความไว้วางใจได้คือทวาร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สำคัญที่สุดที่นำไปสู่ความสงบและความปลอดภัยไร้กังวลของประชาชน ความจริงแล้วเสถียรภาพของกิจการอย่างขึ้นอยู่กับความไว้วางใจได้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4"/>
      </w:r>
    </w:p>
    <w:p w14:paraId="378E1ACE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61A7280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4B8650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เจ้าจงเพียรพยายามเพื่อว่า ทุกชาติและทุกชุมชนในโลก แม้แต่ศัตรู จะไว้ใจ มั่นใจ และฝากความหวังไว้กับเจ้า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5"/>
      </w:r>
    </w:p>
    <w:p w14:paraId="11094D89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พระอับดุลบาฮา</w:t>
      </w:r>
    </w:p>
    <w:p w14:paraId="2CF041E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81C4F06" w14:textId="5DF5E845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70" w:name="_Toc109914943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วาจาสัตย์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[Honesty]</w:t>
      </w:r>
      <w:bookmarkEnd w:id="70"/>
    </w:p>
    <w:p w14:paraId="11105D7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BDD7DB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วาจาสัตย์คือรากฐานของคุณธรรมทั้งปวง หากปราศจากวาจาสัตย์ ความก้าวหน้าและความสำเร็จในทุกภพของพระผู้เป็นเจ้าเป็นไปไม่ได้สำหรับวิญญาณดวงนั้น เมื่อคุณธรรมนี้ปลูกฝังอยู่ในมนุษย์ คุณธรรมทั้งหมดจะตามมาด้วย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6"/>
      </w:r>
    </w:p>
    <w:p w14:paraId="3B2D6C4A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58A0284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336EE8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เกี่ยวกับปัญหาที่ว่า เป็นสิ่งถูกหรือไม่ถ้าพูดเท็จเพื่อช่วยเหลือผู้อื่น ท่าน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ศา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สน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ภิ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บาลคิดว่าไม่ว่าในสภาพการณ์ใด เราไม่ควรพูดเท็จ แต่ในเวลาเดียวกันควรพยายามและช่วยเหลือผู้นั้นในหนทางที่ถูกทำนองคลองธรรมมากกว่า แน่นอนเราไม่จำเป็นต้องพูดออกไปจนกว่าคำถามนั้นจะยิงมาที่เราโดยตรง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7"/>
      </w:r>
    </w:p>
    <w:p w14:paraId="3D68D794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A23273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1A59DF7" w14:textId="402EBC06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71" w:name="_Toc109914944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ละเว้นจากวจีทุจริต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[Refrain from corrupt speech]</w:t>
      </w:r>
      <w:bookmarkEnd w:id="71"/>
    </w:p>
    <w:p w14:paraId="39A9CCC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2226D3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ลิ้นมีไว้สำหรับกล่าวถึงสิ่งที่ดีงาม อย่าทำให้ลิ้นสกปรกด้วยวจีทุจริต พระผู้เป็นเจ้าทรงให้อภัยเจ้าสำหรับอดีต นับแต่นี้ไปเจ้าทุกคนต้องพูดสิ่งที่ควร หลีกเลี่ยงการแช่ง การถากถาง และสิ่งที่ยั่วโทสะผู้อื่น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8"/>
      </w:r>
    </w:p>
    <w:p w14:paraId="3DC4151E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66B06B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2ECE2F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จงระวัง อย่าทำร้ายความรู้สึกของผู้ใด อย่าทำให้ใครเสียใจ อย่าใช้วาจาตำหนิหรือวิพากษ์วิจารณ์ผู้ใด...จงระวัง จงระวัง เพื่อว่าจะไม่มีใครตำหนิผู้ใดแม้ว่าคนนั้นจะเป็นผู้ไม่ประสงค์ดีและคนไม่ดี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9"/>
      </w:r>
    </w:p>
    <w:p w14:paraId="04CBBA5B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16B8F78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0FC879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ตามบัญชาศักดิ์สิทธิ์โดยตรงจากพระผู้เป็นเจ้า เราถูกห้ามมิให้พูดใส่ร้าย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20"/>
      </w:r>
    </w:p>
    <w:p w14:paraId="45D6D5EA" w14:textId="5DD93F08" w:rsidR="005B5193" w:rsidRDefault="00871AC7" w:rsidP="005B5193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  <w:r w:rsidR="005B5193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6E218758" w14:textId="3871B83D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72" w:name="_Toc109914945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lastRenderedPageBreak/>
        <w:t>ความยุติธรรม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[Justice]</w:t>
      </w:r>
      <w:bookmarkEnd w:id="72"/>
    </w:p>
    <w:p w14:paraId="1752342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7A6A4E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หากดวงตาของเจ้ามองมาที่ความยุติธรรม จงเลือกให้กับเพื่อนบ้านในสิ่งที่เจ้าเลือกให้กับตัวเอง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21"/>
      </w:r>
    </w:p>
    <w:p w14:paraId="5F107C91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687BA4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0028D2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อย่าให้ผู้ใดแบกภาระที่เจ้าเองก็ไม่อยากแบก และอย่าปรารถนาให้ผู้ใดในสิ่งที่เจ้าเองก็ไม่ต้องการ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22"/>
      </w:r>
    </w:p>
    <w:p w14:paraId="2CED52E7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792440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147BD4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จงเที่ยงธรรมต่อเจ้าเองและผู้อื่น เพื่อว่าหลักฐานของความยุติธรรมจะเปิดเผยออกมาโดยการกระทำของเจ้าท่ามกลางคนรับใช้ที่ซื่อสัตย์ของเร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23"/>
      </w:r>
    </w:p>
    <w:p w14:paraId="2834D0EA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D3F7A7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74A492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ความเที่ยงธรรมคือพื้นฐานของคุณธรรมทั้งปวง การประเมินทุกสรรพสิ่งจำเป็นต้องขึ้นกับความยุติธรรม...จงเที่ยงธรรมในการตัดสิน เจ้าผู้เป็นมนุษย์ที่มีปัญญา ผู้ที่ไม่ยุติธรรมในการตัดสินคือผู้ที่ไร้คุณธรรมประจำฐานะของมนุษย์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24"/>
      </w:r>
    </w:p>
    <w:p w14:paraId="57E524CC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CC198D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A10B403" w14:textId="5E69E596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73" w:name="_Toc109914946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การให้อภัย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[Forgiveness]</w:t>
      </w:r>
      <w:bookmarkEnd w:id="73"/>
    </w:p>
    <w:p w14:paraId="6DD6BD5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22B96B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หากมีความขัดแย้งเกิดขึ้นในหมู่พวกเจ้า จงเห็นเรายืนอยู่ตรงหน้าของเจ้า และมองข้ามข้อบกพร่องของกันและกันเพื่อเห็นแก่พระนามของเรา และเป็นประดุจสัญลักษณ์แห่งความรักของเจ้าที่มีต่อศาสนาที่ประจักษ์แจ้งแสนอำไพของเรา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25"/>
      </w:r>
    </w:p>
    <w:p w14:paraId="3D42B78A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4387EBA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068E45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หากใครหลงผิดไปหนึ่งแสนครั้งแล้ว เขาก็ยังหันหน้ามาหาเจ้าด้วยหวังว่าเจ้าจะอภัยบาปแก่เขา เพราะต้องไม้ให้เขาสิ้นหวัง ทุกข์โศก หรือหมดอาลัยตายอยาก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26"/>
      </w:r>
    </w:p>
    <w:p w14:paraId="630D1361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7AD636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1CB473A" w14:textId="541AF7D9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74" w:name="_Toc109914947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ไม่แก้แค้น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[No revenge]</w:t>
      </w:r>
      <w:bookmarkEnd w:id="74"/>
    </w:p>
    <w:p w14:paraId="0E7849A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7AD328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ทั้งนี้เมื่อพิจารณาตามเหตุผล การแก้แค้นเป็นสิ่งน่าตำหนิ เพราะว่าโดยการแก้แค้น ไม่มีผลดีบังเกิดกับผู้แค้น หากคนหนึ่งตีอีกคนหนึ่งและผู้ที่ถูกตีแก้แค้นด้วยการตีกลับ เขาจะได้ประโยชน์อะไร? สิ่งนี้เป็นยาสมานแผลหรือยาแก้ปวดสำหรับเขาหรือ? ไม่ พระผู้เป็นเจ้าทรงห้ามในความเป็นจริงแล้ว การกระทำทั้งสองเหมือนกัน ทั้งสอง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คือการทำร้าย ต่างกันเพียงว่าการกระทำหนึ่งเกิดก่อน อีกการกระทำหนึ่งเกิดทีหลัง ดังนั้นหากผู้ที่ถูกตีให้อภัย ไม่เพียงเท่านั้น หากเขาปฏิบัติตรงกันข้ามกับที่เขาถูกกระทำ นี่เป็นที่น่าสรรเสริญ กฎของชุมชนจะลงโทษผู้ก้าวร้าวแต่จะไม่แก้แค้น การลงโทษนี้มีจุดมุ่งหมายเพื่อเตือน คุ้มครอง และต้านความโหดร้ายและการทำผิด เพื่อว่าคนอื่นจะไม่กดขี่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27"/>
      </w:r>
    </w:p>
    <w:p w14:paraId="0A782FC0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3FCC8FE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5B93868" w14:textId="3BB61113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75" w:name="_Toc109914948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ความเมตตากรุณา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[Benevolence]</w:t>
      </w:r>
      <w:bookmarkEnd w:id="75"/>
    </w:p>
    <w:p w14:paraId="4DB5BD0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022A2A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มิใช่เพียงเพื่อนมนุษย์ด้วยกันเท่านั้นที่ผู้เป็นที่รักของพระผู้เป็นเจ้าต้องปฏิบัติด้วยความปรานีและเห็นอกเห็นใจ แต่พวกเขาต้องแสดงความเมตตารักใคร่อย่างยิ่งต่อสิ่งมีชีวิตทั้งปวง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28"/>
      </w:r>
    </w:p>
    <w:p w14:paraId="5BC75921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09B32D1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9D6A17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จงกรุณาต่อคนแปลกหน้า...จงช่วยให้พวกเขารู้สึกว่าเหมือนอยู่ที่บ้าน ค้นหาว่าพวกเขาพักอยู่ที่ไหน ถามดูว่าเจ้าจะรับใช้พวกเขาได้อย่างไร จงพยายามทำให้ชีวิตของพวกเขาเป็นสุขขึ้นบ้าง ดังนี้แล้วถึงแม้ว่าบางครั้งสิ่งที่เจ้าสงสัยตั้งแต่แรกจะเป็นจริง ก็จงกรุณาต่อพวกเขา ความกรุณานี้จะทำให้พวกเขาเป็นคนดีขึ้น...อย่างพอใจกับการแสดงมิตรภาพด้วยคำพูดเท่านั้น ขอให้หัวใจของเจ้าลุกด้วยไฟแห่งความเมตตารักใคร่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29"/>
      </w:r>
    </w:p>
    <w:p w14:paraId="79FDAD64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13F1E0F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151604B" w14:textId="3B87D156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76" w:name="_Toc109914949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ความเห็นอกเห็นใจ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[Compassion]</w:t>
      </w:r>
      <w:bookmarkEnd w:id="76"/>
    </w:p>
    <w:p w14:paraId="69E7E5E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06C964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ดังนั้นเจ้าจงพยายามทั้งหมดหัวใจที่จะปฏิบัติต่อมนุษยชาติทั้งมวลด้วยความเห็นอกเห็นใจ ยกเว้นผู้ที่มีแรงจูงใจที่เห็นแก่ตัวหรือมีโรคของวิญญาณ ความกรุณาจะให้กับผู้กดขี่ ผู้หลอกลวงหรือขโมยไม่ได้ เพราะนอกจากจะไม่ปลุกให้พวกเขามีสติเห็นความผิดพลาดของตนเองแล้ว ยังทำให้พวกเขานิสัยเสียต่อไปเหมือนเดิม ไม่ว่าเจ้าจะกรุณาต่อคนโกหกแค่ไหน เขาก็ยิ่งโกหกมากขึ้น เพราะเขาคิดว่าเจ้ากำลังถูกหลอก ซึ่งที่จริงเจ้ารู้ทันเขาแต่เจ้าเงียบเฉยเพราะความเห็นอกเห็นใจ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30"/>
      </w:r>
    </w:p>
    <w:p w14:paraId="60CE122F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5C9C809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AFE459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มนุษย์ส่วนใหญ่เป็นคนบาปแต่สัตว์ป่าเป็นผู้บริสุทธิ์ แน่นอนผู้ที่ไม่มีบาปนั่นคือสัตว์ทั้งปวงควรได้รับความกรุณาและความรักมากที่สุด ยกเว้นสัตว์ที่เป็นภัยเช่น งูพิษและสัตว์อันตรายที่คล้ายกัน เหตุผลคือความกรุณาต่อสัตว์เหล่านี้เป็น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ควา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มอยุติธรรมต่อมนุษย์และสัตว์อื่น ตัวอย่างเช่น หากจ้าใจอ่อนต่อสุนัขป่า นั่นเป็นการกดขี่แกะ เพราะ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สุนัขป่าจะทำลายแกะทั้งฝูง สุนัขบ้าถ้ามีโอกาสสามารถฆ่าสัตว์และมนุษย์นับพัน ดังนั้นการเห็นอกเห็นใจสัตว์ป่าที่ดุร้ายเป็นความโหดร้ายต่อสัตว์ที่รักสงบ ฉะนั้นต้องจัดการกับสัตว์ที่เป็นภัย แต่สำหรับสัตว์ที่ดี ต้องกรุณามากที่สุด ยิ่งกรุณามากยิ่งดี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31"/>
      </w:r>
    </w:p>
    <w:p w14:paraId="07C1CF04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1D4E93F4" w14:textId="77777777" w:rsidR="005B5193" w:rsidRDefault="005B5193" w:rsidP="005B5193">
      <w:pPr>
        <w:spacing w:after="0"/>
        <w:rPr>
          <w:rFonts w:ascii="Leelawadee" w:hAnsi="Leelawadee" w:cs="Leelawadee"/>
          <w:sz w:val="32"/>
          <w:szCs w:val="32"/>
          <w:lang w:val="en-GB"/>
        </w:rPr>
      </w:pPr>
    </w:p>
    <w:p w14:paraId="03D33B97" w14:textId="39342A0B" w:rsidR="00871AC7" w:rsidRPr="00D1444A" w:rsidRDefault="00871AC7" w:rsidP="00A66E39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77" w:name="_Toc109914950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ความเอื้อเฟื้อ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[Courtesy]</w:t>
      </w:r>
      <w:bookmarkEnd w:id="77"/>
    </w:p>
    <w:p w14:paraId="59A1B4C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BA1BEA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จงเอื้อเฟื้อในวันที่มั่งมีและอดทนในชั่วโมงแห่งการสูญเสีย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32"/>
      </w:r>
    </w:p>
    <w:p w14:paraId="771B6CD2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22AACE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A38C4A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เราต้องเป็นประหนึ่งน้ำพุที่หลั่งน้ำออกไปอย่างไม่ขาดสาย และได้รับน้ำกลับมาจากแหล่งที่มองไม่เห็น การให้อย่างไม่ขาดสายเพื่อประโยชน์ของเพื่อนเราโดยไม่ติดที่กลัวความจน และวางใจในพระพรอันไม่รู้สิ้นจากพระผู้เป็นแหล่งของความมั่งคั่งและความดีงามทั้งปวง นี่คือความลับของการดำเนินชีวิตที่ถูกต้อง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33"/>
      </w:r>
    </w:p>
    <w:p w14:paraId="1EDD42AA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953413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9FA6D97" w14:textId="6E964046" w:rsidR="00871AC7" w:rsidRPr="00E06F43" w:rsidRDefault="00871AC7" w:rsidP="00A66E39">
      <w:pPr>
        <w:pStyle w:val="Heading2"/>
        <w:spacing w:before="0" w:line="240" w:lineRule="auto"/>
        <w:rPr>
          <w:rFonts w:ascii="Leelawadee" w:hAnsi="Leelawadee" w:cs="Leelawadee"/>
          <w:color w:val="0070C0"/>
          <w:sz w:val="24"/>
          <w:szCs w:val="24"/>
          <w:lang w:val="en-GB"/>
        </w:rPr>
      </w:pPr>
      <w:bookmarkStart w:id="78" w:name="_Toc109914951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อุปนิสัยใจคอ ความประพฤติ กิริยามารยาท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[</w:t>
      </w:r>
      <w:r w:rsidRPr="00E06F43">
        <w:rPr>
          <w:rFonts w:ascii="Leelawadee" w:hAnsi="Leelawadee" w:cs="Leelawadee"/>
          <w:color w:val="0070C0"/>
          <w:sz w:val="24"/>
          <w:szCs w:val="24"/>
          <w:lang w:val="en-GB"/>
        </w:rPr>
        <w:t>Demeanour, behaviour, manners]</w:t>
      </w:r>
      <w:bookmarkEnd w:id="78"/>
    </w:p>
    <w:p w14:paraId="174B2F0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A58962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หน้าที่ที่สำคัญที่สุดในยุคนี้คือการขัดเกลาอุปนิสัยใจคอให้บริสุทธิ์แก้ไขกิริยา และปรับปรุงความประพฤติของเจ้า ผู้เป็นที่รักยิ่งของพระผู้ทรงปรานีต้องแสดงอุปนิสัยและความประพฤติดังกล่าวในหมู่ประชาชนของพระองค์ เพื่อว่าสุคนธรสแห่งความบริสุทธิ์ของพวกเขาจะโชยไปทั่วพิภพและปลุกผู้ที่หลับใหล เนื่องด้วยจุดประสงค์ของพระผู้แสดงธรรมของพระผู้เป็นเจ้า...คือเพื่อจะอบรมวิญญาณและขัดเกลาอุปนิสัยของมนุษย์ทุกค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34"/>
      </w:r>
    </w:p>
    <w:p w14:paraId="738467B9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398C081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C1F12C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ดูกร ประชาชนของพระผู้เป็นเจ้า เราตักเตือนให้เจ้ามีมารยาท เพราะเหนืออื่นใดนั้นมารยาทคือเจ้าชายของคุณธรรมทั้งปวง ขอความสุขสวัสดีจงมีแด่ผู้ที่เรืองรองด้วยมารยาทและสวมภูษาแห่งความซื่อตรง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35"/>
      </w:r>
    </w:p>
    <w:p w14:paraId="5F202D83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07EF6E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1D2962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ความประพฤติที่มีธรรมซึ่งรวมความถึง ความยุติธรรม ความเที่ยงธรรม วาจาสัตย์ ความสุจริต ใจไม่มีคติ ความเชื่อถือได้และไว้วางใจได้ ต้องเป็นลักษณะเด่นในทุกแง่ชีวิตของชุมชนบาไฮ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36"/>
      </w:r>
    </w:p>
    <w:p w14:paraId="32776A0A" w14:textId="2A2BE00B" w:rsidR="005B5193" w:rsidRDefault="00871AC7" w:rsidP="005B5193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B5193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59A7D005" w14:textId="39893776" w:rsidR="00871AC7" w:rsidRPr="00D1444A" w:rsidRDefault="00871AC7" w:rsidP="008A4855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79" w:name="_Toc109914952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lastRenderedPageBreak/>
        <w:t>ความถ่อมตัว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[Humility]</w:t>
      </w:r>
      <w:bookmarkEnd w:id="79"/>
    </w:p>
    <w:p w14:paraId="15E4403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0801CC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ความถ่อมตัวยกมนุษย์ขึ้นสู่นภาแห่งความรุ่งโรจน์และอานุภาพ ขณะที่ความหยิ่งฉุดเขาให้ตกต่ำน่าเวทนาที่สุด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37"/>
      </w:r>
    </w:p>
    <w:p w14:paraId="7DDCCADE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A5F991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07FE2B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มนุษย์ทุกคนที่หยั่งรู้ ขณะเดินบนพื้นพิภพ จะรู้สึกอายทีเดียว เนื่องด้วยเขาตระหนักว่าแหล่งที่มาของความรุ่งเรือง ความมั่งคั่ง อำนาจ ความเจริญ ความก้าวหน้าและอานุภาพของเขา ตามที่พระผู้เป็นเจ้ากำหนดไว้ คือ พื้นดินเดียวกันนี้ที่ถูกเหยียบย่ำด้วยเท้าของมนุษย์ทั้งปวง ไม่มีข้อสงสัยว่าใครก็ตามที่ตระหนักในสัจธรรมนี้ จะสะอาดและบริสุทธิ์พ้นจากความหยิ่ง ความจองหองและความทะนงทั้งปวง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38"/>
      </w:r>
    </w:p>
    <w:p w14:paraId="252A4407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6180927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C7EC0FC" w14:textId="6DE99C67" w:rsidR="00871AC7" w:rsidRPr="00D1444A" w:rsidRDefault="00871AC7" w:rsidP="008A4855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80" w:name="_Toc109914953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ความสุภาพ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[Politeness]</w:t>
      </w:r>
      <w:bookmarkEnd w:id="80"/>
    </w:p>
    <w:p w14:paraId="45BE4569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F799A0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ไม่ว่าในสภาพแวดล้อมใดก็ตาม เราไม่ควรมีท่าทีอื่นใดนอกจากสุภาพและถ่อมตัว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39"/>
      </w:r>
    </w:p>
    <w:p w14:paraId="67169997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690F25A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5242B7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จงพูดกับเขาด้วยวาจาที่สุภาพ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40"/>
      </w:r>
    </w:p>
    <w:p w14:paraId="57A37B98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35C9657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A473C23" w14:textId="2DD3E1D1" w:rsidR="00871AC7" w:rsidRPr="00D1444A" w:rsidRDefault="00871AC7" w:rsidP="008A4855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81" w:name="_Toc109914954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ไม่เสแสร้ง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[Don’t pretend]</w:t>
      </w:r>
      <w:bookmarkEnd w:id="81"/>
    </w:p>
    <w:p w14:paraId="69DAC86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9461DE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ดูกร ผู้ที่ดูเหมือนสะอาดแต่ในใจนั้นสกปรก เจ้าเป็นเสมือนน้ำใสแต่มีพิษ ซึ่งภายนอกดูเหมือนบริสุทธิ์ แต่เมื่อถูกทดสอบโดยผู้ตรวจจากสวรรค์ ไม่มีแม้แต่หยดเดียวที่ยอมรับได้ ใช่แล้ว ลำแสงของดวงอาทิตย์ส่องมายังธุลีและกระจกเหมือนกัน แต่แสงสะท้อนนั้นต่างกันดังเช่น ดวงดาวต่างกับโลก ต่างกันอย่างวัดไม่ได้เชียวล่ะ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41"/>
      </w:r>
    </w:p>
    <w:p w14:paraId="61F54F7A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AF6D62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A81B5E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ดูกร บุตรของอด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ัม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วาจาและการกระทำที่ดีงามบริสุทธิ์จะขึ้นไปสู่สวรรค์อันรุ่งโรจน์ จงพยายามให้การกระทำของเจ้าบริสุทธิ์ปราศจากธุลีแห่งอัตตาและความเสแสร้ง และให้เป็นที่โปรดปราน ณ ราชสำนักแห่งความรุ่งโรจน์ เพราะในไม่ช้า ณ เบื้องหน้าของพระผู้เป็นที่บูชา ผู้ตรวจสอบมนุษยชาติจะไม่ยอมรับสิ่งใดนอกจากคุณธรรมที่พิสุทธิ์และการกระทำที่วิมลบริสุทธิ์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42"/>
      </w:r>
    </w:p>
    <w:p w14:paraId="4B693CBC" w14:textId="1F4BC51A" w:rsidR="005B5193" w:rsidRDefault="00871AC7" w:rsidP="005B5193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B5193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5B66C3F7" w14:textId="0711636D" w:rsidR="00871AC7" w:rsidRPr="00D1444A" w:rsidRDefault="00871AC7" w:rsidP="008A4855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82" w:name="_Toc109914955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lastRenderedPageBreak/>
        <w:t>ความอดทน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[Patience]</w:t>
      </w:r>
      <w:bookmarkEnd w:id="82"/>
    </w:p>
    <w:p w14:paraId="1078CDC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579EB4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เจ้าจงรู้ไว้ว่าตั้งแต่โบราณกาล การถูกทดสอบและความทุกข์ทรมานเป็นเคราะห์ที่บังเกิดกับผู้ที่พระผู้เป็นเจ้ารักและเลือกสรร และคนรับใช้ที่ตัดความผูกพันจากทุกสิ่งนอกจากพระองค์...ขอพรจงมีแด่ผู้ยืนหยัดอดทน ผู้ที่อดทนความยุ่งยากและแร้นแค้น ผู้ที่ไม่เศร้าโศกต่อสิ่งใดก็ตามที่บังเกิดกับตน และผู้ที่เดินในหนทางแห่งการยอมจำนน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43"/>
      </w:r>
    </w:p>
    <w:p w14:paraId="314318C5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61A169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1E123E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พระพรอันยิ่งใหญ่รอคอยคนยากไร้ที่อดทนและปกปิดความทุกข์ทรมานของตน และความสุขสวัสดีจงมีแด่ผู้ร่ำรวยที่แบ่งความมั่งคั่งให้กับคนขัดสนและโปรดพวกเขามากกว่าตนเอง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44"/>
      </w:r>
    </w:p>
    <w:p w14:paraId="152A28D0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D6C5E4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1696B7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หน้าที่ของเราคืออดทนในสภาพแวดล้อมเหล่านี้จนกว่าความผ่อนคลายจะมาจากพระผู้เป็นเจ้า พระผู้ประทานอภัย พระผู้ทรงอารี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45"/>
      </w:r>
    </w:p>
    <w:p w14:paraId="144B7085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D28671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20705B2" w14:textId="116CAAC8" w:rsidR="00871AC7" w:rsidRPr="00D1444A" w:rsidRDefault="00871AC7" w:rsidP="008A4855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83" w:name="_Toc109914956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ความสุข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="00E81E51">
        <w:rPr>
          <w:rFonts w:ascii="Leelawadee" w:hAnsi="Leelawadee" w:cs="Leelawadee"/>
          <w:sz w:val="32"/>
          <w:szCs w:val="32"/>
          <w:lang w:val="en-GB"/>
        </w:rPr>
        <w:t>[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Happiness</w:t>
      </w:r>
      <w:r w:rsidR="00E81E51">
        <w:rPr>
          <w:rFonts w:ascii="Leelawadee" w:hAnsi="Leelawadee" w:cs="Leelawadee"/>
          <w:color w:val="0070C0"/>
          <w:sz w:val="24"/>
          <w:szCs w:val="24"/>
          <w:lang w:val="en-GB"/>
        </w:rPr>
        <w:t>]</w:t>
      </w:r>
      <w:bookmarkEnd w:id="83"/>
    </w:p>
    <w:p w14:paraId="62721D3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ED7662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ความสุขที่แท้จริงขึ้นอยู่กับธรรมในจิตใจ และการเปิดหัวใจรับพรจากพระผู้เป็นเจ้าอยู่เสมอ หากหัวใจเมินพระพรที่พระผู้เป็นเจ้าเสนอให้ หัวใจนั้นจะมีความสุขได้อย่างไร?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46"/>
      </w:r>
    </w:p>
    <w:p w14:paraId="3876C63A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3F9F73A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3251D5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ทุกคนสามารถมีความสุขในยามสบาย สุขภาพดี ประสบความสำเร็จ ยินดี และร่าเริง แต่ถ้าใครมีความสุขและพอใจในเวลายากลำบากและโรคภัย นี้คือข้อพิสูจน์ถึงความประเสริฐ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47"/>
      </w:r>
    </w:p>
    <w:p w14:paraId="21E48C79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57EDB1F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4D0E01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ความปีติติดปีกให้เรา ในยามปีติพลังของเราเข้าแข็งขึ้น สติปัญญาของเราเฉียบแหลมกว่าเดิม...แต่เมื่อความเศร้ามาเยือนเรา ความเข้มแข็งของเราจะจากไป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48"/>
      </w:r>
    </w:p>
    <w:p w14:paraId="6C31B542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4A039C30" w14:textId="38D530E4" w:rsidR="005B5193" w:rsidRDefault="005B5193">
      <w:pPr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078BB6FB" w14:textId="0BF6AD57" w:rsidR="00871AC7" w:rsidRPr="00D1444A" w:rsidRDefault="00871AC7" w:rsidP="008A4855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84" w:name="_Toc109914957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lastRenderedPageBreak/>
        <w:t>ความพอประมาณ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[Moderation]</w:t>
      </w:r>
      <w:bookmarkEnd w:id="84"/>
    </w:p>
    <w:p w14:paraId="15F770F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0B6370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เป็นหน้าที่ของบรรดาผู้ที่อยู่ในอำนาจที่พอประมาณในทุกสิ่ง อะไรที่เกินขอบเขตของความพอประมาณจะหยุดส่งผลดี</w:t>
      </w:r>
      <w:r w:rsidRPr="00D1444A">
        <w:rPr>
          <w:rFonts w:ascii="Leelawadee" w:hAnsi="Leelawadee" w:cs="Leelawadee"/>
          <w:sz w:val="31"/>
          <w:szCs w:val="31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1"/>
          <w:szCs w:val="31"/>
          <w:lang w:val="en-GB"/>
        </w:rPr>
        <w:footnoteReference w:id="149"/>
      </w:r>
    </w:p>
    <w:p w14:paraId="796B072C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1"/>
          <w:szCs w:val="31"/>
          <w:cs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1"/>
          <w:szCs w:val="31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1"/>
          <w:szCs w:val="31"/>
          <w:cs/>
          <w:lang w:val="en-GB"/>
        </w:rPr>
        <w:t xml:space="preserve"> </w:t>
      </w:r>
    </w:p>
    <w:p w14:paraId="19FF233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6BF5BA2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ผู้ที่ยึดถือความยุติธรรมไม่สามารถล่วงเกินขอบเขตของความพอประมาณ ไม่ว่าในสภาพแวดล้อมใด...อารยธรรมที่ผู้อรรถาธิบายศิลปะและวิทยาศาสตร์คุยโตโอ้อวดอยู่บ่อยๆ หากยอมให้ก้าวข้ามขอบเขตของความพอประมาณ จะนำความชั่วร้ายมหันต์มาสู่มนุษย์ นี้คือคำเตือนสำหรับเจ้าจากพระผู้เป็นผู้ทรงรอบรู้ ถ้าหากเลยเถิด อารยธรรมจะเป็นแหล่งที่อุดมไปด้วยความชั่วร้าย เช่นเดียวกับที่เป็นแหล่งของความดีเมื่อรั้งไว้อยู่ในความพอประมาณ</w:t>
      </w:r>
      <w:r w:rsidRPr="00D1444A">
        <w:rPr>
          <w:rFonts w:ascii="Leelawadee" w:hAnsi="Leelawadee" w:cs="Leelawadee"/>
          <w:sz w:val="31"/>
          <w:szCs w:val="31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1"/>
          <w:szCs w:val="31"/>
          <w:lang w:val="en-GB"/>
        </w:rPr>
        <w:footnoteReference w:id="150"/>
      </w:r>
    </w:p>
    <w:p w14:paraId="4CF47D6E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1"/>
          <w:szCs w:val="31"/>
          <w:cs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1"/>
          <w:szCs w:val="31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1"/>
          <w:szCs w:val="31"/>
          <w:cs/>
          <w:lang w:val="en-GB"/>
        </w:rPr>
        <w:t xml:space="preserve"> </w:t>
      </w:r>
    </w:p>
    <w:p w14:paraId="5A7CD59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021A68D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วาจาของมนุษย์โดยเนื้อแท้นั้นใฝ่ฝันจะโน้มน้าวใจและจำเป็นต้องรู้จักพอประมาณ เกี่ยวกับความพอประมาณในวาจานั้น ต้องผสมผสานกับไหวพริบและสติปัญญา</w:t>
      </w:r>
      <w:r w:rsidRPr="00D1444A">
        <w:rPr>
          <w:rFonts w:ascii="Leelawadee" w:hAnsi="Leelawadee" w:cs="Leelawadee"/>
          <w:sz w:val="31"/>
          <w:szCs w:val="31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1"/>
          <w:szCs w:val="31"/>
          <w:lang w:val="en-GB"/>
        </w:rPr>
        <w:footnoteReference w:id="151"/>
      </w:r>
    </w:p>
    <w:p w14:paraId="4A347398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1"/>
          <w:szCs w:val="31"/>
          <w:cs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1"/>
          <w:szCs w:val="31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1"/>
          <w:szCs w:val="31"/>
          <w:cs/>
          <w:lang w:val="en-GB"/>
        </w:rPr>
        <w:t xml:space="preserve"> </w:t>
      </w:r>
    </w:p>
    <w:p w14:paraId="59435B3F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0810663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ในสายตาของพระผู้เป็นเจ้า ผู้ที่พระองค์เลือกสรร และผู้มีปัญญาหยั่งรู้ อุปนิสัยใจคอที่ดีนั้นล้ำเลิศและน่าสรรเสริญที่สุด แต่ต้องอยู่ในเงื่อนไขที่ว่า อุปนิสัยใจคอนั้นสืบมาจากเหตุผลและความรู้ และอยู่บนรากฐานของความพอประมาณโดยแท้จริง</w:t>
      </w:r>
      <w:r w:rsidRPr="00D1444A">
        <w:rPr>
          <w:rFonts w:ascii="Leelawadee" w:hAnsi="Leelawadee" w:cs="Leelawadee"/>
          <w:sz w:val="31"/>
          <w:szCs w:val="31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1"/>
          <w:szCs w:val="31"/>
          <w:lang w:val="en-GB"/>
        </w:rPr>
        <w:footnoteReference w:id="152"/>
      </w:r>
    </w:p>
    <w:p w14:paraId="782F10A4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1"/>
          <w:szCs w:val="31"/>
          <w:cs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 xml:space="preserve">พระอับดุลบาฮา </w:t>
      </w:r>
    </w:p>
    <w:p w14:paraId="409E65A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17AE9E19" w14:textId="5C14DE9A" w:rsidR="00871AC7" w:rsidRPr="00D1444A" w:rsidRDefault="00871AC7" w:rsidP="008A4855">
      <w:pPr>
        <w:pStyle w:val="Heading2"/>
        <w:spacing w:before="0" w:line="240" w:lineRule="auto"/>
        <w:rPr>
          <w:rFonts w:ascii="Leelawadee" w:hAnsi="Leelawadee" w:cs="Leelawadee"/>
          <w:b/>
          <w:bCs/>
          <w:sz w:val="31"/>
          <w:szCs w:val="31"/>
          <w:lang w:val="en-GB"/>
        </w:rPr>
      </w:pPr>
      <w:bookmarkStart w:id="85" w:name="_Toc109914958"/>
      <w:r w:rsidRPr="00D1444A">
        <w:rPr>
          <w:rFonts w:ascii="Leelawadee" w:hAnsi="Leelawadee" w:cs="Leelawadee"/>
          <w:b/>
          <w:bCs/>
          <w:sz w:val="31"/>
          <w:szCs w:val="31"/>
          <w:cs/>
          <w:lang w:val="en-GB"/>
        </w:rPr>
        <w:t>ความสะอาด</w:t>
      </w:r>
      <w:r w:rsidRPr="00D1444A">
        <w:rPr>
          <w:rFonts w:ascii="Leelawadee" w:hAnsi="Leelawadee" w:cs="Leelawadee"/>
          <w:b/>
          <w:bCs/>
          <w:sz w:val="31"/>
          <w:szCs w:val="31"/>
          <w:lang w:val="en-GB"/>
        </w:rPr>
        <w:t xml:space="preserve"> 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[Cleanliness]</w:t>
      </w:r>
      <w:bookmarkEnd w:id="85"/>
    </w:p>
    <w:p w14:paraId="20F3E42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4785439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ความสะอาด ความบริสุทธิ์ และความละเอียดอ่อน ยกฐานะของความเป็นมนุษย์ และทำให้ชีวิตที่ไม่มีจีรังนี้ก้าวหน้าไป แม้จะเป็นทางกายก็ตาม ความละเอียดอ่อนช่วยพัฒนาจิตใจดังที่กล่าวไว้ในคัมภีร์ศักดิ์สิทธิ์ทั้งหลาย ความสะอาดภายนอกแม้จะเป็นทางกาย แต่ก็มีอิทธิพลอย่างมากต่อจิตใจ</w:t>
      </w:r>
      <w:r w:rsidRPr="00D1444A">
        <w:rPr>
          <w:rFonts w:ascii="Leelawadee" w:hAnsi="Leelawadee" w:cs="Leelawadee"/>
          <w:sz w:val="31"/>
          <w:szCs w:val="31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1"/>
          <w:szCs w:val="31"/>
          <w:lang w:val="en-GB"/>
        </w:rPr>
        <w:footnoteReference w:id="153"/>
      </w:r>
    </w:p>
    <w:p w14:paraId="5E7E4534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1"/>
          <w:szCs w:val="31"/>
          <w:cs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 xml:space="preserve">พระอับดุลบาฮา </w:t>
      </w:r>
    </w:p>
    <w:p w14:paraId="2D31BDD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684C0AA3" w14:textId="29CFD433" w:rsidR="00871AC7" w:rsidRPr="00D1444A" w:rsidRDefault="00871AC7" w:rsidP="008A4855">
      <w:pPr>
        <w:pStyle w:val="Heading2"/>
        <w:spacing w:before="0" w:line="240" w:lineRule="auto"/>
        <w:rPr>
          <w:rFonts w:ascii="Leelawadee" w:hAnsi="Leelawadee" w:cs="Leelawadee"/>
          <w:b/>
          <w:bCs/>
          <w:sz w:val="31"/>
          <w:szCs w:val="31"/>
          <w:lang w:val="en-GB"/>
        </w:rPr>
      </w:pPr>
      <w:bookmarkStart w:id="86" w:name="_Toc109914959"/>
      <w:r w:rsidRPr="00D1444A">
        <w:rPr>
          <w:rFonts w:ascii="Leelawadee" w:hAnsi="Leelawadee" w:cs="Leelawadee"/>
          <w:b/>
          <w:bCs/>
          <w:sz w:val="31"/>
          <w:szCs w:val="31"/>
          <w:cs/>
          <w:lang w:val="en-GB"/>
        </w:rPr>
        <w:t>สุขภาพ</w:t>
      </w:r>
      <w:r w:rsidRPr="00D1444A">
        <w:rPr>
          <w:rFonts w:ascii="Leelawadee" w:hAnsi="Leelawadee" w:cs="Leelawadee"/>
          <w:b/>
          <w:bCs/>
          <w:sz w:val="31"/>
          <w:szCs w:val="31"/>
          <w:lang w:val="en-GB"/>
        </w:rPr>
        <w:t xml:space="preserve"> 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[Health]</w:t>
      </w:r>
      <w:bookmarkEnd w:id="86"/>
    </w:p>
    <w:p w14:paraId="4840F7E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14:paraId="7F72B62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หากสุขภาพและความผาสุกทางกายถูกใช้ไปในหนทางของอาณาจักรสวรรค์ นั่นเป็นที่ยอมรับและน่าสรรเสริญยิ่ง และถ้าหากถูกใช้ไปเพื่อประโยชน์ของชาวโลก แม้ว่าจะเป็นประโยชน์ด้านวัตถุ หรือร่างกาย) และสุขภาพนั้นช่วยให้สามารถทำความดี...ก็เป็นที่ยอมรับเช่นกัน แต่ถ้าหากสุขภาพและความผาสุกของมนุษย์ถูกใช้ไปเพื่อสนองความ</w:t>
      </w:r>
      <w:r w:rsidRPr="00D1444A">
        <w:rPr>
          <w:rFonts w:ascii="Leelawadee" w:hAnsi="Leelawadee" w:cs="Leelawadee"/>
          <w:sz w:val="31"/>
          <w:szCs w:val="31"/>
          <w:cs/>
          <w:lang w:val="en-GB"/>
        </w:rPr>
        <w:lastRenderedPageBreak/>
        <w:t>ใคร่ ดังที่สัตว์กระทำ และเพื่อการไขว่คว้าอันชั่วร้าย เช่นนั้นแล้วโรคภัยย่อมดีกว่าสุขภาพดังกล่าว ไม่เพียงเท่านั้น ความตายยังเป็นที่พึงปรารถนากว่าชีวิตดังกล่าว หากเจ้าปรารถนาจะมีสุขภาพดี จงปรารถนาสุขภาพที่จะช่วยให้เจ้ารับใช้อาณาจักรสวรรค์</w:t>
      </w:r>
      <w:r w:rsidRPr="00D1444A">
        <w:rPr>
          <w:rFonts w:ascii="Leelawadee" w:hAnsi="Leelawadee" w:cs="Leelawadee"/>
          <w:sz w:val="31"/>
          <w:szCs w:val="31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1"/>
          <w:szCs w:val="31"/>
          <w:lang w:val="en-GB"/>
        </w:rPr>
        <w:footnoteReference w:id="154"/>
      </w:r>
    </w:p>
    <w:p w14:paraId="6EC2C537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1"/>
          <w:szCs w:val="31"/>
          <w:cs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 xml:space="preserve">พระอับดุลบาฮา </w:t>
      </w:r>
    </w:p>
    <w:p w14:paraId="4114C119" w14:textId="77777777" w:rsidR="00871AC7" w:rsidRPr="00445017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5440A82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>เราทุกคนควรไปเยี่ยมผู้ป่วย เมื่อพวกเขาทุกข์โศกและทรมานการมีเพื่อนมาเยี่ยมคือความช่วยเหลือและมีประโยชน์อย่างแท้จริง ความสุขคือยาที่ดีกว่าสำหรับผู้ป่วย...นี้มีผลมากกว่ายารักษาโรค เมื่อเจ้าไปเยี่ยมผู้ป่วยและผู้ทุกข์ทรมาน เจ้าต้องไปด้วยความรักและเสน่หา</w:t>
      </w:r>
      <w:r w:rsidRPr="00D1444A">
        <w:rPr>
          <w:rFonts w:ascii="Leelawadee" w:hAnsi="Leelawadee" w:cs="Leelawadee"/>
          <w:sz w:val="31"/>
          <w:szCs w:val="31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1"/>
          <w:szCs w:val="31"/>
          <w:lang w:val="en-GB"/>
        </w:rPr>
        <w:footnoteReference w:id="155"/>
      </w:r>
    </w:p>
    <w:p w14:paraId="4F7F0834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1"/>
          <w:szCs w:val="31"/>
          <w:cs/>
          <w:lang w:val="en-GB"/>
        </w:rPr>
      </w:pPr>
      <w:r w:rsidRPr="00D1444A">
        <w:rPr>
          <w:rFonts w:ascii="Leelawadee" w:hAnsi="Leelawadee" w:cs="Leelawadee"/>
          <w:sz w:val="31"/>
          <w:szCs w:val="31"/>
          <w:cs/>
          <w:lang w:val="en-GB"/>
        </w:rPr>
        <w:t xml:space="preserve">พระอับดุลบาฮา </w:t>
      </w:r>
    </w:p>
    <w:p w14:paraId="576A834A" w14:textId="77777777" w:rsidR="00871AC7" w:rsidRPr="00445017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2C3B83E7" w14:textId="2953A1CE" w:rsidR="00871AC7" w:rsidRPr="00D1444A" w:rsidRDefault="00871AC7" w:rsidP="008A4855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87" w:name="_Toc109914960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การรับใช้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[Service]</w:t>
      </w:r>
      <w:bookmarkEnd w:id="87"/>
    </w:p>
    <w:p w14:paraId="023FFC7B" w14:textId="77777777" w:rsidR="00871AC7" w:rsidRPr="00445017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6BC599B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คุณค่าของมนุษย์อยู่ที่การรับใช้และคุณธรรม มิใช่อยู่ที่ความมั่งคั่งร่ำรวยที่หรูหรา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56"/>
      </w:r>
    </w:p>
    <w:p w14:paraId="16A66FE1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A1EBAEC" w14:textId="77777777" w:rsidR="00871AC7" w:rsidRPr="00445017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57F59B5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บุคคลที่อุทิศตนต่อการรับใช้มวลมนุษยชาติในปัจจุบัน คือมนุษย์ที่แท้จริง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57"/>
      </w:r>
    </w:p>
    <w:p w14:paraId="04554DDF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579921C0" w14:textId="77777777" w:rsidR="00871AC7" w:rsidRPr="00445017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28B0B65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ความพยายามทั้งปวงที่มนุษย์ออกแรงอย่างหมดหัวใจคือการนมัสการ ถ้าหากความพยายามนั้นมาจากแรงจูงใจที่ประเสริฐสุดและความตั้งใจจะรับใช้มนุษยชาติ นี้คือการนมัสการรับใช้มนุษยชาติและบรรเทาความขัดสนของประชาชน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58"/>
      </w:r>
    </w:p>
    <w:p w14:paraId="1E50F20B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26244D3" w14:textId="77777777" w:rsidR="00871AC7" w:rsidRPr="00445017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2EF7084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ตลอดเวลาเจ้าจงคิดว่าจะรับใช้ทุกคนในหมู่มนุษยชาติได้อย่างไร...เจ้าจงมีความกรุณาอย่างจริงใจ มิใช่เพียงดูเหมือนว่ากรุณา...ขอให้เขาทำประโยชน์บางอย่างให้แก่ทุกคนที่ได้พบ และจงทำตัวให้เป็นประโยชน์แก่เขา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59"/>
      </w:r>
    </w:p>
    <w:p w14:paraId="56064DE9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4AE7B89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6A23820" w14:textId="48159E5D" w:rsidR="00871AC7" w:rsidRPr="005349B2" w:rsidRDefault="00871AC7" w:rsidP="008A4855">
      <w:pPr>
        <w:pStyle w:val="Heading2"/>
        <w:spacing w:before="0" w:line="240" w:lineRule="auto"/>
        <w:rPr>
          <w:rFonts w:ascii="Leelawadee" w:hAnsi="Leelawadee" w:cs="Leelawadee"/>
          <w:color w:val="0070C0"/>
          <w:sz w:val="24"/>
          <w:szCs w:val="24"/>
          <w:lang w:val="en-GB"/>
        </w:rPr>
      </w:pPr>
      <w:bookmarkStart w:id="88" w:name="_Toc109914961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งาน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[Work]</w:t>
      </w:r>
      <w:bookmarkEnd w:id="88"/>
    </w:p>
    <w:p w14:paraId="084FFC5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F9071D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ทุกคนได้รับบัญชาให้ประกอบอาชีพบางอย่างเช่น การฝีมือ ศิลปะ และที่คล้ายกัน เราได้ยกฐานะของการทำงานดังกล่าวขึ้นมาเป็นการนมัสการพระผู้เป็นเจ้า พระผู้เป็นหนึ่งโดยแท้จริง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60"/>
      </w:r>
    </w:p>
    <w:p w14:paraId="636C35F2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495E7408" w14:textId="50422CDD" w:rsidR="00445017" w:rsidRDefault="00445017">
      <w:pPr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47963F0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การประกอบวิชาชีพบางอย่างเป็นที่น่าชมเชยอย่างยิ่ง เพราะเมื่อยุ่งอยู่กับงาน ผู้นั้นมีแนวโน้มจะไม่หมกมุ่นอยู่กับส่วนที่ไม่น่ารื่นรมย์ของชีวิต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61"/>
      </w:r>
    </w:p>
    <w:p w14:paraId="69FDE85B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4CC7D6F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98E3E1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มนุษย์ที่ต่ำที่สุดคือผู้ที่ไม่มีผลผลิตบนโลก แท้จริงแล้วมนุษย์ดังกล่าวนับว่าเป็นเสมือนคนตาย ไม่เพียงเท่านั้น ในสายตาของพระผู้เป็นเจ้า คนตายยังดีกว่าผู้ที่เกียจคร้านและไร้ค่า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62"/>
      </w:r>
    </w:p>
    <w:p w14:paraId="50EFA31C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45144F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CCF586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ในธรรมจารึกหนึ่งพระบาฮาอุลลา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ทรงกล่าวว่า รูปแบบสูงสุดของการตัดความผูกพันในยุคนี้คือการประกอบวิชาชีพบางอย่างและเลี้ยงชีพตนเอง ดังนั้นบาไฮที่ดีคือผู้ที่จัดชีวิตให้อุทิศเวลาทั้งต่อการยังชีพและการรับใช้ศาสนา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63"/>
      </w:r>
    </w:p>
    <w:p w14:paraId="097F2264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6D5707E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ED818BE" w14:textId="02E21C06" w:rsidR="00871AC7" w:rsidRPr="00D1444A" w:rsidRDefault="00871AC7" w:rsidP="008A4855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89" w:name="_Toc109914962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ไม่ใช้ความรุนแรง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[No violence]</w:t>
      </w:r>
      <w:bookmarkEnd w:id="89"/>
    </w:p>
    <w:p w14:paraId="0339FE6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2E2676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ดูกร ประชาชน จงเกรงกลัวพระผู้เป็นเจ้า และละเว้นจากการหลั่งเลือดผู้ใด อย่าโต้เถียงกับเพื่อนบ้าน และจงเป็นพวกที่กระทำความดี จงระวังอย่าก่อความอลเวงบนพิภพหลังจากที่พิภพเป็นระเบียบดีแล้ว และอย่าเจริญรอยตามผู้ที่หลงทาง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64"/>
      </w:r>
    </w:p>
    <w:p w14:paraId="22A6938C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6B772F42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65CE92B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เจ้าจงรู้ไว้ว่า เราได้ยกเลิกกฎการใช้ดาบในการช่วยเหลือศาสนาของเรา และให้ใช้อานุภาพของวาทะของมนุษย์แทน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65"/>
      </w:r>
    </w:p>
    <w:p w14:paraId="4569E991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B323C71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145699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เป็นหน้าที่ของทุกคนที่จะแย้งข้ออ้างของผู้ที่โจมตีศาสนาของพระผู้เป็นเจ้า นี้คือประกาศิตจากพระผู้เป็นผู้ทรงอานุภาพ พระผู้ทรงมหิ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ทธา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นุภาพ ผู้ที่ปรารถนาจะส่งเสริมศาสนาของพระผู้เป็นเจ้าที่แท้จริงองค์เดียว ขอให้เขาส่งเสริมโดยปากกาและวาจา มิใช่ใช้ดาบหรือความรุนแรง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66"/>
      </w:r>
    </w:p>
    <w:p w14:paraId="7EF04B3F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6383B316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E7A2EE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การต่อสู้และใช้กำลังแม้จะกระทำเพื่อความมุ่งหมายที่ถูกต้อง ก็จะไม่ก่อให้เกิดผลดี ผู้ถูกกดขี่ที่มีสิทธิต้องไม่ใช้กำลังเพื่อให้ได้สิทธินั้นมา เพราะความชั่วร้ายจะดำเนินต่อไป หัวใจต้องเปลี่ยนแปลง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67"/>
      </w:r>
    </w:p>
    <w:p w14:paraId="1D7E4971" w14:textId="431A91D8" w:rsidR="00871AC7" w:rsidRPr="00D1444A" w:rsidRDefault="00871AC7" w:rsidP="00445017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10D429ED" w14:textId="52DE66F6" w:rsidR="00871AC7" w:rsidRPr="00D1444A" w:rsidRDefault="00871AC7" w:rsidP="00244D58">
      <w:pPr>
        <w:pStyle w:val="Heading1"/>
        <w:numPr>
          <w:ilvl w:val="0"/>
          <w:numId w:val="2"/>
        </w:numPr>
      </w:pPr>
      <w:bookmarkStart w:id="90" w:name="_Toc109914963"/>
      <w:r w:rsidRPr="00D1444A">
        <w:rPr>
          <w:cs/>
        </w:rPr>
        <w:lastRenderedPageBreak/>
        <w:t>ปัจฉิมกถา</w:t>
      </w:r>
      <w:r w:rsidRPr="00D1444A">
        <w:t xml:space="preserve"> </w:t>
      </w:r>
      <w:r w:rsidRPr="005349B2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[Epilogue]</w:t>
      </w:r>
      <w:bookmarkEnd w:id="90"/>
    </w:p>
    <w:p w14:paraId="3659339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71C7D60" w14:textId="3830A883" w:rsidR="00871AC7" w:rsidRPr="005349B2" w:rsidRDefault="00871AC7" w:rsidP="008A4855">
      <w:pPr>
        <w:pStyle w:val="Heading2"/>
        <w:spacing w:before="0" w:line="240" w:lineRule="auto"/>
        <w:rPr>
          <w:rFonts w:ascii="Leelawadee" w:hAnsi="Leelawadee" w:cs="Leelawadee"/>
          <w:color w:val="0070C0"/>
          <w:sz w:val="24"/>
          <w:szCs w:val="24"/>
          <w:lang w:val="en-GB"/>
        </w:rPr>
      </w:pPr>
      <w:bookmarkStart w:id="91" w:name="_Toc109914964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งานยากที่สุดคือการเป็นบาไฮที่แท้จริง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[The hardest task is to be a true Bahá'í]</w:t>
      </w:r>
      <w:bookmarkEnd w:id="91"/>
    </w:p>
    <w:p w14:paraId="3B027FB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9EAD0B8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งานที่ลำบากที่สุดและประเสริฐสุดในโลกปัจจุบันคือการเป็นบาไฮที่แท้จริง ซึ่งเราจำเป็นต้องเอาชนะไม่เพียงแต่ความชั่วร้ายที่ดาษดื่นทั่วโลก แต่ยังต้องเอาชนะความอ่อนแอ ความผูกพันอยู่กับอดีต อคติและความเห็นแก่ตัวที่มาจากเราเองหรือรับเป็นมรดกไว้ในอุปนิสัยของเรา เพื่อเราจะได้แสดงเป็นตัวอย่างที่เรืองรองไม่เสื่อมคลายต่อเพื่อนมนุษย์ของเรา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68"/>
      </w:r>
    </w:p>
    <w:p w14:paraId="70560DFD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3063996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7FFB21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เป็นเรื่องยากเป็นพิเศษที่จะปฏิบัติตามกฎต่างๆ 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ในสังคมปัจจุบัน ซึ่งวิธีปฏิบัติที่ยอมรับกันนั้นต่างกับมาตรฐานของพระบาฮาอุลลา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อย่างยิ่ง อย่างไรก็ตามมีกฎบางอย่างที่เป็นพื้นฐานสำหรับการปฏิบัติหน้าที่ของสังคมมนุษย์ซึ่งต้องค้ำจุนไว้ไม่ว่าในสภาพแวดล้อมใด ด้วยตระหนักถึงความอ่อนแอของมนุษย์ 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ทรงกำหนดว่า กฎอื่นๆ จะนำมาบังคับใช้ทีละน้อย แต่ก็เช่นกันเมื่อกฎเหล่านี้นำมาใช้ก็ต้องปฏิบัติตาม มิฉะนั้นสังคมจะไม่ได้รับการปฏิรูป แต่จะจมลงไปในสภาพที่เลวร้ายยิ่งขึ้น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เรื่อยๆ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เป็นงานที่ท้าทายสำหรับบาไฮที่จะต้องเชื่อฟังกฎของพระผู้เป็นเจ้าและทำให้มนุษยชาติที่เหลือยอมรับ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69"/>
      </w:r>
    </w:p>
    <w:p w14:paraId="276021BB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สภายุติธรรมสากล </w:t>
      </w:r>
    </w:p>
    <w:p w14:paraId="2DFAC2B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80C169C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ท่านหวังว่าคุณจะพัฒนาเป็นบาไฮทั้งในอุปนิสัยใจคอและความเชื่อ จุดประสงค์ของพระบาฮาอุลลา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คือ เราควรกลายเป็นประชาชนชุดใหม่ เป็นประชาชนที่ซื่อตรง กรุณา เฉลียวฉลาด มีวาจาสัตย์ และสุจริต และดำเนินชีวิตตามกฎทั้งหลายของพระองค์ที่วางไว้สำหรับศักราชใหม่ของพัฒนาการของมนุษย์ การเรียกตัวเราว่าบาไฮนั้นไม่เพียงพอ ชีวิตส่วนลึกที่สุดของเราต้องประเสริฐและเรืองรองด้วยการดำเนินชีวิตแบบบาไฮ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70"/>
      </w:r>
    </w:p>
    <w:p w14:paraId="52CC2062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</w:p>
    <w:p w14:paraId="7C0334E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21171F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มักเป็นเรื่องยากสำหรับเราที่จะทำสิ่งที่แตกต่างอย่างมากกับสิ่งที่เราคุ้นเคย มิใช่เพราะว่าสิ่งนั้นเป็นเรื่องยากเป็นพิเศษ สำหรับคุณและที่จริงแล้วบาไฮเกือบทุกคนที่เป็นผู้ใหญ่ที่กำลังยอมรับศาสนาอันรุ่งโรจน์นี้ไม่สงสัยเลยว่าบัญญัติบางอย่างเช่น การถือศีลอด การอธิษฐานทุกวัน เป็นเรื่องยากที่จะเข้าใจและเชื่อฟังในตอนแรก แต่เราต้องคิดไว้เสมอว่า บัญญัติเหล่านี้ให้ไว้สำหรับมนุษย์ทุกคนสำหรับหนึ่งพันปีข้างหน้า สำหรับเด็กบาไฮที่ได้เห็นการปฏิบัติสิ่งเหล่านี้ในบ้าน ก็จะกลายเป็นเรื่องธรรมดาและจำเป็นสำหรับเขา ดังเช่นการไปโบสถ์ทุกวันอาทิตย์ของ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คริส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เตียนที่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เคร่งครัด 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คงไม่ให้สิ่งเหล่านี้แก่เราถ้าไม่เป็นประโยชน์แก่เราอย่างมาก และเราเป็นเหมือนเด็กที่ยังอ่อนเกินไปที่จะเข้าใจว่าบิดาของเรามีปัญญาล้ำลึกและทำแต่สิ่งที่เป็นประโยชน์แก่เขา เราต้องยอมรับและเชื่อฟังบัญญัติเหล่านี้ แม้ว่าในตอนแรกเราอาจไม่รู้สึกว่าจำเป็น เมื่อเราเชื่อฟังบัญญัติเหล่านี้ เราจะค่อยๆ เห็นประโยชน์ที่เกิดกับเรา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71"/>
      </w:r>
    </w:p>
    <w:p w14:paraId="124CCCF2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275F21B4" w14:textId="77777777" w:rsidR="00871AC7" w:rsidRPr="00445017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079CBC4D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จงปฏิบัติตามบัญญัติของเราด้วยรักในความงามของเรา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72"/>
      </w:r>
    </w:p>
    <w:p w14:paraId="22F09B82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พระบาฮาอุลลา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ห์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038A9349" w14:textId="77777777" w:rsidR="00871AC7" w:rsidRPr="00445017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76410ED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ดังเช่นที่มีกฎต่างๆ ที่ควบคุมร่างกาย ซึ่งทำให้เราต้องสนองความต้องการของร่างกายด้วยอาหารบางอย่าง รักษาร่างกายให้อยู่ในช่วงอุณหภูมิหนึ่ง และอื่นๆ ถ้าเราต้องการหลีกเลี่ยงความพิการ ดังนั้นก็มีกฎที่ควบคุมวิญญาณของเราเช่นกัน กฎเหล่านี้เปิดเผยต่อมนุษยชาติในแต่ละยุคโดยพระศาสดาของพระผู้เป็นเจ้า และการเชื่อฟังพระศาสดาคือสิ่งสำคัญสูงสุดสำหรับมนุษย์แต่ละคน และมนุษยชาติโดยส่วนรวมต้องพัฒนาอย่างเหมาะสมและกลมกลืนกัน เพราะต่างก็ขึ้นต่อกันและกัน ถ้าคนหนึ่งฝ่าฝืนกฎสำหรับพัฒนาจิตใจของตน เขาจะทำร้ายไม่เพียงแต่ตนเองแต่จะทำร้ายสังคมที่เขาอาศัยอยู่ด้วย ในทำนองเดียวกันสภาพของสังคมก็มีอิทธิพลโดยตรงต่อคนที่อาศัยอยู่ในสังคมนั้น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73"/>
      </w:r>
    </w:p>
    <w:p w14:paraId="38E243B7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สภายุติธรรมสากล </w:t>
      </w:r>
    </w:p>
    <w:p w14:paraId="5B4C8A96" w14:textId="77777777" w:rsidR="00871AC7" w:rsidRPr="00445017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16"/>
          <w:szCs w:val="16"/>
          <w:lang w:val="en-GB"/>
        </w:rPr>
      </w:pPr>
    </w:p>
    <w:p w14:paraId="226D84CB" w14:textId="48789289" w:rsidR="00871AC7" w:rsidRPr="00D1444A" w:rsidRDefault="00871AC7" w:rsidP="005B5DFD">
      <w:pPr>
        <w:pStyle w:val="Heading2"/>
        <w:spacing w:before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  <w:bookmarkStart w:id="92" w:name="_Toc109914965"/>
      <w:r w:rsidRPr="00D1444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ต่อสู้ชีวิตเพื่อพัฒนาคุณธรรม</w:t>
      </w:r>
      <w:r w:rsidRPr="00D1444A">
        <w:rPr>
          <w:rFonts w:ascii="Leelawadee" w:hAnsi="Leelawadee" w:cs="Leelawadee"/>
          <w:b/>
          <w:bCs/>
          <w:sz w:val="32"/>
          <w:szCs w:val="32"/>
          <w:lang w:val="en-GB"/>
        </w:rPr>
        <w:t xml:space="preserve"> </w:t>
      </w:r>
      <w:r w:rsidRPr="005349B2">
        <w:rPr>
          <w:rFonts w:ascii="Leelawadee" w:hAnsi="Leelawadee" w:cs="Leelawadee"/>
          <w:color w:val="0070C0"/>
          <w:sz w:val="24"/>
          <w:szCs w:val="24"/>
          <w:lang w:val="en-GB"/>
        </w:rPr>
        <w:t>[Lifetime struggle to develop morality]</w:t>
      </w:r>
      <w:bookmarkEnd w:id="92"/>
    </w:p>
    <w:p w14:paraId="5E8C3397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3A40B83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อะไรคือจุดมุ่งหมายของชีวิต?</w:t>
      </w:r>
    </w:p>
    <w:p w14:paraId="075A6A66" w14:textId="77777777" w:rsidR="00871AC7" w:rsidRPr="00D1444A" w:rsidRDefault="00871AC7" w:rsidP="002E0CBF">
      <w:pPr>
        <w:spacing w:after="0" w:line="240" w:lineRule="auto"/>
        <w:contextualSpacing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การพัฒนาคุณธรรม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74"/>
      </w:r>
    </w:p>
    <w:p w14:paraId="32B07B4F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37775EA4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976845A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ชีวิตคือการต่อสู้อย่างต่อเนื่อง ไม่เพียงแต่ต่อสู้กับอำนาจทั้งหลายรอบตัวเรา แต่เหนือกว่าอื่นใดถือการต่อสู้กับอัตตาของเราเอง เราไม่สามารถหยุดพักบนไม้พายได้ เพราะถ้าเราหยุดพัก ในไม่ช้าเราจะเห็นว่า เราถูกกระแสน้ำพัดถอยกลับไป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75"/>
      </w:r>
    </w:p>
    <w:p w14:paraId="52C07B89" w14:textId="77777777" w:rsidR="00871AC7" w:rsidRPr="00D1444A" w:rsidRDefault="00871AC7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3D5026F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6F29BC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อย่างไรก็ตามเราไม่ควรลืมว่า ลักษณะสำคัญอย่างหนึ่งของโลกนี้คือความลำบากและความทุกข์ทรมาน และการเอาชนะความยากลำบาก นี้คือหนทางที่เราได้พัฒนาศีลธรรมและวิญญาณของเรา ดังที่พระอับดุลบาฮากล่าวว่า 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Pr="00D1444A">
        <w:rPr>
          <w:rFonts w:ascii="Leelawadee" w:hAnsi="Leelawadee" w:cs="Leelawadee"/>
          <w:sz w:val="32"/>
          <w:szCs w:val="32"/>
          <w:cs/>
          <w:lang w:val="en-GB"/>
        </w:rPr>
        <w:t>ความทุกข์โศกเป็นเหมือนร่องดินที่ถูกไถ ร่องดินยิ่งลึกเท่าไรเราก็จะได้ผลมากเท่านั้น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76"/>
      </w:r>
    </w:p>
    <w:p w14:paraId="5AC743B1" w14:textId="297CD111" w:rsidR="00445017" w:rsidRDefault="00871AC7" w:rsidP="00445017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445017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1E1B5605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lastRenderedPageBreak/>
        <w:t>ไม่มีความสุขสบายที่มั่นคงสำหรับใครในโลกนี้ จากกษัตริย์ลงไปถึงสามัญชนผู้ต่ำต้อยที่สุด ถ้าชีวิตนี้ให้ความหวานแก่มนุษย์ครั้งหนึ่งความขมขื่นร้อยครั้งจะตามมา นี่คือสภาพของโลกนี้ ดังนั้นผู้ที่มีปัญญาจะไม่ผูกพันหรือฝากความหวังไว้กับโลกนี้ และบางชั่วขณะเขาถึงกับปรารถนาความตายอย่างแรงกล้าเพื่อจะได้เป็นอิสระจากความทุกข์โศกและความทรมานเหล่านี้ ดังนั้นจึงมิให้เห็นว่าภายใต้แรงกดดันที่ปวดร้าวสุดขีด บางคนได้ฆ่าตัวตาย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77"/>
      </w:r>
    </w:p>
    <w:p w14:paraId="19BFC7A0" w14:textId="77777777" w:rsidR="00871AC7" w:rsidRPr="00D1444A" w:rsidRDefault="00871AC7" w:rsidP="00DC46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พระอับดุลบาฮา </w:t>
      </w:r>
    </w:p>
    <w:p w14:paraId="6D59F560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F27632E" w14:textId="77777777" w:rsidR="00871AC7" w:rsidRPr="00D1444A" w:rsidRDefault="00871AC7" w:rsidP="002C49D1">
      <w:pPr>
        <w:spacing w:after="0" w:line="240" w:lineRule="auto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เมื่อบุคคลหนึ่งเป็นบาไฮ สิ่งที่เกิดขึ้นคือเมล็ดของวิญญาณเริ่มเติบโต เมล็ดนี้ต้องได้น้ำที่หลั่งมาจากพระวิญญาณบริสุทธิ์ ซึ่งได้รับโดยอาศัยการอธิษฐาน ทำสมาธิ ศึกษาพระวจนะศักดิ์สิทธิ์ และรับใช้ศาสนาของพระผู้เป็นเจ้า ความจริงก็คือการรับใช้ศาสนาเป็นเหมือนคันไถที่พรวนดินที่เมล็ดถูกหว่านลงไป จำเป็นต้องมีการพรวนดินเพื่อจะได้ดินที่อุดมและทำให้เมล็ดเติบโตได้แข็งแรงกว่า</w:t>
      </w:r>
      <w:r w:rsidRPr="00D1444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1444A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78"/>
      </w:r>
    </w:p>
    <w:p w14:paraId="1514A691" w14:textId="77777777" w:rsidR="00DC462B" w:rsidRPr="00D1444A" w:rsidRDefault="00B1552B" w:rsidP="00B1552B">
      <w:pPr>
        <w:spacing w:after="0" w:line="240" w:lineRule="auto"/>
        <w:contextualSpacing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D1444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proofErr w:type="spellStart"/>
      <w:r w:rsidRPr="00D1444A">
        <w:rPr>
          <w:rFonts w:ascii="Leelawadee" w:hAnsi="Leelawadee" w:cs="Leelawadee"/>
          <w:sz w:val="32"/>
          <w:szCs w:val="32"/>
          <w:cs/>
          <w:lang w:val="en-GB"/>
        </w:rPr>
        <w:t>กิ</w:t>
      </w:r>
      <w:proofErr w:type="spellEnd"/>
      <w:r w:rsidR="00A9354E"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เอฟ</w:t>
      </w:r>
      <w:proofErr w:type="spellStart"/>
      <w:r w:rsidR="00A9354E" w:rsidRPr="00D1444A">
        <w:rPr>
          <w:rFonts w:ascii="Leelawadee" w:hAnsi="Leelawadee" w:cs="Leelawadee"/>
          <w:sz w:val="32"/>
          <w:szCs w:val="32"/>
          <w:cs/>
          <w:lang w:val="en-GB"/>
        </w:rPr>
        <w:t>เฟนดิ</w:t>
      </w:r>
      <w:proofErr w:type="spellEnd"/>
      <w:r w:rsidR="00DC462B" w:rsidRPr="00D1444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5446CDC2" w14:textId="77777777" w:rsidR="002E0CBF" w:rsidRPr="00D1444A" w:rsidRDefault="002E0CBF">
      <w:pPr>
        <w:rPr>
          <w:rFonts w:ascii="Leelawadee" w:hAnsi="Leelawadee" w:cs="Leelawadee"/>
          <w:sz w:val="32"/>
          <w:szCs w:val="32"/>
          <w:lang w:val="en-GB"/>
        </w:rPr>
      </w:pPr>
      <w:r w:rsidRPr="00D1444A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3B507773" w14:textId="337E248B" w:rsidR="002C49D1" w:rsidRPr="00D1444A" w:rsidRDefault="00A9354E" w:rsidP="00244D58">
      <w:pPr>
        <w:pStyle w:val="Heading1"/>
      </w:pPr>
      <w:bookmarkStart w:id="93" w:name="_Hlk109912482"/>
      <w:bookmarkStart w:id="94" w:name="_Toc109914966"/>
      <w:r w:rsidRPr="00D1444A">
        <w:rPr>
          <w:cs/>
        </w:rPr>
        <w:lastRenderedPageBreak/>
        <w:t>หนังสืออ้างอิง</w:t>
      </w:r>
      <w:r w:rsidR="00786662" w:rsidRPr="00D1444A">
        <w:br/>
      </w:r>
      <w:r w:rsidR="00786662" w:rsidRPr="005349B2">
        <w:rPr>
          <w:rFonts w:eastAsiaTheme="majorEastAsia"/>
          <w:b w:val="0"/>
          <w:bCs w:val="0"/>
          <w:color w:val="0070C0"/>
          <w:sz w:val="24"/>
          <w:szCs w:val="24"/>
          <w:lang w:eastAsia="en-US"/>
        </w:rPr>
        <w:t>[Bibliography]</w:t>
      </w:r>
      <w:bookmarkEnd w:id="94"/>
    </w:p>
    <w:p w14:paraId="190346CE" w14:textId="77777777" w:rsidR="002C49D1" w:rsidRPr="00D1444A" w:rsidRDefault="002C49D1" w:rsidP="00143B07">
      <w:pPr>
        <w:spacing w:after="0" w:line="240" w:lineRule="auto"/>
        <w:ind w:left="1276" w:hanging="1276"/>
        <w:contextualSpacing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283"/>
      </w:tblGrid>
      <w:tr w:rsidR="00871AC7" w:rsidRPr="00D1444A" w14:paraId="288C420D" w14:textId="77777777" w:rsidTr="005A3776">
        <w:tc>
          <w:tcPr>
            <w:tcW w:w="703" w:type="pct"/>
          </w:tcPr>
          <w:p w14:paraId="40F10DD0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ABL</w:t>
            </w:r>
          </w:p>
        </w:tc>
        <w:tc>
          <w:tcPr>
            <w:tcW w:w="4297" w:type="pct"/>
          </w:tcPr>
          <w:p w14:paraId="7AABB6AF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‘Abdu’l-Bahá in London</w:t>
            </w:r>
          </w:p>
        </w:tc>
      </w:tr>
      <w:tr w:rsidR="00871AC7" w:rsidRPr="00D1444A" w14:paraId="2456F994" w14:textId="77777777" w:rsidTr="005A3776">
        <w:tc>
          <w:tcPr>
            <w:tcW w:w="703" w:type="pct"/>
          </w:tcPr>
          <w:p w14:paraId="27CEA48C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ADJ</w:t>
            </w:r>
          </w:p>
        </w:tc>
        <w:tc>
          <w:tcPr>
            <w:tcW w:w="4297" w:type="pct"/>
          </w:tcPr>
          <w:p w14:paraId="3D8B4EB3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The Advent of Divine Justice</w:t>
            </w:r>
          </w:p>
        </w:tc>
      </w:tr>
      <w:tr w:rsidR="00871AC7" w:rsidRPr="00D1444A" w14:paraId="3220E0CB" w14:textId="77777777" w:rsidTr="005A3776">
        <w:tc>
          <w:tcPr>
            <w:tcW w:w="703" w:type="pct"/>
          </w:tcPr>
          <w:p w14:paraId="37B1605C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BE</w:t>
            </w:r>
          </w:p>
        </w:tc>
        <w:tc>
          <w:tcPr>
            <w:tcW w:w="4297" w:type="pct"/>
          </w:tcPr>
          <w:p w14:paraId="2ACA68BD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Bahá’í Education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>, compilation 1976, printed in England</w:t>
            </w:r>
          </w:p>
        </w:tc>
      </w:tr>
      <w:tr w:rsidR="00871AC7" w:rsidRPr="00D1444A" w14:paraId="31EF9CC6" w14:textId="77777777" w:rsidTr="005A3776">
        <w:tc>
          <w:tcPr>
            <w:tcW w:w="703" w:type="pct"/>
          </w:tcPr>
          <w:p w14:paraId="325CA630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BNE</w:t>
            </w:r>
          </w:p>
        </w:tc>
        <w:tc>
          <w:tcPr>
            <w:tcW w:w="4297" w:type="pct"/>
          </w:tcPr>
          <w:p w14:paraId="27603C22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Bahá’u’lláh and the New Era</w:t>
            </w:r>
          </w:p>
        </w:tc>
      </w:tr>
      <w:tr w:rsidR="00871AC7" w:rsidRPr="00D1444A" w14:paraId="6BE1801F" w14:textId="77777777" w:rsidTr="005A3776">
        <w:tc>
          <w:tcPr>
            <w:tcW w:w="703" w:type="pct"/>
          </w:tcPr>
          <w:p w14:paraId="505E2927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BP</w:t>
            </w:r>
          </w:p>
        </w:tc>
        <w:tc>
          <w:tcPr>
            <w:tcW w:w="4297" w:type="pct"/>
          </w:tcPr>
          <w:p w14:paraId="475D931C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Bahá’í Prayers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>, 1982 U.S.A.</w:t>
            </w:r>
          </w:p>
        </w:tc>
      </w:tr>
      <w:tr w:rsidR="00871AC7" w:rsidRPr="00D1444A" w14:paraId="44158603" w14:textId="77777777" w:rsidTr="005A3776">
        <w:tc>
          <w:tcPr>
            <w:tcW w:w="703" w:type="pct"/>
          </w:tcPr>
          <w:p w14:paraId="44FD1521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BWF</w:t>
            </w:r>
          </w:p>
        </w:tc>
        <w:tc>
          <w:tcPr>
            <w:tcW w:w="4297" w:type="pct"/>
          </w:tcPr>
          <w:p w14:paraId="3C20742C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Bahá’í World Faith</w:t>
            </w:r>
          </w:p>
        </w:tc>
      </w:tr>
      <w:tr w:rsidR="00871AC7" w:rsidRPr="00D1444A" w14:paraId="30A8E5F0" w14:textId="77777777" w:rsidTr="005A3776">
        <w:tc>
          <w:tcPr>
            <w:tcW w:w="703" w:type="pct"/>
          </w:tcPr>
          <w:p w14:paraId="08C30C9E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CHL</w:t>
            </w:r>
          </w:p>
        </w:tc>
        <w:tc>
          <w:tcPr>
            <w:tcW w:w="4297" w:type="pct"/>
          </w:tcPr>
          <w:p w14:paraId="3DC7AF9D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A Chaste and Holy Life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>, compilation 1988</w:t>
            </w:r>
          </w:p>
        </w:tc>
      </w:tr>
      <w:tr w:rsidR="00871AC7" w:rsidRPr="00D1444A" w14:paraId="642EB942" w14:textId="77777777" w:rsidTr="005A3776">
        <w:tc>
          <w:tcPr>
            <w:tcW w:w="703" w:type="pct"/>
          </w:tcPr>
          <w:p w14:paraId="5A8A021A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COC</w:t>
            </w:r>
          </w:p>
        </w:tc>
        <w:tc>
          <w:tcPr>
            <w:tcW w:w="4297" w:type="pct"/>
          </w:tcPr>
          <w:p w14:paraId="7B7F7815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The Compilation of Compilations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>, 1990 Australia</w:t>
            </w:r>
          </w:p>
        </w:tc>
      </w:tr>
      <w:tr w:rsidR="00871AC7" w:rsidRPr="00D1444A" w14:paraId="55521052" w14:textId="77777777" w:rsidTr="005A3776">
        <w:tc>
          <w:tcPr>
            <w:tcW w:w="703" w:type="pct"/>
          </w:tcPr>
          <w:p w14:paraId="6F860E16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DAL</w:t>
            </w:r>
          </w:p>
        </w:tc>
        <w:tc>
          <w:tcPr>
            <w:tcW w:w="4297" w:type="pct"/>
          </w:tcPr>
          <w:p w14:paraId="04D75E87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The Divine Art of Living</w:t>
            </w:r>
          </w:p>
        </w:tc>
      </w:tr>
      <w:tr w:rsidR="00871AC7" w:rsidRPr="00D1444A" w14:paraId="0DBCFED9" w14:textId="77777777" w:rsidTr="005A3776">
        <w:tc>
          <w:tcPr>
            <w:tcW w:w="703" w:type="pct"/>
          </w:tcPr>
          <w:p w14:paraId="48490B3B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DP</w:t>
            </w:r>
          </w:p>
        </w:tc>
        <w:tc>
          <w:tcPr>
            <w:tcW w:w="4297" w:type="pct"/>
          </w:tcPr>
          <w:p w14:paraId="3540B06C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Deepening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>, compilation1983, printed in Malaysia</w:t>
            </w:r>
          </w:p>
        </w:tc>
      </w:tr>
      <w:tr w:rsidR="00871AC7" w:rsidRPr="00D1444A" w14:paraId="6A121095" w14:textId="77777777" w:rsidTr="005A3776">
        <w:tc>
          <w:tcPr>
            <w:tcW w:w="703" w:type="pct"/>
          </w:tcPr>
          <w:p w14:paraId="2689759E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EWS</w:t>
            </w:r>
          </w:p>
        </w:tc>
        <w:tc>
          <w:tcPr>
            <w:tcW w:w="4297" w:type="pct"/>
          </w:tcPr>
          <w:p w14:paraId="0271FD60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Epistle to the Son of the Wolf</w:t>
            </w:r>
          </w:p>
        </w:tc>
      </w:tr>
      <w:tr w:rsidR="00871AC7" w:rsidRPr="00D1444A" w14:paraId="21360F4B" w14:textId="77777777" w:rsidTr="005A3776">
        <w:tc>
          <w:tcPr>
            <w:tcW w:w="703" w:type="pct"/>
          </w:tcPr>
          <w:p w14:paraId="521313A0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ET</w:t>
            </w:r>
          </w:p>
        </w:tc>
        <w:tc>
          <w:tcPr>
            <w:tcW w:w="4297" w:type="pct"/>
          </w:tcPr>
          <w:p w14:paraId="40E4B665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Excellence in All Things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>, compilation 1981, printed in India 1982</w:t>
            </w:r>
          </w:p>
        </w:tc>
      </w:tr>
      <w:tr w:rsidR="00871AC7" w:rsidRPr="00D1444A" w14:paraId="105701D8" w14:textId="77777777" w:rsidTr="005A3776">
        <w:tc>
          <w:tcPr>
            <w:tcW w:w="703" w:type="pct"/>
          </w:tcPr>
          <w:p w14:paraId="31F5787A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GWB</w:t>
            </w:r>
          </w:p>
        </w:tc>
        <w:tc>
          <w:tcPr>
            <w:tcW w:w="4297" w:type="pct"/>
          </w:tcPr>
          <w:p w14:paraId="311BBE0F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Gleanings from the Writings of Bahá’u’lláh</w:t>
            </w:r>
          </w:p>
        </w:tc>
      </w:tr>
      <w:tr w:rsidR="00871AC7" w:rsidRPr="00D1444A" w14:paraId="6A29885B" w14:textId="77777777" w:rsidTr="005A3776">
        <w:tc>
          <w:tcPr>
            <w:tcW w:w="703" w:type="pct"/>
          </w:tcPr>
          <w:p w14:paraId="74EE7E60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HWP</w:t>
            </w:r>
          </w:p>
        </w:tc>
        <w:tc>
          <w:tcPr>
            <w:tcW w:w="4297" w:type="pct"/>
          </w:tcPr>
          <w:p w14:paraId="7C7330F1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The Hidden Words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>, Persian</w:t>
            </w:r>
          </w:p>
        </w:tc>
      </w:tr>
      <w:tr w:rsidR="00871AC7" w:rsidRPr="00D1444A" w14:paraId="429EA3A9" w14:textId="77777777" w:rsidTr="005A3776">
        <w:tc>
          <w:tcPr>
            <w:tcW w:w="703" w:type="pct"/>
          </w:tcPr>
          <w:p w14:paraId="5661002C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IPMDA</w:t>
            </w:r>
          </w:p>
        </w:tc>
        <w:tc>
          <w:tcPr>
            <w:tcW w:w="4297" w:type="pct"/>
          </w:tcPr>
          <w:p w14:paraId="62506E26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The Importance of Prayer, Meditation and the Devotional Attitude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>, compilation, printed in India 1980</w:t>
            </w:r>
          </w:p>
        </w:tc>
      </w:tr>
      <w:tr w:rsidR="00871AC7" w:rsidRPr="00D1444A" w14:paraId="68E3E7E0" w14:textId="77777777" w:rsidTr="005A3776">
        <w:tc>
          <w:tcPr>
            <w:tcW w:w="703" w:type="pct"/>
          </w:tcPr>
          <w:p w14:paraId="5AF96DE6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LF</w:t>
            </w:r>
          </w:p>
        </w:tc>
        <w:tc>
          <w:tcPr>
            <w:tcW w:w="4297" w:type="pct"/>
          </w:tcPr>
          <w:p w14:paraId="2DF9F2C9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Living the Life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>, compilation, printed in India</w:t>
            </w:r>
          </w:p>
        </w:tc>
      </w:tr>
      <w:tr w:rsidR="00871AC7" w:rsidRPr="00D1444A" w14:paraId="1429877C" w14:textId="77777777" w:rsidTr="005A3776">
        <w:tc>
          <w:tcPr>
            <w:tcW w:w="703" w:type="pct"/>
          </w:tcPr>
          <w:p w14:paraId="0A437AEF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LG</w:t>
            </w:r>
          </w:p>
        </w:tc>
        <w:tc>
          <w:tcPr>
            <w:tcW w:w="4297" w:type="pct"/>
          </w:tcPr>
          <w:p w14:paraId="59CFCE48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Lights of Guidance</w:t>
            </w:r>
          </w:p>
        </w:tc>
      </w:tr>
      <w:tr w:rsidR="00871AC7" w:rsidRPr="00D1444A" w14:paraId="75213A13" w14:textId="77777777" w:rsidTr="005A3776">
        <w:tc>
          <w:tcPr>
            <w:tcW w:w="703" w:type="pct"/>
          </w:tcPr>
          <w:p w14:paraId="183F6608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NDF</w:t>
            </w:r>
          </w:p>
        </w:tc>
        <w:tc>
          <w:tcPr>
            <w:tcW w:w="4297" w:type="pct"/>
          </w:tcPr>
          <w:p w14:paraId="533A0D68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Nineteen Day Feast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>, compilation 1989</w:t>
            </w:r>
          </w:p>
        </w:tc>
      </w:tr>
      <w:tr w:rsidR="00871AC7" w:rsidRPr="00D1444A" w14:paraId="77141DD1" w14:textId="77777777" w:rsidTr="005A3776">
        <w:tc>
          <w:tcPr>
            <w:tcW w:w="703" w:type="pct"/>
          </w:tcPr>
          <w:p w14:paraId="16BDEF4E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PBA</w:t>
            </w:r>
          </w:p>
        </w:tc>
        <w:tc>
          <w:tcPr>
            <w:tcW w:w="4297" w:type="pct"/>
          </w:tcPr>
          <w:p w14:paraId="0F923551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Principles of Bahá’í Administration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>, 1982, printed in India</w:t>
            </w:r>
          </w:p>
        </w:tc>
      </w:tr>
      <w:tr w:rsidR="00871AC7" w:rsidRPr="00D1444A" w14:paraId="6832CB00" w14:textId="77777777" w:rsidTr="005A3776">
        <w:tc>
          <w:tcPr>
            <w:tcW w:w="703" w:type="pct"/>
          </w:tcPr>
          <w:p w14:paraId="59C8E05F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PID</w:t>
            </w:r>
          </w:p>
        </w:tc>
        <w:tc>
          <w:tcPr>
            <w:tcW w:w="4297" w:type="pct"/>
          </w:tcPr>
          <w:p w14:paraId="0A5489B0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Prohibition of Intoxication Drinks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 xml:space="preserve"> 1979</w:t>
            </w:r>
          </w:p>
        </w:tc>
      </w:tr>
      <w:tr w:rsidR="00871AC7" w:rsidRPr="00D1444A" w14:paraId="21403187" w14:textId="77777777" w:rsidTr="005A3776">
        <w:tc>
          <w:tcPr>
            <w:tcW w:w="703" w:type="pct"/>
          </w:tcPr>
          <w:p w14:paraId="7FA2A353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PT</w:t>
            </w:r>
          </w:p>
        </w:tc>
        <w:tc>
          <w:tcPr>
            <w:tcW w:w="4297" w:type="pct"/>
          </w:tcPr>
          <w:p w14:paraId="1D60AFAD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Paris Talks</w:t>
            </w:r>
          </w:p>
        </w:tc>
      </w:tr>
      <w:tr w:rsidR="00871AC7" w:rsidRPr="00D1444A" w14:paraId="06C88F5C" w14:textId="77777777" w:rsidTr="005A3776">
        <w:tc>
          <w:tcPr>
            <w:tcW w:w="703" w:type="pct"/>
          </w:tcPr>
          <w:p w14:paraId="36B8CBEE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PUP</w:t>
            </w:r>
          </w:p>
        </w:tc>
        <w:tc>
          <w:tcPr>
            <w:tcW w:w="4297" w:type="pct"/>
          </w:tcPr>
          <w:p w14:paraId="6A7432AA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Promulgation of Universal Peace</w:t>
            </w:r>
          </w:p>
        </w:tc>
      </w:tr>
      <w:tr w:rsidR="00871AC7" w:rsidRPr="00D1444A" w14:paraId="58F877A5" w14:textId="77777777" w:rsidTr="005A3776">
        <w:tc>
          <w:tcPr>
            <w:tcW w:w="703" w:type="pct"/>
          </w:tcPr>
          <w:p w14:paraId="5730699A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SAQ</w:t>
            </w:r>
          </w:p>
        </w:tc>
        <w:tc>
          <w:tcPr>
            <w:tcW w:w="4297" w:type="pct"/>
          </w:tcPr>
          <w:p w14:paraId="77502716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Some Answered Questions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>, printed in U.S.A. 1990</w:t>
            </w:r>
          </w:p>
        </w:tc>
      </w:tr>
      <w:tr w:rsidR="00871AC7" w:rsidRPr="00D1444A" w14:paraId="486CEAAF" w14:textId="77777777" w:rsidTr="005A3776">
        <w:tc>
          <w:tcPr>
            <w:tcW w:w="703" w:type="pct"/>
          </w:tcPr>
          <w:p w14:paraId="4F12CA22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SDC</w:t>
            </w:r>
          </w:p>
        </w:tc>
        <w:tc>
          <w:tcPr>
            <w:tcW w:w="4297" w:type="pct"/>
          </w:tcPr>
          <w:p w14:paraId="1EE16859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The Secret of Divine Civilization</w:t>
            </w:r>
            <w:r w:rsidRPr="00D1444A">
              <w:rPr>
                <w:rFonts w:ascii="Leelawadee" w:hAnsi="Leelawadee" w:cs="Leelawadee"/>
                <w:sz w:val="28"/>
                <w:lang w:val="en-GB"/>
              </w:rPr>
              <w:t>, printed in U.S.A. 1990</w:t>
            </w:r>
          </w:p>
        </w:tc>
      </w:tr>
      <w:tr w:rsidR="00871AC7" w:rsidRPr="00D1444A" w14:paraId="2CCC0FF7" w14:textId="77777777" w:rsidTr="005A3776">
        <w:tc>
          <w:tcPr>
            <w:tcW w:w="703" w:type="pct"/>
          </w:tcPr>
          <w:p w14:paraId="157418F0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SWAB</w:t>
            </w:r>
          </w:p>
        </w:tc>
        <w:tc>
          <w:tcPr>
            <w:tcW w:w="4297" w:type="pct"/>
          </w:tcPr>
          <w:p w14:paraId="21ED6F1A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Selections from the Writings of ‘Abdu’l-Bahá</w:t>
            </w:r>
          </w:p>
        </w:tc>
      </w:tr>
      <w:tr w:rsidR="00871AC7" w:rsidRPr="00D1444A" w14:paraId="3C5FE8BE" w14:textId="77777777" w:rsidTr="005A3776">
        <w:tc>
          <w:tcPr>
            <w:tcW w:w="703" w:type="pct"/>
          </w:tcPr>
          <w:p w14:paraId="2B8D3034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TAB</w:t>
            </w:r>
          </w:p>
        </w:tc>
        <w:tc>
          <w:tcPr>
            <w:tcW w:w="4297" w:type="pct"/>
          </w:tcPr>
          <w:p w14:paraId="627EFA94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Tablets of ‘Abdu’l-Bahá</w:t>
            </w:r>
          </w:p>
        </w:tc>
      </w:tr>
      <w:tr w:rsidR="00871AC7" w:rsidRPr="00D1444A" w14:paraId="1F05DC97" w14:textId="77777777" w:rsidTr="005A3776">
        <w:tc>
          <w:tcPr>
            <w:tcW w:w="703" w:type="pct"/>
          </w:tcPr>
          <w:p w14:paraId="467086DB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TB</w:t>
            </w:r>
          </w:p>
        </w:tc>
        <w:tc>
          <w:tcPr>
            <w:tcW w:w="4297" w:type="pct"/>
          </w:tcPr>
          <w:p w14:paraId="65F2647C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Tablets of Bahá’u’lláh</w:t>
            </w:r>
          </w:p>
        </w:tc>
      </w:tr>
      <w:tr w:rsidR="00871AC7" w:rsidRPr="00D1444A" w14:paraId="21E3D796" w14:textId="77777777" w:rsidTr="005A3776">
        <w:tc>
          <w:tcPr>
            <w:tcW w:w="703" w:type="pct"/>
          </w:tcPr>
          <w:p w14:paraId="3EEC43C7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WOB</w:t>
            </w:r>
          </w:p>
        </w:tc>
        <w:tc>
          <w:tcPr>
            <w:tcW w:w="4297" w:type="pct"/>
          </w:tcPr>
          <w:p w14:paraId="08F1089B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The World order of Bahá’u’lláh</w:t>
            </w:r>
          </w:p>
        </w:tc>
      </w:tr>
      <w:tr w:rsidR="00871AC7" w:rsidRPr="00D1444A" w14:paraId="6E77F564" w14:textId="77777777" w:rsidTr="005A3776">
        <w:tc>
          <w:tcPr>
            <w:tcW w:w="703" w:type="pct"/>
          </w:tcPr>
          <w:p w14:paraId="3CD24E97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sz w:val="28"/>
                <w:lang w:val="en-GB"/>
              </w:rPr>
              <w:t>WT</w:t>
            </w:r>
          </w:p>
        </w:tc>
        <w:tc>
          <w:tcPr>
            <w:tcW w:w="4297" w:type="pct"/>
          </w:tcPr>
          <w:p w14:paraId="6B1DBA10" w14:textId="77777777" w:rsidR="00871AC7" w:rsidRPr="00D1444A" w:rsidRDefault="00871AC7" w:rsidP="000121D3">
            <w:pPr>
              <w:contextualSpacing/>
              <w:jc w:val="thaiDistribute"/>
              <w:rPr>
                <w:rFonts w:ascii="Leelawadee" w:hAnsi="Leelawadee" w:cs="Leelawadee"/>
                <w:sz w:val="28"/>
                <w:lang w:val="en-GB"/>
              </w:rPr>
            </w:pPr>
            <w:r w:rsidRPr="00D1444A">
              <w:rPr>
                <w:rFonts w:ascii="Leelawadee" w:hAnsi="Leelawadee" w:cs="Leelawadee"/>
                <w:i/>
                <w:iCs/>
                <w:sz w:val="28"/>
                <w:lang w:val="en-GB"/>
              </w:rPr>
              <w:t>The Will and Testament of ‘Abdu’l-Bahá</w:t>
            </w:r>
          </w:p>
        </w:tc>
      </w:tr>
      <w:bookmarkEnd w:id="93"/>
    </w:tbl>
    <w:p w14:paraId="6018A513" w14:textId="19C9D29B" w:rsidR="00143B07" w:rsidRPr="00D1444A" w:rsidRDefault="00143B07">
      <w:pPr>
        <w:rPr>
          <w:rFonts w:ascii="Leelawadee" w:hAnsi="Leelawadee" w:cs="Leelawadee"/>
          <w:sz w:val="32"/>
          <w:szCs w:val="32"/>
          <w:lang w:val="en-GB"/>
        </w:rPr>
      </w:pPr>
    </w:p>
    <w:sectPr w:rsidR="00143B07" w:rsidRPr="00D1444A" w:rsidSect="004A3BD5"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360"/>
      <w15:footnoteColumns w:val="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19D0" w14:textId="77777777" w:rsidR="00A440AC" w:rsidRDefault="00A440AC" w:rsidP="00DC462B">
      <w:pPr>
        <w:spacing w:after="0" w:line="240" w:lineRule="auto"/>
      </w:pPr>
      <w:r>
        <w:separator/>
      </w:r>
    </w:p>
  </w:endnote>
  <w:endnote w:type="continuationSeparator" w:id="0">
    <w:p w14:paraId="6DBB1A9B" w14:textId="77777777" w:rsidR="00A440AC" w:rsidRDefault="00A440AC" w:rsidP="00DC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0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CC024C" w:rsidRPr="00CC024C" w14:paraId="5B518498" w14:textId="77777777" w:rsidTr="000121D3">
      <w:trPr>
        <w:jc w:val="center"/>
      </w:trPr>
      <w:tc>
        <w:tcPr>
          <w:tcW w:w="321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A933852" w14:textId="77777777" w:rsidR="00CC024C" w:rsidRPr="00CC024C" w:rsidRDefault="00CC024C" w:rsidP="00CC024C">
          <w:pPr>
            <w:spacing w:after="0" w:line="240" w:lineRule="auto"/>
            <w:jc w:val="thaiDistribute"/>
            <w:rPr>
              <w:rFonts w:ascii="Leelawadee" w:hAnsi="Leelawadee" w:cs="Leelawadee"/>
              <w:color w:val="7030A0"/>
              <w:sz w:val="24"/>
              <w:szCs w:val="24"/>
              <w:lang w:bidi="ar-SA"/>
            </w:rPr>
          </w:pPr>
        </w:p>
      </w:tc>
      <w:tc>
        <w:tcPr>
          <w:tcW w:w="3211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CE47ABB" w14:textId="77777777" w:rsidR="00CC024C" w:rsidRPr="00CC024C" w:rsidRDefault="00CC024C" w:rsidP="00CC024C">
          <w:pPr>
            <w:spacing w:after="0" w:line="240" w:lineRule="auto"/>
            <w:jc w:val="center"/>
            <w:rPr>
              <w:rFonts w:ascii="Leelawadee" w:hAnsi="Leelawadee" w:cs="Leelawadee"/>
              <w:color w:val="7030A0"/>
              <w:sz w:val="24"/>
              <w:szCs w:val="24"/>
              <w:lang w:bidi="ar-SA"/>
            </w:rPr>
          </w:pPr>
          <w:r w:rsidRPr="00CC024C">
            <w:rPr>
              <w:rFonts w:ascii="Leelawadee" w:hAnsi="Leelawadee" w:cs="Leelawadee"/>
              <w:color w:val="7030A0"/>
              <w:sz w:val="24"/>
              <w:szCs w:val="24"/>
              <w:lang w:bidi="ar-SA"/>
            </w:rPr>
            <w:fldChar w:fldCharType="begin"/>
          </w:r>
          <w:r w:rsidRPr="00CC024C">
            <w:rPr>
              <w:rFonts w:ascii="Leelawadee" w:hAnsi="Leelawadee" w:cs="Leelawadee"/>
              <w:color w:val="7030A0"/>
              <w:sz w:val="24"/>
              <w:szCs w:val="24"/>
              <w:lang w:bidi="ar-SA"/>
            </w:rPr>
            <w:instrText>PAGE</w:instrText>
          </w:r>
          <w:r w:rsidRPr="00CC024C">
            <w:rPr>
              <w:rFonts w:ascii="Leelawadee" w:hAnsi="Leelawadee" w:cs="Leelawadee"/>
              <w:color w:val="7030A0"/>
              <w:sz w:val="24"/>
              <w:szCs w:val="24"/>
              <w:lang w:bidi="ar-SA"/>
            </w:rPr>
            <w:fldChar w:fldCharType="separate"/>
          </w:r>
          <w:r w:rsidRPr="00CC024C">
            <w:rPr>
              <w:rFonts w:ascii="Leelawadee" w:hAnsi="Leelawadee" w:cs="Leelawadee"/>
              <w:noProof/>
              <w:color w:val="7030A0"/>
              <w:sz w:val="24"/>
              <w:szCs w:val="24"/>
              <w:lang w:bidi="ar-SA"/>
            </w:rPr>
            <w:t>1</w:t>
          </w:r>
          <w:r w:rsidRPr="00CC024C">
            <w:rPr>
              <w:rFonts w:ascii="Leelawadee" w:hAnsi="Leelawadee" w:cs="Leelawadee"/>
              <w:color w:val="7030A0"/>
              <w:sz w:val="24"/>
              <w:szCs w:val="24"/>
              <w:lang w:bidi="ar-SA"/>
            </w:rPr>
            <w:fldChar w:fldCharType="end"/>
          </w:r>
        </w:p>
      </w:tc>
      <w:tc>
        <w:tcPr>
          <w:tcW w:w="3211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44522B7" w14:textId="271158B7" w:rsidR="00CC024C" w:rsidRPr="00CC024C" w:rsidRDefault="00000000" w:rsidP="00CC024C">
          <w:pPr>
            <w:spacing w:after="0" w:line="240" w:lineRule="auto"/>
            <w:jc w:val="right"/>
            <w:rPr>
              <w:rFonts w:ascii="Leelawadee" w:hAnsi="Leelawadee" w:cs="Leelawadee"/>
              <w:color w:val="7030A0"/>
              <w:sz w:val="24"/>
              <w:szCs w:val="24"/>
              <w:lang w:bidi="ar-SA"/>
            </w:rPr>
          </w:pPr>
          <w:hyperlink w:anchor="_สารบัญ_[Contents]" w:history="1">
            <w:r w:rsidR="00CC024C" w:rsidRPr="00CC024C">
              <w:rPr>
                <w:rStyle w:val="Hyperlink"/>
                <w:rFonts w:ascii="Leelawadee" w:hAnsi="Leelawadee" w:cs="Leelawadee"/>
                <w:color w:val="7030A0"/>
                <w:sz w:val="24"/>
                <w:szCs w:val="24"/>
                <w:cs/>
              </w:rPr>
              <w:t>ไปที่สารบัญ</w:t>
            </w:r>
          </w:hyperlink>
        </w:p>
      </w:tc>
    </w:tr>
  </w:tbl>
  <w:p w14:paraId="06D982DA" w14:textId="77777777" w:rsidR="00CC024C" w:rsidRPr="00CC024C" w:rsidRDefault="00CC024C" w:rsidP="00CC024C">
    <w:pPr>
      <w:spacing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696C" w14:textId="77777777" w:rsidR="00A440AC" w:rsidRDefault="00A440AC" w:rsidP="00DC462B">
      <w:pPr>
        <w:spacing w:after="0" w:line="240" w:lineRule="auto"/>
      </w:pPr>
      <w:r>
        <w:separator/>
      </w:r>
    </w:p>
  </w:footnote>
  <w:footnote w:type="continuationSeparator" w:id="0">
    <w:p w14:paraId="76590DBF" w14:textId="77777777" w:rsidR="00A440AC" w:rsidRDefault="00A440AC" w:rsidP="00DC462B">
      <w:pPr>
        <w:spacing w:after="0" w:line="240" w:lineRule="auto"/>
      </w:pPr>
      <w:r>
        <w:continuationSeparator/>
      </w:r>
    </w:p>
  </w:footnote>
  <w:footnote w:id="1">
    <w:p w14:paraId="7697CFC8" w14:textId="77777777" w:rsidR="00871AC7" w:rsidRPr="00DC462B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C462B">
        <w:t xml:space="preserve">LG 1983 </w:t>
      </w:r>
      <w:r>
        <w:t xml:space="preserve">no. </w:t>
      </w:r>
      <w:r w:rsidRPr="00DC462B">
        <w:t>181</w:t>
      </w:r>
    </w:p>
  </w:footnote>
  <w:footnote w:id="2">
    <w:p w14:paraId="390B2E1B" w14:textId="77777777" w:rsidR="00871AC7" w:rsidRPr="00DC462B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C462B">
        <w:t xml:space="preserve">LG 1983 </w:t>
      </w:r>
      <w:r>
        <w:t xml:space="preserve">no. </w:t>
      </w:r>
      <w:r w:rsidRPr="00DC462B">
        <w:t>183</w:t>
      </w:r>
    </w:p>
  </w:footnote>
  <w:footnote w:id="3">
    <w:p w14:paraId="7CF4A4C9" w14:textId="77777777" w:rsidR="00871AC7" w:rsidRPr="00DC462B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C462B">
        <w:t xml:space="preserve">LG 1983 </w:t>
      </w:r>
      <w:r>
        <w:t xml:space="preserve">no. </w:t>
      </w:r>
      <w:r w:rsidRPr="00DC462B">
        <w:t>179</w:t>
      </w:r>
    </w:p>
  </w:footnote>
  <w:footnote w:id="4">
    <w:p w14:paraId="5062B133" w14:textId="77777777" w:rsidR="00871AC7" w:rsidRPr="00A66E39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66E39">
        <w:t xml:space="preserve">LG 1983 </w:t>
      </w:r>
      <w:r>
        <w:t xml:space="preserve">no. </w:t>
      </w:r>
      <w:r w:rsidRPr="00A66E39">
        <w:t>183</w:t>
      </w:r>
    </w:p>
  </w:footnote>
  <w:footnote w:id="5">
    <w:p w14:paraId="7534C6DE" w14:textId="77777777" w:rsidR="00871AC7" w:rsidRPr="00A66E39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66E39">
        <w:t xml:space="preserve">LG 1983 </w:t>
      </w:r>
      <w:r>
        <w:t xml:space="preserve">no. </w:t>
      </w:r>
      <w:r w:rsidRPr="00A66E39">
        <w:t>185</w:t>
      </w:r>
    </w:p>
  </w:footnote>
  <w:footnote w:id="6">
    <w:p w14:paraId="04BE2E95" w14:textId="77777777" w:rsidR="00871AC7" w:rsidRPr="00A66E39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66E39">
        <w:t xml:space="preserve">LG 1983 </w:t>
      </w:r>
      <w:r>
        <w:t xml:space="preserve">no. </w:t>
      </w:r>
      <w:r w:rsidRPr="00A66E39">
        <w:t>188</w:t>
      </w:r>
    </w:p>
  </w:footnote>
  <w:footnote w:id="7">
    <w:p w14:paraId="0F0DCE64" w14:textId="77777777" w:rsidR="00871AC7" w:rsidRPr="00A66E39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66E39">
        <w:t xml:space="preserve">LG 1983 </w:t>
      </w:r>
      <w:r>
        <w:t xml:space="preserve">no. </w:t>
      </w:r>
      <w:r w:rsidRPr="00A66E39">
        <w:t>217</w:t>
      </w:r>
    </w:p>
  </w:footnote>
  <w:footnote w:id="8">
    <w:p w14:paraId="1FB39804" w14:textId="77777777" w:rsidR="00871AC7" w:rsidRPr="008A4855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A4855">
        <w:t>PBA 7</w:t>
      </w:r>
    </w:p>
  </w:footnote>
  <w:footnote w:id="9">
    <w:p w14:paraId="47DB8215" w14:textId="77777777" w:rsidR="00871AC7" w:rsidRPr="008A4855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A4855">
        <w:t>IPMDA 34</w:t>
      </w:r>
    </w:p>
  </w:footnote>
  <w:footnote w:id="10">
    <w:p w14:paraId="4B1A350C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882</w:t>
      </w:r>
    </w:p>
  </w:footnote>
  <w:footnote w:id="11">
    <w:p w14:paraId="4771E9E5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978</w:t>
      </w:r>
    </w:p>
  </w:footnote>
  <w:footnote w:id="12">
    <w:p w14:paraId="7826DC8A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IPMDA 42</w:t>
      </w:r>
    </w:p>
  </w:footnote>
  <w:footnote w:id="13">
    <w:p w14:paraId="05E79EFC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IPMDA 27</w:t>
      </w:r>
    </w:p>
  </w:footnote>
  <w:footnote w:id="14">
    <w:p w14:paraId="21CADEF9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IPMDA 40</w:t>
      </w:r>
    </w:p>
  </w:footnote>
  <w:footnote w:id="15">
    <w:p w14:paraId="7ED8BD7C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IPMDA 33-4</w:t>
      </w:r>
    </w:p>
  </w:footnote>
  <w:footnote w:id="16">
    <w:p w14:paraId="5BEA45BE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PBA 9-10</w:t>
      </w:r>
    </w:p>
  </w:footnote>
  <w:footnote w:id="17">
    <w:p w14:paraId="45826210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PBA 9</w:t>
      </w:r>
    </w:p>
  </w:footnote>
  <w:footnote w:id="18">
    <w:p w14:paraId="35F8EA10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BP 247</w:t>
      </w:r>
    </w:p>
  </w:footnote>
  <w:footnote w:id="19">
    <w:p w14:paraId="29383105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BP 246</w:t>
      </w:r>
    </w:p>
  </w:footnote>
  <w:footnote w:id="20">
    <w:p w14:paraId="6BBD520C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488</w:t>
      </w:r>
    </w:p>
  </w:footnote>
  <w:footnote w:id="21">
    <w:p w14:paraId="59019044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IPMDA 1-2</w:t>
      </w:r>
    </w:p>
  </w:footnote>
  <w:footnote w:id="22">
    <w:p w14:paraId="2C086EED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IPMDA 1</w:t>
      </w:r>
    </w:p>
  </w:footnote>
  <w:footnote w:id="23">
    <w:p w14:paraId="5A9434FD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IPMDA 4</w:t>
      </w:r>
    </w:p>
  </w:footnote>
  <w:footnote w:id="24">
    <w:p w14:paraId="02C1C546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IPMDA 8</w:t>
      </w:r>
    </w:p>
  </w:footnote>
  <w:footnote w:id="25">
    <w:p w14:paraId="5EB9CF77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228</w:t>
      </w:r>
    </w:p>
  </w:footnote>
  <w:footnote w:id="26">
    <w:p w14:paraId="1958FB8D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SWAB 230-31</w:t>
      </w:r>
    </w:p>
  </w:footnote>
  <w:footnote w:id="27">
    <w:p w14:paraId="05B7093F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BNE 83</w:t>
      </w:r>
    </w:p>
  </w:footnote>
  <w:footnote w:id="28">
    <w:p w14:paraId="59EA7221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SWAB 169</w:t>
      </w:r>
    </w:p>
  </w:footnote>
  <w:footnote w:id="29">
    <w:p w14:paraId="12293754" w14:textId="77777777" w:rsidR="00871AC7" w:rsidRPr="002E0CBF" w:rsidRDefault="00871A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0CBF">
        <w:t>LF 5-6</w:t>
      </w:r>
    </w:p>
  </w:footnote>
  <w:footnote w:id="30">
    <w:p w14:paraId="523C551A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TAB 474</w:t>
      </w:r>
    </w:p>
  </w:footnote>
  <w:footnote w:id="31">
    <w:p w14:paraId="6F999A23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PBM </w:t>
      </w:r>
      <w:r>
        <w:t xml:space="preserve">no. </w:t>
      </w:r>
      <w:r w:rsidRPr="002E0CBF">
        <w:t>15</w:t>
      </w:r>
    </w:p>
  </w:footnote>
  <w:footnote w:id="32">
    <w:p w14:paraId="72BB2CCB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739</w:t>
      </w:r>
    </w:p>
  </w:footnote>
  <w:footnote w:id="33">
    <w:p w14:paraId="11B26029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CHL </w:t>
      </w:r>
      <w:r>
        <w:t xml:space="preserve">no. </w:t>
      </w:r>
      <w:r w:rsidRPr="002E0CBF">
        <w:t>32</w:t>
      </w:r>
    </w:p>
  </w:footnote>
  <w:footnote w:id="34">
    <w:p w14:paraId="031FB47A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SWAB 118</w:t>
      </w:r>
    </w:p>
  </w:footnote>
  <w:footnote w:id="35">
    <w:p w14:paraId="725B6CE8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SWAB 118</w:t>
      </w:r>
    </w:p>
  </w:footnote>
  <w:footnote w:id="36">
    <w:p w14:paraId="386DF027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742</w:t>
      </w:r>
    </w:p>
  </w:footnote>
  <w:footnote w:id="37">
    <w:p w14:paraId="6CA2D9EA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708</w:t>
      </w:r>
    </w:p>
  </w:footnote>
  <w:footnote w:id="38">
    <w:p w14:paraId="3E8EC65E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740</w:t>
      </w:r>
    </w:p>
  </w:footnote>
  <w:footnote w:id="39">
    <w:p w14:paraId="065CCE68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1171</w:t>
      </w:r>
    </w:p>
  </w:footnote>
  <w:footnote w:id="40">
    <w:p w14:paraId="31671F7C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1180</w:t>
      </w:r>
    </w:p>
  </w:footnote>
  <w:footnote w:id="41">
    <w:p w14:paraId="5C2F9842" w14:textId="77777777" w:rsidR="00871AC7" w:rsidRPr="002E0CBF" w:rsidRDefault="00871A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1183</w:t>
      </w:r>
    </w:p>
  </w:footnote>
  <w:footnote w:id="42">
    <w:p w14:paraId="28F10F5E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LF 4</w:t>
      </w:r>
    </w:p>
  </w:footnote>
  <w:footnote w:id="43">
    <w:p w14:paraId="42E7587F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BE 74</w:t>
      </w:r>
    </w:p>
  </w:footnote>
  <w:footnote w:id="44">
    <w:p w14:paraId="403AE7B0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DP 35-6</w:t>
      </w:r>
    </w:p>
  </w:footnote>
  <w:footnote w:id="45">
    <w:p w14:paraId="2ED725D4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LG 1983 no. 1277</w:t>
      </w:r>
    </w:p>
  </w:footnote>
  <w:footnote w:id="46">
    <w:p w14:paraId="0ED2F628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283</w:t>
      </w:r>
    </w:p>
  </w:footnote>
  <w:footnote w:id="47">
    <w:p w14:paraId="4E3A2297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1249</w:t>
      </w:r>
    </w:p>
  </w:footnote>
  <w:footnote w:id="48">
    <w:p w14:paraId="274DCE54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1282</w:t>
      </w:r>
    </w:p>
  </w:footnote>
  <w:footnote w:id="49">
    <w:p w14:paraId="6EF12D53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1262</w:t>
      </w:r>
    </w:p>
  </w:footnote>
  <w:footnote w:id="50">
    <w:p w14:paraId="3564CDED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1284</w:t>
      </w:r>
    </w:p>
  </w:footnote>
  <w:footnote w:id="51">
    <w:p w14:paraId="773CD1D7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TB 200</w:t>
      </w:r>
    </w:p>
  </w:footnote>
  <w:footnote w:id="52">
    <w:p w14:paraId="734B0FA7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227</w:t>
      </w:r>
    </w:p>
  </w:footnote>
  <w:footnote w:id="53">
    <w:p w14:paraId="21A45EE6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TB 237</w:t>
      </w:r>
    </w:p>
  </w:footnote>
  <w:footnote w:id="54">
    <w:p w14:paraId="39D96051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GWB 279</w:t>
      </w:r>
    </w:p>
  </w:footnote>
  <w:footnote w:id="55">
    <w:p w14:paraId="6350D732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GWB 8</w:t>
      </w:r>
    </w:p>
  </w:footnote>
  <w:footnote w:id="56">
    <w:p w14:paraId="2F5C75DA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GWB 334-35</w:t>
      </w:r>
    </w:p>
  </w:footnote>
  <w:footnote w:id="57">
    <w:p w14:paraId="0921FA20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GWB 339</w:t>
      </w:r>
    </w:p>
  </w:footnote>
  <w:footnote w:id="58">
    <w:p w14:paraId="77854D80" w14:textId="77777777" w:rsidR="00871AC7" w:rsidRPr="006F2FBE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2FBE">
        <w:t>LG 1983 no. 1280</w:t>
      </w:r>
    </w:p>
  </w:footnote>
  <w:footnote w:id="59">
    <w:p w14:paraId="4FFB2A53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LG 1983 no. 1257</w:t>
      </w:r>
    </w:p>
  </w:footnote>
  <w:footnote w:id="60">
    <w:p w14:paraId="719391AF" w14:textId="77777777" w:rsidR="00871AC7" w:rsidRPr="00D64112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64112">
        <w:t>TB 129</w:t>
      </w:r>
    </w:p>
  </w:footnote>
  <w:footnote w:id="61">
    <w:p w14:paraId="4548D71E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LG 1983 no. 1288</w:t>
      </w:r>
    </w:p>
  </w:footnote>
  <w:footnote w:id="62">
    <w:p w14:paraId="16716D26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LG 1983 no. 539</w:t>
      </w:r>
    </w:p>
  </w:footnote>
  <w:footnote w:id="63">
    <w:p w14:paraId="1874F6B7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LG 1983 no. 562</w:t>
      </w:r>
    </w:p>
  </w:footnote>
  <w:footnote w:id="64">
    <w:p w14:paraId="5A298EE4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LG 1983 no. 561</w:t>
      </w:r>
    </w:p>
  </w:footnote>
  <w:footnote w:id="65">
    <w:p w14:paraId="075B9474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LG 1988 no. 845</w:t>
      </w:r>
    </w:p>
  </w:footnote>
  <w:footnote w:id="66">
    <w:p w14:paraId="5F5ACE87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LG 1988 no. 854</w:t>
      </w:r>
    </w:p>
  </w:footnote>
  <w:footnote w:id="67">
    <w:p w14:paraId="39B1E736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NDF no. 1</w:t>
      </w:r>
    </w:p>
  </w:footnote>
  <w:footnote w:id="68">
    <w:p w14:paraId="78FFD81B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NDF no. 77</w:t>
      </w:r>
    </w:p>
  </w:footnote>
  <w:footnote w:id="69">
    <w:p w14:paraId="0A128DAE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PBA 52</w:t>
      </w:r>
    </w:p>
  </w:footnote>
  <w:footnote w:id="70">
    <w:p w14:paraId="04D20815" w14:textId="77777777" w:rsidR="00871AC7" w:rsidRPr="006F2FBE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2FBE">
        <w:t>NDF no. 17</w:t>
      </w:r>
    </w:p>
  </w:footnote>
  <w:footnote w:id="71">
    <w:p w14:paraId="088CC621" w14:textId="77777777" w:rsidR="00871AC7" w:rsidRPr="006F2FBE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2FBE">
        <w:t>NDF no. 17</w:t>
      </w:r>
    </w:p>
  </w:footnote>
  <w:footnote w:id="72">
    <w:p w14:paraId="1B9991D1" w14:textId="77777777" w:rsidR="00871AC7" w:rsidRPr="006F2FBE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2FBE">
        <w:t>LG 1983 no. 5</w:t>
      </w:r>
    </w:p>
  </w:footnote>
  <w:footnote w:id="73">
    <w:p w14:paraId="6D7BD0BF" w14:textId="77777777" w:rsidR="00871AC7" w:rsidRPr="006F2FBE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2FBE">
        <w:t>WOB 5</w:t>
      </w:r>
    </w:p>
  </w:footnote>
  <w:footnote w:id="74">
    <w:p w14:paraId="420416B7" w14:textId="77777777" w:rsidR="00871AC7" w:rsidRPr="006F2FBE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2FBE">
        <w:t>WOB 19</w:t>
      </w:r>
    </w:p>
  </w:footnote>
  <w:footnote w:id="75">
    <w:p w14:paraId="31E8308A" w14:textId="77777777" w:rsidR="00871AC7" w:rsidRPr="006F2FBE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2FBE">
        <w:t>LG 1983 no. 204</w:t>
      </w:r>
    </w:p>
  </w:footnote>
  <w:footnote w:id="76">
    <w:p w14:paraId="339AF19B" w14:textId="77777777" w:rsidR="00871AC7" w:rsidRPr="006F2FBE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2FBE">
        <w:t>LF 20</w:t>
      </w:r>
    </w:p>
  </w:footnote>
  <w:footnote w:id="77">
    <w:p w14:paraId="5A33881F" w14:textId="77777777" w:rsidR="00871AC7" w:rsidRPr="006F2FBE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2FBE">
        <w:t>COC no. 1342</w:t>
      </w:r>
    </w:p>
  </w:footnote>
  <w:footnote w:id="78">
    <w:p w14:paraId="05F9EBAD" w14:textId="77777777" w:rsidR="00871AC7" w:rsidRPr="006F2FBE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2FBE">
        <w:t>LG 1983 no. 284</w:t>
      </w:r>
    </w:p>
  </w:footnote>
  <w:footnote w:id="79">
    <w:p w14:paraId="5FD2FA3A" w14:textId="77777777" w:rsidR="00871AC7" w:rsidRPr="006F2FBE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2FBE">
        <w:t>WOB 16</w:t>
      </w:r>
    </w:p>
  </w:footnote>
  <w:footnote w:id="80">
    <w:p w14:paraId="3BD66D9E" w14:textId="77777777" w:rsidR="00871AC7" w:rsidRPr="00385D3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85D36">
        <w:t>TB 22-23</w:t>
      </w:r>
    </w:p>
  </w:footnote>
  <w:footnote w:id="81">
    <w:p w14:paraId="2C382B7A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LG 1983 no. 865</w:t>
      </w:r>
    </w:p>
  </w:footnote>
  <w:footnote w:id="82">
    <w:p w14:paraId="01E8C270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LG 1983 no. 874</w:t>
      </w:r>
    </w:p>
  </w:footnote>
  <w:footnote w:id="83">
    <w:p w14:paraId="5977F15E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PBA 29-30</w:t>
      </w:r>
    </w:p>
  </w:footnote>
  <w:footnote w:id="84">
    <w:p w14:paraId="69738335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PBA 32</w:t>
      </w:r>
    </w:p>
  </w:footnote>
  <w:footnote w:id="85">
    <w:p w14:paraId="0F7D73DB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LG 1983 no. 867</w:t>
      </w:r>
    </w:p>
  </w:footnote>
  <w:footnote w:id="86">
    <w:p w14:paraId="5AD245BD" w14:textId="77777777" w:rsidR="00871AC7" w:rsidRPr="005B5DFD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B5DFD">
        <w:t>PBA 31</w:t>
      </w:r>
    </w:p>
  </w:footnote>
  <w:footnote w:id="87">
    <w:p w14:paraId="4FCA51CE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LG 1983 no. 871</w:t>
      </w:r>
    </w:p>
  </w:footnote>
  <w:footnote w:id="88">
    <w:p w14:paraId="1FB12620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PID</w:t>
      </w:r>
    </w:p>
  </w:footnote>
  <w:footnote w:id="89">
    <w:p w14:paraId="6A106EBE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PID</w:t>
      </w:r>
    </w:p>
  </w:footnote>
  <w:footnote w:id="90">
    <w:p w14:paraId="1375560E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PID</w:t>
      </w:r>
    </w:p>
  </w:footnote>
  <w:footnote w:id="91">
    <w:p w14:paraId="17730133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PID</w:t>
      </w:r>
    </w:p>
  </w:footnote>
  <w:footnote w:id="92">
    <w:p w14:paraId="3201B827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PID</w:t>
      </w:r>
    </w:p>
  </w:footnote>
  <w:footnote w:id="93">
    <w:p w14:paraId="0702739B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PID</w:t>
      </w:r>
    </w:p>
  </w:footnote>
  <w:footnote w:id="94">
    <w:p w14:paraId="0419C712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PID</w:t>
      </w:r>
    </w:p>
  </w:footnote>
  <w:footnote w:id="95">
    <w:p w14:paraId="6BF6B522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PT 119</w:t>
      </w:r>
    </w:p>
  </w:footnote>
  <w:footnote w:id="96">
    <w:p w14:paraId="728FD102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BWF 218</w:t>
      </w:r>
    </w:p>
  </w:footnote>
  <w:footnote w:id="97">
    <w:p w14:paraId="12523D14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SWAB 66</w:t>
      </w:r>
    </w:p>
  </w:footnote>
  <w:footnote w:id="98">
    <w:p w14:paraId="77FDEBC6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LF 27-28</w:t>
      </w:r>
    </w:p>
  </w:footnote>
  <w:footnote w:id="99">
    <w:p w14:paraId="634AFE05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GWB 337-38</w:t>
      </w:r>
    </w:p>
  </w:footnote>
  <w:footnote w:id="100">
    <w:p w14:paraId="4EFFDFA8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LF 35</w:t>
      </w:r>
    </w:p>
  </w:footnote>
  <w:footnote w:id="101">
    <w:p w14:paraId="493401B4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LF 35</w:t>
      </w:r>
    </w:p>
  </w:footnote>
  <w:footnote w:id="102">
    <w:p w14:paraId="6B322FC7" w14:textId="77777777" w:rsidR="00871AC7" w:rsidRPr="005E4D9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D96">
        <w:t>LG 1983 no. 1291</w:t>
      </w:r>
    </w:p>
  </w:footnote>
  <w:footnote w:id="103">
    <w:p w14:paraId="7F5FD9E1" w14:textId="77777777" w:rsidR="00871AC7" w:rsidRPr="005B5DFD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B5DFD">
        <w:t>ESW 29</w:t>
      </w:r>
    </w:p>
  </w:footnote>
  <w:footnote w:id="104">
    <w:p w14:paraId="1B367EDB" w14:textId="77777777" w:rsidR="00871AC7" w:rsidRPr="00385D36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85D36">
        <w:t>SDC 96</w:t>
      </w:r>
    </w:p>
  </w:footnote>
  <w:footnote w:id="105">
    <w:p w14:paraId="14AD639D" w14:textId="77777777" w:rsidR="00871AC7" w:rsidRPr="005B5DFD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B5DFD">
        <w:t>TB 118</w:t>
      </w:r>
    </w:p>
  </w:footnote>
  <w:footnote w:id="106">
    <w:p w14:paraId="5AD33F85" w14:textId="77777777" w:rsidR="00871AC7" w:rsidRPr="005B5DFD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B5DFD">
        <w:t>TAB 136</w:t>
      </w:r>
    </w:p>
  </w:footnote>
  <w:footnote w:id="107">
    <w:p w14:paraId="7538C813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PUP 4</w:t>
      </w:r>
    </w:p>
  </w:footnote>
  <w:footnote w:id="108">
    <w:p w14:paraId="1E607D49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335-36</w:t>
      </w:r>
    </w:p>
  </w:footnote>
  <w:footnote w:id="109">
    <w:p w14:paraId="76B32113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DAL 70</w:t>
      </w:r>
    </w:p>
  </w:footnote>
  <w:footnote w:id="110">
    <w:p w14:paraId="5108C1A6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100</w:t>
      </w:r>
    </w:p>
  </w:footnote>
  <w:footnote w:id="111">
    <w:p w14:paraId="57F9DEEF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118</w:t>
      </w:r>
    </w:p>
  </w:footnote>
  <w:footnote w:id="112">
    <w:p w14:paraId="27EA6AAA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276</w:t>
      </w:r>
    </w:p>
  </w:footnote>
  <w:footnote w:id="113">
    <w:p w14:paraId="670ACE8D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306</w:t>
      </w:r>
    </w:p>
  </w:footnote>
  <w:footnote w:id="114">
    <w:p w14:paraId="24A2EC6A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TB 37</w:t>
      </w:r>
    </w:p>
  </w:footnote>
  <w:footnote w:id="115">
    <w:p w14:paraId="19545548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TAB 436</w:t>
      </w:r>
    </w:p>
  </w:footnote>
  <w:footnote w:id="116">
    <w:p w14:paraId="53587C87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TAB 459</w:t>
      </w:r>
    </w:p>
  </w:footnote>
  <w:footnote w:id="117">
    <w:p w14:paraId="04AE2AED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LF 7</w:t>
      </w:r>
    </w:p>
  </w:footnote>
  <w:footnote w:id="118">
    <w:p w14:paraId="28B17E72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BWF 268</w:t>
      </w:r>
    </w:p>
  </w:footnote>
  <w:footnote w:id="119">
    <w:p w14:paraId="3C4CA5AB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TAB 45</w:t>
      </w:r>
    </w:p>
  </w:footnote>
  <w:footnote w:id="120">
    <w:p w14:paraId="637C6B2F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WT 9</w:t>
      </w:r>
    </w:p>
  </w:footnote>
  <w:footnote w:id="121">
    <w:p w14:paraId="3728D0A7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TB 64</w:t>
      </w:r>
    </w:p>
  </w:footnote>
  <w:footnote w:id="122">
    <w:p w14:paraId="33D963B2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128</w:t>
      </w:r>
    </w:p>
  </w:footnote>
  <w:footnote w:id="123">
    <w:p w14:paraId="35D27304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ADJ 20</w:t>
      </w:r>
    </w:p>
  </w:footnote>
  <w:footnote w:id="124">
    <w:p w14:paraId="659321A4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203, 204</w:t>
      </w:r>
    </w:p>
  </w:footnote>
  <w:footnote w:id="125">
    <w:p w14:paraId="587E6B77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315</w:t>
      </w:r>
    </w:p>
  </w:footnote>
  <w:footnote w:id="126">
    <w:p w14:paraId="04ED9ABC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TAB 346</w:t>
      </w:r>
    </w:p>
  </w:footnote>
  <w:footnote w:id="127">
    <w:p w14:paraId="2A55E45B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SAQ 267</w:t>
      </w:r>
    </w:p>
  </w:footnote>
  <w:footnote w:id="128">
    <w:p w14:paraId="3C264A87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SWAB 158</w:t>
      </w:r>
    </w:p>
  </w:footnote>
  <w:footnote w:id="129">
    <w:p w14:paraId="24060439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PT 15</w:t>
      </w:r>
    </w:p>
  </w:footnote>
  <w:footnote w:id="130">
    <w:p w14:paraId="15DCB6C2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SWAB 158</w:t>
      </w:r>
    </w:p>
  </w:footnote>
  <w:footnote w:id="131">
    <w:p w14:paraId="4F5BDEDB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SWAB 159-60</w:t>
      </w:r>
    </w:p>
  </w:footnote>
  <w:footnote w:id="132">
    <w:p w14:paraId="1281621C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TB 138</w:t>
      </w:r>
    </w:p>
  </w:footnote>
  <w:footnote w:id="133">
    <w:p w14:paraId="089D8AE4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PBA 95</w:t>
      </w:r>
    </w:p>
  </w:footnote>
  <w:footnote w:id="134">
    <w:p w14:paraId="1EE60194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ADJ 21</w:t>
      </w:r>
    </w:p>
  </w:footnote>
  <w:footnote w:id="135">
    <w:p w14:paraId="78D75FCE" w14:textId="77777777" w:rsidR="00871AC7" w:rsidRPr="00195A0A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95A0A">
        <w:t>TB 88</w:t>
      </w:r>
    </w:p>
  </w:footnote>
  <w:footnote w:id="136">
    <w:p w14:paraId="79836841" w14:textId="77777777" w:rsidR="00871AC7" w:rsidRPr="00195A0A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95A0A">
        <w:t>ADJ 19</w:t>
      </w:r>
    </w:p>
  </w:footnote>
  <w:footnote w:id="137">
    <w:p w14:paraId="414380B9" w14:textId="77777777" w:rsidR="00871AC7" w:rsidRPr="00195A0A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95A0A">
        <w:t>TB 64</w:t>
      </w:r>
    </w:p>
  </w:footnote>
  <w:footnote w:id="138">
    <w:p w14:paraId="55ADFD77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ESW 44</w:t>
      </w:r>
    </w:p>
  </w:footnote>
  <w:footnote w:id="139">
    <w:p w14:paraId="0EE1AA48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PUP 128</w:t>
      </w:r>
    </w:p>
  </w:footnote>
  <w:footnote w:id="140">
    <w:p w14:paraId="024E3CCA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SDC 53</w:t>
      </w:r>
    </w:p>
  </w:footnote>
  <w:footnote w:id="141">
    <w:p w14:paraId="0E7EC071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HWP </w:t>
      </w:r>
      <w:r>
        <w:t xml:space="preserve">no. </w:t>
      </w:r>
      <w:r w:rsidRPr="002E0CBF">
        <w:t>25</w:t>
      </w:r>
    </w:p>
  </w:footnote>
  <w:footnote w:id="142">
    <w:p w14:paraId="2FA9653A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HWP </w:t>
      </w:r>
      <w:r>
        <w:t xml:space="preserve">no. </w:t>
      </w:r>
      <w:r w:rsidRPr="002E0CBF">
        <w:t>69</w:t>
      </w:r>
    </w:p>
  </w:footnote>
  <w:footnote w:id="143">
    <w:p w14:paraId="109D3911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129</w:t>
      </w:r>
    </w:p>
  </w:footnote>
  <w:footnote w:id="144">
    <w:p w14:paraId="7AA2F03A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202</w:t>
      </w:r>
    </w:p>
  </w:footnote>
  <w:footnote w:id="145">
    <w:p w14:paraId="57E6E3F8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TB 177</w:t>
      </w:r>
    </w:p>
  </w:footnote>
  <w:footnote w:id="146">
    <w:p w14:paraId="4FC48785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PT 108</w:t>
      </w:r>
    </w:p>
  </w:footnote>
  <w:footnote w:id="147">
    <w:p w14:paraId="418FDEC5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BWF 363</w:t>
      </w:r>
    </w:p>
  </w:footnote>
  <w:footnote w:id="148">
    <w:p w14:paraId="47620328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DAL 55</w:t>
      </w:r>
    </w:p>
  </w:footnote>
  <w:footnote w:id="149">
    <w:p w14:paraId="161FFC56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TB 169</w:t>
      </w:r>
    </w:p>
  </w:footnote>
  <w:footnote w:id="150">
    <w:p w14:paraId="64202ACF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342-43</w:t>
      </w:r>
    </w:p>
  </w:footnote>
  <w:footnote w:id="151">
    <w:p w14:paraId="4117308C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TB 172</w:t>
      </w:r>
    </w:p>
  </w:footnote>
  <w:footnote w:id="152">
    <w:p w14:paraId="31AE5389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SDC 60</w:t>
      </w:r>
    </w:p>
  </w:footnote>
  <w:footnote w:id="153">
    <w:p w14:paraId="07C77F19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TAB 581</w:t>
      </w:r>
    </w:p>
  </w:footnote>
  <w:footnote w:id="154">
    <w:p w14:paraId="0B638AC6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TAB 207</w:t>
      </w:r>
    </w:p>
  </w:footnote>
  <w:footnote w:id="155">
    <w:p w14:paraId="04CF733F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PUP 199</w:t>
      </w:r>
    </w:p>
  </w:footnote>
  <w:footnote w:id="156">
    <w:p w14:paraId="2584FCE6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TB 138</w:t>
      </w:r>
    </w:p>
  </w:footnote>
  <w:footnote w:id="157">
    <w:p w14:paraId="79E6C231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TB 167</w:t>
      </w:r>
    </w:p>
  </w:footnote>
  <w:footnote w:id="158">
    <w:p w14:paraId="24B4CC4F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PT 176</w:t>
      </w:r>
    </w:p>
  </w:footnote>
  <w:footnote w:id="159">
    <w:p w14:paraId="470ECBF0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SWAB 3</w:t>
      </w:r>
    </w:p>
  </w:footnote>
  <w:footnote w:id="160">
    <w:p w14:paraId="1DB29CD7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TB 26</w:t>
      </w:r>
    </w:p>
  </w:footnote>
  <w:footnote w:id="161">
    <w:p w14:paraId="6837B819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TB 175</w:t>
      </w:r>
    </w:p>
  </w:footnote>
  <w:footnote w:id="162">
    <w:p w14:paraId="3C9E88AD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HWP 81</w:t>
      </w:r>
    </w:p>
  </w:footnote>
  <w:footnote w:id="163">
    <w:p w14:paraId="28EE1669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LF 10</w:t>
      </w:r>
    </w:p>
  </w:footnote>
  <w:footnote w:id="164">
    <w:p w14:paraId="50DE9183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277</w:t>
      </w:r>
    </w:p>
  </w:footnote>
  <w:footnote w:id="165">
    <w:p w14:paraId="0581207E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303</w:t>
      </w:r>
    </w:p>
  </w:footnote>
  <w:footnote w:id="166">
    <w:p w14:paraId="45C82357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GWB 329-30</w:t>
      </w:r>
    </w:p>
  </w:footnote>
  <w:footnote w:id="167">
    <w:p w14:paraId="2A00A8D5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ABL 93</w:t>
      </w:r>
    </w:p>
  </w:footnote>
  <w:footnote w:id="168">
    <w:p w14:paraId="7659C041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ET 29</w:t>
      </w:r>
    </w:p>
  </w:footnote>
  <w:footnote w:id="169">
    <w:p w14:paraId="6C316563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711</w:t>
      </w:r>
    </w:p>
  </w:footnote>
  <w:footnote w:id="170">
    <w:p w14:paraId="3E0B76D5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926</w:t>
      </w:r>
    </w:p>
  </w:footnote>
  <w:footnote w:id="171">
    <w:p w14:paraId="58DAAA8F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LF 36</w:t>
      </w:r>
    </w:p>
  </w:footnote>
  <w:footnote w:id="172">
    <w:p w14:paraId="57CE2057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Kitáb-i-Aqdas</w:t>
      </w:r>
    </w:p>
  </w:footnote>
  <w:footnote w:id="173">
    <w:p w14:paraId="19BB9521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710</w:t>
      </w:r>
    </w:p>
  </w:footnote>
  <w:footnote w:id="174">
    <w:p w14:paraId="4C54DF91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PT 177</w:t>
      </w:r>
    </w:p>
  </w:footnote>
  <w:footnote w:id="175">
    <w:p w14:paraId="6F118993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PBA 87</w:t>
      </w:r>
    </w:p>
  </w:footnote>
  <w:footnote w:id="176">
    <w:p w14:paraId="0ED7CCAF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 xml:space="preserve">LG 1983 </w:t>
      </w:r>
      <w:r>
        <w:t xml:space="preserve">no. </w:t>
      </w:r>
      <w:r w:rsidRPr="002E0CBF">
        <w:t>1349</w:t>
      </w:r>
    </w:p>
  </w:footnote>
  <w:footnote w:id="177">
    <w:p w14:paraId="07D407DB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SWAB 200</w:t>
      </w:r>
    </w:p>
  </w:footnote>
  <w:footnote w:id="178">
    <w:p w14:paraId="6C3E0B76" w14:textId="77777777" w:rsidR="00871AC7" w:rsidRPr="002E0CBF" w:rsidRDefault="00871A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0CBF">
        <w:t>LF 46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5559" w14:textId="1E5D8FCC" w:rsidR="00AE17C1" w:rsidRPr="00AE17C1" w:rsidRDefault="00AE17C1" w:rsidP="00AE17C1">
    <w:pPr>
      <w:pStyle w:val="Header"/>
      <w:jc w:val="center"/>
      <w:rPr>
        <w:rFonts w:ascii="Leelawadee" w:hAnsi="Leelawadee" w:cs="Leelawadee"/>
        <w:color w:val="7030A0"/>
        <w:sz w:val="24"/>
        <w:szCs w:val="24"/>
      </w:rPr>
    </w:pPr>
    <w:r w:rsidRPr="00AE17C1">
      <w:rPr>
        <w:rFonts w:ascii="Leelawadee" w:hAnsi="Leelawadee" w:cs="Leelawadee"/>
        <w:color w:val="7030A0"/>
        <w:sz w:val="24"/>
        <w:szCs w:val="24"/>
        <w:cs/>
      </w:rPr>
      <w:t>แนวทางดำเนินชีวิตของบาไฮ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DC9"/>
    <w:multiLevelType w:val="hybridMultilevel"/>
    <w:tmpl w:val="33943CA8"/>
    <w:lvl w:ilvl="0" w:tplc="B380DE3C">
      <w:start w:val="1"/>
      <w:numFmt w:val="decimal"/>
      <w:lvlText w:val="%1."/>
      <w:lvlJc w:val="left"/>
      <w:pPr>
        <w:ind w:left="810" w:hanging="45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0939"/>
    <w:multiLevelType w:val="hybridMultilevel"/>
    <w:tmpl w:val="00704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80797">
    <w:abstractNumId w:val="1"/>
  </w:num>
  <w:num w:numId="2" w16cid:durableId="101784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2E"/>
    <w:rsid w:val="00000B65"/>
    <w:rsid w:val="000121D3"/>
    <w:rsid w:val="0001332C"/>
    <w:rsid w:val="0001343B"/>
    <w:rsid w:val="000172D2"/>
    <w:rsid w:val="00017C78"/>
    <w:rsid w:val="00023B98"/>
    <w:rsid w:val="000262CE"/>
    <w:rsid w:val="0002728A"/>
    <w:rsid w:val="00031F2D"/>
    <w:rsid w:val="000563CB"/>
    <w:rsid w:val="00071A18"/>
    <w:rsid w:val="00076196"/>
    <w:rsid w:val="000767CA"/>
    <w:rsid w:val="000873BF"/>
    <w:rsid w:val="00087FA3"/>
    <w:rsid w:val="00091A72"/>
    <w:rsid w:val="0009704F"/>
    <w:rsid w:val="000B20F7"/>
    <w:rsid w:val="000B4FA1"/>
    <w:rsid w:val="000B61B1"/>
    <w:rsid w:val="000C30B8"/>
    <w:rsid w:val="000D7B9E"/>
    <w:rsid w:val="000E2072"/>
    <w:rsid w:val="000E504C"/>
    <w:rsid w:val="000F3D38"/>
    <w:rsid w:val="000F6536"/>
    <w:rsid w:val="001032D8"/>
    <w:rsid w:val="0012327E"/>
    <w:rsid w:val="0013562E"/>
    <w:rsid w:val="00140C53"/>
    <w:rsid w:val="0014274C"/>
    <w:rsid w:val="00143B07"/>
    <w:rsid w:val="00143CA9"/>
    <w:rsid w:val="0014483C"/>
    <w:rsid w:val="00163339"/>
    <w:rsid w:val="0017166B"/>
    <w:rsid w:val="00172C0D"/>
    <w:rsid w:val="00195A0A"/>
    <w:rsid w:val="001964FB"/>
    <w:rsid w:val="001B4B53"/>
    <w:rsid w:val="001B6DFE"/>
    <w:rsid w:val="001B769D"/>
    <w:rsid w:val="001B7733"/>
    <w:rsid w:val="001C0EFD"/>
    <w:rsid w:val="001D4366"/>
    <w:rsid w:val="001E2AC3"/>
    <w:rsid w:val="001E68AE"/>
    <w:rsid w:val="001E7069"/>
    <w:rsid w:val="001F177E"/>
    <w:rsid w:val="001F6C2E"/>
    <w:rsid w:val="00204C3B"/>
    <w:rsid w:val="00205E34"/>
    <w:rsid w:val="002131D1"/>
    <w:rsid w:val="00213864"/>
    <w:rsid w:val="0024223C"/>
    <w:rsid w:val="00243EFC"/>
    <w:rsid w:val="00244D58"/>
    <w:rsid w:val="00244F7B"/>
    <w:rsid w:val="0024561B"/>
    <w:rsid w:val="00245E14"/>
    <w:rsid w:val="00246709"/>
    <w:rsid w:val="002641C8"/>
    <w:rsid w:val="0028358C"/>
    <w:rsid w:val="002B5A01"/>
    <w:rsid w:val="002B5E2A"/>
    <w:rsid w:val="002B6B3D"/>
    <w:rsid w:val="002C49D1"/>
    <w:rsid w:val="002D3F05"/>
    <w:rsid w:val="002D43A8"/>
    <w:rsid w:val="002D6304"/>
    <w:rsid w:val="002E0CBF"/>
    <w:rsid w:val="002E5860"/>
    <w:rsid w:val="002E6BE1"/>
    <w:rsid w:val="0030252E"/>
    <w:rsid w:val="00307E1D"/>
    <w:rsid w:val="0031396C"/>
    <w:rsid w:val="00326B8B"/>
    <w:rsid w:val="0032721C"/>
    <w:rsid w:val="003325F0"/>
    <w:rsid w:val="00332B97"/>
    <w:rsid w:val="00335CA6"/>
    <w:rsid w:val="00362B8A"/>
    <w:rsid w:val="00363767"/>
    <w:rsid w:val="00373598"/>
    <w:rsid w:val="00375E35"/>
    <w:rsid w:val="0038157F"/>
    <w:rsid w:val="00385D36"/>
    <w:rsid w:val="0039139A"/>
    <w:rsid w:val="00395E54"/>
    <w:rsid w:val="003A1973"/>
    <w:rsid w:val="003A4AE4"/>
    <w:rsid w:val="003A5E21"/>
    <w:rsid w:val="003A61DF"/>
    <w:rsid w:val="003A71BF"/>
    <w:rsid w:val="003B242E"/>
    <w:rsid w:val="003B775A"/>
    <w:rsid w:val="003C3287"/>
    <w:rsid w:val="003C37DA"/>
    <w:rsid w:val="003D793B"/>
    <w:rsid w:val="003E1DF6"/>
    <w:rsid w:val="003F2291"/>
    <w:rsid w:val="003F3790"/>
    <w:rsid w:val="003F5A70"/>
    <w:rsid w:val="00403411"/>
    <w:rsid w:val="004059AC"/>
    <w:rsid w:val="00426288"/>
    <w:rsid w:val="00434FDC"/>
    <w:rsid w:val="004403A3"/>
    <w:rsid w:val="004418B2"/>
    <w:rsid w:val="00445017"/>
    <w:rsid w:val="004475D9"/>
    <w:rsid w:val="00455869"/>
    <w:rsid w:val="00466EF6"/>
    <w:rsid w:val="00470EA9"/>
    <w:rsid w:val="004758F0"/>
    <w:rsid w:val="004A3BD5"/>
    <w:rsid w:val="004A5153"/>
    <w:rsid w:val="004B199C"/>
    <w:rsid w:val="004B398E"/>
    <w:rsid w:val="004C1597"/>
    <w:rsid w:val="004C50CD"/>
    <w:rsid w:val="004D45B6"/>
    <w:rsid w:val="004D4791"/>
    <w:rsid w:val="004E0ECF"/>
    <w:rsid w:val="004F1936"/>
    <w:rsid w:val="004F4752"/>
    <w:rsid w:val="004F4B47"/>
    <w:rsid w:val="0050056B"/>
    <w:rsid w:val="00503113"/>
    <w:rsid w:val="005037BB"/>
    <w:rsid w:val="00503FE1"/>
    <w:rsid w:val="00510763"/>
    <w:rsid w:val="00520C35"/>
    <w:rsid w:val="00521C6E"/>
    <w:rsid w:val="00521D87"/>
    <w:rsid w:val="00524AD3"/>
    <w:rsid w:val="00526CF0"/>
    <w:rsid w:val="005349B2"/>
    <w:rsid w:val="005352CE"/>
    <w:rsid w:val="00540C55"/>
    <w:rsid w:val="00542537"/>
    <w:rsid w:val="00553B6F"/>
    <w:rsid w:val="0055412F"/>
    <w:rsid w:val="0056361D"/>
    <w:rsid w:val="00565651"/>
    <w:rsid w:val="005758EF"/>
    <w:rsid w:val="0057771B"/>
    <w:rsid w:val="005813D9"/>
    <w:rsid w:val="005A3776"/>
    <w:rsid w:val="005A4230"/>
    <w:rsid w:val="005A7FF6"/>
    <w:rsid w:val="005B5193"/>
    <w:rsid w:val="005B5DFD"/>
    <w:rsid w:val="005B6F94"/>
    <w:rsid w:val="005C2C17"/>
    <w:rsid w:val="005D2947"/>
    <w:rsid w:val="005D44FA"/>
    <w:rsid w:val="005D453B"/>
    <w:rsid w:val="005D679A"/>
    <w:rsid w:val="005E4D96"/>
    <w:rsid w:val="005F7B9D"/>
    <w:rsid w:val="00607DF0"/>
    <w:rsid w:val="00610A2F"/>
    <w:rsid w:val="00621F9F"/>
    <w:rsid w:val="006270B7"/>
    <w:rsid w:val="00627E89"/>
    <w:rsid w:val="00640179"/>
    <w:rsid w:val="00640976"/>
    <w:rsid w:val="00641880"/>
    <w:rsid w:val="00652071"/>
    <w:rsid w:val="00676479"/>
    <w:rsid w:val="00692BE0"/>
    <w:rsid w:val="00693E8E"/>
    <w:rsid w:val="00697549"/>
    <w:rsid w:val="00697854"/>
    <w:rsid w:val="006C7281"/>
    <w:rsid w:val="006D6A72"/>
    <w:rsid w:val="006F2FBE"/>
    <w:rsid w:val="00713FFC"/>
    <w:rsid w:val="0071606F"/>
    <w:rsid w:val="007161F8"/>
    <w:rsid w:val="007245BD"/>
    <w:rsid w:val="00744031"/>
    <w:rsid w:val="00744937"/>
    <w:rsid w:val="00746F35"/>
    <w:rsid w:val="007537F5"/>
    <w:rsid w:val="00755716"/>
    <w:rsid w:val="00756A0E"/>
    <w:rsid w:val="00770717"/>
    <w:rsid w:val="00775E7D"/>
    <w:rsid w:val="0077789A"/>
    <w:rsid w:val="00785409"/>
    <w:rsid w:val="00786662"/>
    <w:rsid w:val="007A06AC"/>
    <w:rsid w:val="007A7D90"/>
    <w:rsid w:val="007B387E"/>
    <w:rsid w:val="007C5951"/>
    <w:rsid w:val="007E190E"/>
    <w:rsid w:val="007E2D71"/>
    <w:rsid w:val="007E78F6"/>
    <w:rsid w:val="00800B8A"/>
    <w:rsid w:val="00805D41"/>
    <w:rsid w:val="00807F38"/>
    <w:rsid w:val="008153EA"/>
    <w:rsid w:val="00834C80"/>
    <w:rsid w:val="00836526"/>
    <w:rsid w:val="00837F2E"/>
    <w:rsid w:val="00844AD1"/>
    <w:rsid w:val="00845A06"/>
    <w:rsid w:val="00845DA7"/>
    <w:rsid w:val="00847481"/>
    <w:rsid w:val="008556F9"/>
    <w:rsid w:val="00857B31"/>
    <w:rsid w:val="00863E06"/>
    <w:rsid w:val="00871AC7"/>
    <w:rsid w:val="00887B76"/>
    <w:rsid w:val="0089319A"/>
    <w:rsid w:val="00895F87"/>
    <w:rsid w:val="00897E04"/>
    <w:rsid w:val="008A07E0"/>
    <w:rsid w:val="008A2451"/>
    <w:rsid w:val="008A33D8"/>
    <w:rsid w:val="008A4855"/>
    <w:rsid w:val="008A7E72"/>
    <w:rsid w:val="008C1829"/>
    <w:rsid w:val="008C4DD9"/>
    <w:rsid w:val="008C5D16"/>
    <w:rsid w:val="008D1EB7"/>
    <w:rsid w:val="008D72D6"/>
    <w:rsid w:val="008D73B0"/>
    <w:rsid w:val="008E6BAD"/>
    <w:rsid w:val="008F06AD"/>
    <w:rsid w:val="008F13DE"/>
    <w:rsid w:val="008F6394"/>
    <w:rsid w:val="0090112B"/>
    <w:rsid w:val="00902DBD"/>
    <w:rsid w:val="00913B21"/>
    <w:rsid w:val="009163DD"/>
    <w:rsid w:val="0093146C"/>
    <w:rsid w:val="00957DCE"/>
    <w:rsid w:val="00971FEE"/>
    <w:rsid w:val="0097611F"/>
    <w:rsid w:val="0098515A"/>
    <w:rsid w:val="009A0977"/>
    <w:rsid w:val="009B29EB"/>
    <w:rsid w:val="009B5A80"/>
    <w:rsid w:val="009C4DF7"/>
    <w:rsid w:val="009C749E"/>
    <w:rsid w:val="009E3283"/>
    <w:rsid w:val="009E57AE"/>
    <w:rsid w:val="00A00DDA"/>
    <w:rsid w:val="00A26DAF"/>
    <w:rsid w:val="00A3151B"/>
    <w:rsid w:val="00A32E8A"/>
    <w:rsid w:val="00A35618"/>
    <w:rsid w:val="00A40D83"/>
    <w:rsid w:val="00A42EE7"/>
    <w:rsid w:val="00A440AC"/>
    <w:rsid w:val="00A5232A"/>
    <w:rsid w:val="00A66E39"/>
    <w:rsid w:val="00A73F0B"/>
    <w:rsid w:val="00A86E9B"/>
    <w:rsid w:val="00A9354E"/>
    <w:rsid w:val="00A96139"/>
    <w:rsid w:val="00AB159E"/>
    <w:rsid w:val="00AB3329"/>
    <w:rsid w:val="00AB6DD5"/>
    <w:rsid w:val="00AD0703"/>
    <w:rsid w:val="00AD4B5C"/>
    <w:rsid w:val="00AD4BE8"/>
    <w:rsid w:val="00AE17C1"/>
    <w:rsid w:val="00AE1C87"/>
    <w:rsid w:val="00AE369F"/>
    <w:rsid w:val="00AF61FE"/>
    <w:rsid w:val="00B03003"/>
    <w:rsid w:val="00B1026F"/>
    <w:rsid w:val="00B10E29"/>
    <w:rsid w:val="00B14744"/>
    <w:rsid w:val="00B14D7E"/>
    <w:rsid w:val="00B1552B"/>
    <w:rsid w:val="00B170D8"/>
    <w:rsid w:val="00B2575E"/>
    <w:rsid w:val="00B271CF"/>
    <w:rsid w:val="00B34A87"/>
    <w:rsid w:val="00B4691F"/>
    <w:rsid w:val="00B47A46"/>
    <w:rsid w:val="00B60396"/>
    <w:rsid w:val="00B64886"/>
    <w:rsid w:val="00B64C68"/>
    <w:rsid w:val="00B66238"/>
    <w:rsid w:val="00B678F1"/>
    <w:rsid w:val="00B73758"/>
    <w:rsid w:val="00B76A7F"/>
    <w:rsid w:val="00B95790"/>
    <w:rsid w:val="00B96C5E"/>
    <w:rsid w:val="00BA2382"/>
    <w:rsid w:val="00BA4418"/>
    <w:rsid w:val="00BB3AC7"/>
    <w:rsid w:val="00BB5482"/>
    <w:rsid w:val="00BD3607"/>
    <w:rsid w:val="00BE0541"/>
    <w:rsid w:val="00BF2C8F"/>
    <w:rsid w:val="00C03DE6"/>
    <w:rsid w:val="00C14F8C"/>
    <w:rsid w:val="00C155F4"/>
    <w:rsid w:val="00C20468"/>
    <w:rsid w:val="00C50F5F"/>
    <w:rsid w:val="00C5402A"/>
    <w:rsid w:val="00C55281"/>
    <w:rsid w:val="00C7204C"/>
    <w:rsid w:val="00C73235"/>
    <w:rsid w:val="00C86AB3"/>
    <w:rsid w:val="00C93917"/>
    <w:rsid w:val="00CC024C"/>
    <w:rsid w:val="00CC5CD3"/>
    <w:rsid w:val="00CD0409"/>
    <w:rsid w:val="00CD333A"/>
    <w:rsid w:val="00CD7C33"/>
    <w:rsid w:val="00CF4D98"/>
    <w:rsid w:val="00D01480"/>
    <w:rsid w:val="00D050DF"/>
    <w:rsid w:val="00D066D0"/>
    <w:rsid w:val="00D119DD"/>
    <w:rsid w:val="00D13C09"/>
    <w:rsid w:val="00D1444A"/>
    <w:rsid w:val="00D17C10"/>
    <w:rsid w:val="00D20B6D"/>
    <w:rsid w:val="00D25A41"/>
    <w:rsid w:val="00D37478"/>
    <w:rsid w:val="00D4073C"/>
    <w:rsid w:val="00D5791D"/>
    <w:rsid w:val="00D6136F"/>
    <w:rsid w:val="00D6288A"/>
    <w:rsid w:val="00D64112"/>
    <w:rsid w:val="00D776CE"/>
    <w:rsid w:val="00D84951"/>
    <w:rsid w:val="00D9291B"/>
    <w:rsid w:val="00DA3AEE"/>
    <w:rsid w:val="00DB17D6"/>
    <w:rsid w:val="00DC462B"/>
    <w:rsid w:val="00DD62E9"/>
    <w:rsid w:val="00DD745E"/>
    <w:rsid w:val="00DD7820"/>
    <w:rsid w:val="00DE4B2E"/>
    <w:rsid w:val="00DE6B8E"/>
    <w:rsid w:val="00DE777F"/>
    <w:rsid w:val="00DF66AF"/>
    <w:rsid w:val="00E06AE8"/>
    <w:rsid w:val="00E06F43"/>
    <w:rsid w:val="00E215E7"/>
    <w:rsid w:val="00E312CF"/>
    <w:rsid w:val="00E43802"/>
    <w:rsid w:val="00E6314A"/>
    <w:rsid w:val="00E77AD0"/>
    <w:rsid w:val="00E81E51"/>
    <w:rsid w:val="00E82394"/>
    <w:rsid w:val="00E838DF"/>
    <w:rsid w:val="00EA001C"/>
    <w:rsid w:val="00EB7B7C"/>
    <w:rsid w:val="00EC0234"/>
    <w:rsid w:val="00EC2520"/>
    <w:rsid w:val="00EC2D15"/>
    <w:rsid w:val="00EC3D83"/>
    <w:rsid w:val="00ED5E59"/>
    <w:rsid w:val="00EE09AC"/>
    <w:rsid w:val="00EF1F57"/>
    <w:rsid w:val="00EF4682"/>
    <w:rsid w:val="00EF5F0C"/>
    <w:rsid w:val="00EF7C2E"/>
    <w:rsid w:val="00F05AEF"/>
    <w:rsid w:val="00F06333"/>
    <w:rsid w:val="00F11292"/>
    <w:rsid w:val="00F127A0"/>
    <w:rsid w:val="00F15D38"/>
    <w:rsid w:val="00F169A7"/>
    <w:rsid w:val="00F35C9D"/>
    <w:rsid w:val="00F43DD8"/>
    <w:rsid w:val="00F44E60"/>
    <w:rsid w:val="00F47189"/>
    <w:rsid w:val="00F513C0"/>
    <w:rsid w:val="00F60F11"/>
    <w:rsid w:val="00F6221B"/>
    <w:rsid w:val="00F62917"/>
    <w:rsid w:val="00F75EB3"/>
    <w:rsid w:val="00F8642F"/>
    <w:rsid w:val="00FA53F2"/>
    <w:rsid w:val="00FA624B"/>
    <w:rsid w:val="00FB60C2"/>
    <w:rsid w:val="00FB679E"/>
    <w:rsid w:val="00FC6A32"/>
    <w:rsid w:val="00FC6D36"/>
    <w:rsid w:val="00FD28D5"/>
    <w:rsid w:val="00FD2C9D"/>
    <w:rsid w:val="00FE1137"/>
    <w:rsid w:val="00FE6F98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95747"/>
  <w15:docId w15:val="{6ADE2144-9AE9-4C33-99A5-23EE64B5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BF"/>
  </w:style>
  <w:style w:type="paragraph" w:styleId="Heading1">
    <w:name w:val="heading 1"/>
    <w:basedOn w:val="Normal"/>
    <w:next w:val="Normal"/>
    <w:link w:val="Heading1Char"/>
    <w:uiPriority w:val="9"/>
    <w:qFormat/>
    <w:rsid w:val="00244D58"/>
    <w:pPr>
      <w:keepNext/>
      <w:keepLines/>
      <w:spacing w:after="0" w:line="240" w:lineRule="auto"/>
      <w:jc w:val="center"/>
      <w:outlineLvl w:val="0"/>
    </w:pPr>
    <w:rPr>
      <w:rFonts w:ascii="Leelawadee" w:eastAsiaTheme="minorEastAsia" w:hAnsi="Leelawadee" w:cs="Leelawadee"/>
      <w:b/>
      <w:bCs/>
      <w:color w:val="002060"/>
      <w:sz w:val="32"/>
      <w:szCs w:val="4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6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D58"/>
    <w:rPr>
      <w:rFonts w:ascii="Leelawadee" w:eastAsiaTheme="minorEastAsia" w:hAnsi="Leelawadee" w:cs="Leelawadee"/>
      <w:b/>
      <w:bCs/>
      <w:color w:val="002060"/>
      <w:sz w:val="32"/>
      <w:szCs w:val="40"/>
      <w:lang w:val="en-GB" w:eastAsia="en-GB"/>
    </w:rPr>
  </w:style>
  <w:style w:type="paragraph" w:styleId="NormalWeb">
    <w:name w:val="Normal (Web)"/>
    <w:basedOn w:val="Normal"/>
    <w:uiPriority w:val="99"/>
    <w:unhideWhenUsed/>
    <w:rsid w:val="002C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C49D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62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62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C462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C462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unhideWhenUsed/>
    <w:qFormat/>
    <w:rsid w:val="00A00DDA"/>
    <w:pPr>
      <w:spacing w:line="259" w:lineRule="auto"/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813D9"/>
    <w:pPr>
      <w:tabs>
        <w:tab w:val="left" w:pos="567"/>
        <w:tab w:val="right" w:leader="dot" w:pos="9628"/>
      </w:tabs>
      <w:spacing w:after="24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3562E"/>
    <w:pPr>
      <w:tabs>
        <w:tab w:val="right" w:leader="dot" w:pos="9628"/>
      </w:tabs>
      <w:spacing w:after="0" w:line="240" w:lineRule="auto"/>
      <w:ind w:left="5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D745E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45E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DD74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83"/>
  </w:style>
  <w:style w:type="paragraph" w:styleId="Footer">
    <w:name w:val="footer"/>
    <w:basedOn w:val="Normal"/>
    <w:link w:val="FooterChar"/>
    <w:uiPriority w:val="99"/>
    <w:unhideWhenUsed/>
    <w:rsid w:val="009E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83"/>
  </w:style>
  <w:style w:type="table" w:styleId="TableGrid">
    <w:name w:val="Table Grid"/>
    <w:basedOn w:val="TableNormal"/>
    <w:uiPriority w:val="59"/>
    <w:rsid w:val="0087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D1444A"/>
    <w:pPr>
      <w:spacing w:after="100" w:line="259" w:lineRule="auto"/>
      <w:ind w:left="440"/>
    </w:pPr>
    <w:rPr>
      <w:rFonts w:eastAsiaTheme="minorEastAsia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D1444A"/>
    <w:pPr>
      <w:spacing w:after="100" w:line="259" w:lineRule="auto"/>
      <w:ind w:left="660"/>
    </w:pPr>
    <w:rPr>
      <w:rFonts w:eastAsiaTheme="minorEastAsia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1444A"/>
    <w:pPr>
      <w:spacing w:after="100" w:line="259" w:lineRule="auto"/>
      <w:ind w:left="880"/>
    </w:pPr>
    <w:rPr>
      <w:rFonts w:eastAsiaTheme="minorEastAsia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1444A"/>
    <w:pPr>
      <w:spacing w:after="100" w:line="259" w:lineRule="auto"/>
      <w:ind w:left="1100"/>
    </w:pPr>
    <w:rPr>
      <w:rFonts w:eastAsiaTheme="minorEastAsia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1444A"/>
    <w:pPr>
      <w:spacing w:after="100" w:line="259" w:lineRule="auto"/>
      <w:ind w:left="1320"/>
    </w:pPr>
    <w:rPr>
      <w:rFonts w:eastAsiaTheme="minorEastAsia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1444A"/>
    <w:pPr>
      <w:spacing w:after="100" w:line="259" w:lineRule="auto"/>
      <w:ind w:left="1540"/>
    </w:pPr>
    <w:rPr>
      <w:rFonts w:eastAsiaTheme="minorEastAsia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1444A"/>
    <w:pPr>
      <w:spacing w:after="100" w:line="259" w:lineRule="auto"/>
      <w:ind w:left="1760"/>
    </w:pPr>
    <w:rPr>
      <w:rFonts w:eastAsiaTheme="minorEastAsia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14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ha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hai.or.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3349-FA95-4617-8823-4CCB743A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54</Pages>
  <Words>11843</Words>
  <Characters>67510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แนวทางดำเนินชีวิตของบาไฮ</vt:lpstr>
    </vt:vector>
  </TitlesOfParts>
  <Manager>ศาสนาบาไฮ;บาไฮ;สภายุติธรรมสากล</Manager>
  <Company>ศาสนาบาไฮ; บาไฮ; สภายุติธรรมสากล;</Company>
  <LinksUpToDate>false</LinksUpToDate>
  <CharactersWithSpaces>79195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แนวทางดำเนินชีวิตของบาไฮ</dc:title>
  <dc:subject>แนวทางดำเนินชีวิต; แนวทางดำเนินชีวิตของบาไฮ; พระบ๊อบ; พระบาฮาอุลลาห์; พระอับดุลบาฮา; ท่านโชกิ  เอฟเฟนดิ; สภายุติธรรมสากล; บาไฮ;</dc:subject>
  <dc:creator>พระบ๊อบ;พระบาฮาอุลลาห์;พระอับดุลบาฮา;ท่านโชกิ  เอฟเฟนดิ;สภายุติธรรมสากล;บาไฮ</dc:creator>
  <cp:keywords>แนวทางดำเนินชีวิต; แนวทางดำเนินชีวิตของบาไฮ; พระบ๊อบ; พระบาฮาอุลลาห์; พระอับดุลบาฮา; ท่านโชกิ  เอฟเฟนดิ; สภายุติธรรมสากล; บาไฮ;</cp:keywords>
  <dc:description/>
  <cp:lastModifiedBy>Vaughan Smith</cp:lastModifiedBy>
  <cp:revision>11</cp:revision>
  <cp:lastPrinted>2022-07-28T08:40:00Z</cp:lastPrinted>
  <dcterms:created xsi:type="dcterms:W3CDTF">2022-07-28T06:16:00Z</dcterms:created>
  <dcterms:modified xsi:type="dcterms:W3CDTF">2022-07-28T08:44:00Z</dcterms:modified>
  <cp:category>แนวทางดำเนินชีวิต;แนวทางดำเนินชีวิตของบาไฮ;พระบ๊อบ;พระบาฮาอุลลาห์;พระอับดุลบาฮา;ท่านโชกิ  เอฟเฟนดิ;สภายุติธรรมสากล;บาไฮ</cp:category>
</cp:coreProperties>
</file>