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957B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4677309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FB51AED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11D6DD34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7AF0C4F7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01C136F6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C663F53" w14:textId="77777777" w:rsidR="00AA35B6" w:rsidRPr="00AA35B6" w:rsidRDefault="00AA35B6" w:rsidP="00AA35B6">
      <w:pPr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AA35B6">
        <w:rPr>
          <w:rFonts w:ascii="Browallia New" w:hAnsi="Browallia New" w:cs="Browallia New"/>
          <w:b/>
          <w:bCs/>
          <w:sz w:val="56"/>
          <w:szCs w:val="56"/>
          <w:cs/>
        </w:rPr>
        <w:t>ความคิดเห็นบางประการ</w:t>
      </w:r>
    </w:p>
    <w:p w14:paraId="299849B1" w14:textId="77777777" w:rsidR="00AA35B6" w:rsidRPr="00AA35B6" w:rsidRDefault="00AA35B6" w:rsidP="00AA35B6">
      <w:pPr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AA35B6">
        <w:rPr>
          <w:rFonts w:ascii="Browallia New" w:hAnsi="Browallia New" w:cs="Browallia New"/>
          <w:b/>
          <w:bCs/>
          <w:sz w:val="56"/>
          <w:szCs w:val="56"/>
          <w:cs/>
        </w:rPr>
        <w:t>สำหรับการร่างรัฐธรรมนูญแห่งประเทศไทย</w:t>
      </w:r>
    </w:p>
    <w:p w14:paraId="524FE37E" w14:textId="77777777" w:rsidR="00AA35B6" w:rsidRPr="00A36892" w:rsidRDefault="00AA35B6" w:rsidP="00AA35B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5DD72A98" w14:textId="77777777" w:rsidR="00AA35B6" w:rsidRPr="00AA35B6" w:rsidRDefault="00AA35B6" w:rsidP="00AA35B6">
      <w:pPr>
        <w:spacing w:after="0"/>
        <w:jc w:val="right"/>
        <w:rPr>
          <w:rFonts w:ascii="Browallia New" w:hAnsi="Browallia New" w:cs="Browallia New"/>
          <w:b/>
          <w:bCs/>
          <w:sz w:val="36"/>
          <w:szCs w:val="36"/>
        </w:rPr>
      </w:pPr>
      <w:r w:rsidRPr="00AA35B6">
        <w:rPr>
          <w:rFonts w:ascii="Browallia New" w:hAnsi="Browallia New" w:cs="Browallia New"/>
          <w:b/>
          <w:bCs/>
          <w:sz w:val="36"/>
          <w:szCs w:val="36"/>
          <w:cs/>
        </w:rPr>
        <w:t>ของธรรมสภาบาไฮแห่งประเทศไทย</w:t>
      </w:r>
    </w:p>
    <w:p w14:paraId="2289F08C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20DDF0D8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7D6D5AF8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747C764" w14:textId="77777777" w:rsidR="00A34F39" w:rsidRDefault="00A34F39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47B9255D" w14:textId="77777777" w:rsidR="00A34F39" w:rsidRDefault="00A34F39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24DB390D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09288084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71D704CB" w14:textId="77777777" w:rsidR="00AA35B6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0DFCC77" w14:textId="77777777" w:rsidR="00AA35B6" w:rsidRPr="00A36892" w:rsidRDefault="00AA35B6" w:rsidP="00AA35B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lastRenderedPageBreak/>
        <w:t>เรียน       คณะกรรมการร่างรัฐธรรมนูญแห่งประเทศไทย</w:t>
      </w:r>
    </w:p>
    <w:p w14:paraId="04B3E0A7" w14:textId="77777777" w:rsidR="00AA35B6" w:rsidRPr="00A36892" w:rsidRDefault="00AA35B6" w:rsidP="00AA35B6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</w:rPr>
        <w:t xml:space="preserve">              </w:t>
      </w:r>
      <w:r w:rsidRPr="00A36892">
        <w:rPr>
          <w:rFonts w:ascii="Browallia New" w:hAnsi="Browallia New" w:cs="Browallia New"/>
          <w:sz w:val="32"/>
          <w:szCs w:val="32"/>
          <w:cs/>
        </w:rPr>
        <w:t xml:space="preserve">ชุมชนบาไฮแห่งประเทศไทยขอขอบคุณที่ได้มีโอกาสเสนอทรรศนะในการร่างรัฐธรรมนูญใหม่สำหรับประเทศ เราหวังว่าเอกสารที่แนบมาคือ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>“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ความคิดเห็นบางประการสำหรับการร่างรัฐธรรมนูญแห่งประเทศไทย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” 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ซึ่งเป็นหลักการที่นำมาจากคัมภีร์ของศาสนาบาไฮ จะเป็นประโยชน์สำหรับภารกิจระดับชาติที่รีบด่วนครั้งนี้</w:t>
      </w:r>
    </w:p>
    <w:p w14:paraId="03BE1DF8" w14:textId="77777777" w:rsidR="00AA35B6" w:rsidRPr="00A36892" w:rsidRDefault="00AA35B6" w:rsidP="00AA35B6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              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ทศวรรษสุดท้ายของศตวรรษนี้เริ่มต้นด้วยการเปลี่ยนแปลงทั้งในประเทศและทั่วโลก นับเป็นการท้าทายสำหรับพวกเราทุกคน สัญลักษณ์และหลักฐานที่แสดงถึงการตอบสนองต่อกระแสการเปลี่ยนแปลงเหล่านี้ มีให้เห็นอยู่ในประเทศต่างๆ ทั่วโลก สำหรับประเทศไทย การตื่นตัวเมื่อเร็วๆ นี้ในการพยายามแก้ปัญหาทางสังคมและเศรษฐกิจที่ชาติประสบอยู่ เป็นศุภนิมิตที่บอกว่า ประชาชนไทยจะสามารถก่อสร้างสังคมที่ยุติธรรม สามัคคีและสงบสุขได้ในที่สุด ลักษณะสร้างสรรค์ของประเทศไทยได้แก่ ความพยายามอนุรักษ์สิ่งแวดล้อม การสนับสนุนสันติภาพและความปรองดองทั้งภายในประเทศและภูมิภาคแถบนี้ การเน้นการพัฒนาชนบทระดับล่างขึ้นมา ความสนใจต่อการกระจายรายได้ให้แก่ประชาชน ความพยายามขยายการศึกษาภาคบังคับ และการสนับสนุนให้บุรุษและสตรีมีโอกาสเท่าเทียมกันในด้านการศึกษาและการทำงาน</w:t>
      </w:r>
    </w:p>
    <w:p w14:paraId="2F906885" w14:textId="77777777" w:rsidR="00AA35B6" w:rsidRPr="00A36892" w:rsidRDefault="00AA35B6" w:rsidP="00AA35B6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              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เรามั่นใจว่า ความสำเร็จในการแก้ปัญหาของประเทศไทยสามารถส่งอิทธิพลไปนอกประเทศด้วย เราเชื่อว่า ความคิดเห็นในเอกสารที่แนบมานี้อยู่เพียงแค่เอื้อมของประชาชน และสามารถจัดการกับรากเหง้าของความไม่สมดุลและความไม่ยุติธรรมที่รังควานสังคมของเราและทั่วโลก</w:t>
      </w:r>
    </w:p>
    <w:p w14:paraId="52067D59" w14:textId="77777777" w:rsidR="00AA35B6" w:rsidRPr="00A36892" w:rsidRDefault="00AA35B6" w:rsidP="00AA35B6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              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ขอท่านจงวางใจได้ว่า ชุมชนบาไฮแห่งประเทศไทยจะอธิษฐานเพื่อความสำเร็จของงานที่ท่านกำลังรับภาระอยู่นี้</w:t>
      </w:r>
    </w:p>
    <w:p w14:paraId="5E03A0AA" w14:textId="77777777" w:rsidR="00AA35B6" w:rsidRPr="00A36892" w:rsidRDefault="00AA35B6" w:rsidP="00AA35B6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4C3771B9" w14:textId="77777777" w:rsidR="00AA35B6" w:rsidRPr="00A36892" w:rsidRDefault="00F72BE1" w:rsidP="00F72BE1">
      <w:pPr>
        <w:spacing w:after="0"/>
        <w:ind w:left="5760" w:firstLine="720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      </w:t>
      </w:r>
      <w:r w:rsidR="00AA35B6" w:rsidRPr="00A36892">
        <w:rPr>
          <w:rFonts w:ascii="Browallia New" w:hAnsi="Browallia New" w:cs="Browallia New"/>
          <w:sz w:val="32"/>
          <w:szCs w:val="32"/>
          <w:cs/>
          <w:lang w:val="en-GB"/>
        </w:rPr>
        <w:t>ขอแสดงความนับถือ</w:t>
      </w:r>
    </w:p>
    <w:p w14:paraId="0612A97E" w14:textId="77777777" w:rsidR="00AA35B6" w:rsidRPr="00A36892" w:rsidRDefault="00AA35B6" w:rsidP="00AA35B6">
      <w:pPr>
        <w:jc w:val="right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ธรรมสภาบาไฮแห่งประเทศไทย</w:t>
      </w:r>
    </w:p>
    <w:p w14:paraId="14FCEDBD" w14:textId="77777777" w:rsidR="00AA35B6" w:rsidRDefault="00AA35B6" w:rsidP="00A3689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46393085" w14:textId="77777777" w:rsidR="00AA35B6" w:rsidRDefault="00AA35B6" w:rsidP="00A3689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1B073563" w14:textId="77777777" w:rsidR="006901A5" w:rsidRPr="00A36892" w:rsidRDefault="00032773" w:rsidP="00A3689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3689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ความคิดเห็นบางประการสำหรับการร่างรัฐธรรมนูญแห่งประเทศไทย</w:t>
      </w:r>
    </w:p>
    <w:p w14:paraId="7E97CCFC" w14:textId="77777777" w:rsidR="006901A5" w:rsidRPr="00A36892" w:rsidRDefault="00032773" w:rsidP="00A36892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</w:rPr>
        <w:t>ของธรรมสภาบาไฮแห่งประเทศไทย</w:t>
      </w:r>
    </w:p>
    <w:p w14:paraId="209FDE54" w14:textId="77777777" w:rsidR="00A36892" w:rsidRDefault="00A36892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14:paraId="3020FCE1" w14:textId="77777777" w:rsidR="006901A5" w:rsidRPr="00A36892" w:rsidRDefault="00032773" w:rsidP="00A3689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 xml:space="preserve">ไม่ว่าจะเป็นเพศใด เชื้อชาติใดหรือเผ่าพันธุ์ใด  มนุษย์ล้วนได้รับการประสาทพรด้วยคุณสมบัติอันอเนกอนันต์ของวิญญาณและปัญญา </w:t>
      </w:r>
      <w:r w:rsidR="00A36892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>ศักยภาพเหล่านี้ที่แฝงอยู่ช่วยพัฒนาความสามารถให้ทวีขึ้น  และทำให้มนุษยชาติบรรลุจุดประสงค์ในการสืบทอดอารยธรรมที่ก้าวหน้าอย่างไม่มีสิ้นสุดซึ่งยืนยันได้จากบันทึกของพัฒนาการของสังคมมนุษย์ที่ต่อเนื่องกันมาตั้งแต่ครอบครัว  ซึ่งเป็นหน่วยพื้นฐานของสังคม  ต่อมาพัฒนาขึ้นเป็นเอกภาพของเผ่าพันธุ์ ต่อมาเป็นเอกภาพของนครรัฐและเอกภาพของชาติ</w:t>
      </w:r>
    </w:p>
    <w:p w14:paraId="7C921EB3" w14:textId="77777777" w:rsidR="006901A5" w:rsidRPr="00A36892" w:rsidRDefault="00032773" w:rsidP="00A3689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 xml:space="preserve">บัดนี้  ด้วยความก้าวหน้าอย่างรวดเร็วในการค้นพบทางวิทยาศาสตร์  ทำให้โลกพร้อมกับประชาชนและวัฒนธรรมที่หลากหลายได้หดเข้ามาเป็นละแวกบ้านเดียวกัน  เป็นการยืนยันว่าครรลองของวิวัฒนาการทางสังคมจะนำไปสู่เอกภาพของโลกในที่สุด  และแสดงนัยถึงความเป็นอันหนึ่งอันเดียวกันโดยสมบูรณ์ของความสัมพันธ์ระหว่างมนุษย์  และดังนั้นจำเป็นที่ทุกหน่วยของสังคมไม่ว่าจะเป็นระดับท้องถิ่น </w:t>
      </w:r>
      <w:r w:rsidR="00AA35B6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>ระดับภูมิภาคหรือระดับชาติ ที่ประกอบกันเป็นละแวกบ้านเดียวกันนี้</w:t>
      </w:r>
      <w:r w:rsidR="00AA35B6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 xml:space="preserve"> จะต้องมองโลกเป็นแผ่นดินเดียวกัน</w:t>
      </w:r>
    </w:p>
    <w:p w14:paraId="0CB0A680" w14:textId="77777777" w:rsidR="006901A5" w:rsidRPr="00A36892" w:rsidRDefault="00032773" w:rsidP="00A3689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เพื่อจะรับประกันการดำเนินชีวิตในสังคมอย่างเป็นระเบียบต่อไป  และเพื่อสนับสนุนให้ปวงประชาพัฒนาความสามารถที่แฝงอยู่ในศักยภาพของตน จึงมีการจัดตั้งรัฐบาลขึ้นซึ่งมีอำนาจและความสามารถในการส่งเสริมการพัฒนาอารยธรรม</w:t>
      </w:r>
      <w:r w:rsidR="00AA35B6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 xml:space="preserve"> โดยยึดถือความยุติธรรมเป็นหลัก  ความก้าวหน้าในทุกกิจการของมนุษย์ขึ้นอยู่กับการมีรัฐบาลที่ยุติธรรม</w:t>
      </w:r>
    </w:p>
    <w:p w14:paraId="6FF03E82" w14:textId="77777777" w:rsidR="006901A5" w:rsidRPr="00A36892" w:rsidRDefault="00032773" w:rsidP="00A36892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 xml:space="preserve">              </w:t>
      </w:r>
      <w:r w:rsidRPr="00A36892">
        <w:rPr>
          <w:rFonts w:ascii="Browallia New" w:hAnsi="Browallia New" w:cs="Browallia New"/>
          <w:sz w:val="32"/>
          <w:szCs w:val="32"/>
          <w:cs/>
        </w:rPr>
        <w:t xml:space="preserve">แม้ตระหนักถึงความจำเป็นในการปรับทิศทางของประเทศ </w:t>
      </w:r>
      <w:r w:rsidR="00AA35B6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>สำนึกในโอกาสที่เปิดเป็นพิเศษในช่วงเวลานี้ของประวัติศาสตร์</w:t>
      </w:r>
      <w:r w:rsidR="00AA35B6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 xml:space="preserve"> และมั่นใจว่าการเผชิญหน้ากับปัญหาที่กำลังท้าทายประเทศจะส่งผลเกื้อกูลทั้งภายในและภายนอกประเทศ </w:t>
      </w:r>
      <w:r w:rsidR="00AA35B6">
        <w:rPr>
          <w:rFonts w:ascii="Browallia New" w:hAnsi="Browallia New" w:cs="Browallia New"/>
          <w:sz w:val="32"/>
          <w:szCs w:val="32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</w:rPr>
        <w:t>กระนั้นก็ตามประเทศไทยต้องคำนึงถึงเงื่อนไขที่จำเป็นเหล่านี้ในการพิจารณาร่างรัฐธรรมนูญฉบับใหม่</w:t>
      </w:r>
    </w:p>
    <w:p w14:paraId="6E9B0267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4BB808F3" w14:textId="77777777" w:rsidR="006901A5" w:rsidRPr="00A36892" w:rsidRDefault="00032773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รับประกันประสิทธิภาพ อิสรภาพ ความผาสุก ความสงบสุขและความก้าวหน้าของประชาชนทุกคนที่อยู่ภายใต้การปกครอง โดยไม่คำนึงถึงเชื้อชาติ ชนชั้น ความเชื่อหรือสถานะทางเศรษฐกิจ</w:t>
      </w:r>
    </w:p>
    <w:p w14:paraId="6E3C42E4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18DF2542" w14:textId="77777777" w:rsidR="006901A5" w:rsidRPr="00A36892" w:rsidRDefault="00032773" w:rsidP="00A3689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พิทักษ์สิทธิส่วนบุคคล ปกป้องอิสรภาพและการริเริ่มของแต่ละบุคคล</w:t>
      </w:r>
    </w:p>
    <w:p w14:paraId="43A51557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lastRenderedPageBreak/>
        <w:t>*</w:t>
      </w:r>
    </w:p>
    <w:p w14:paraId="2F308592" w14:textId="77777777" w:rsidR="006901A5" w:rsidRPr="00A36892" w:rsidRDefault="00032773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รับประกันสิทธิเหล่านี้สำหรับประชาชนทุกคนคือ สิทธิที่จะได้รับการศึกษาข้อมูลพื้นฐาน สิทธิที่จะมีงานทำและการว่าจ้างงานอย่างอิสระ สิทธิที่จะสมาคมกับประชาชนทุกภูมิหลังอย่างอิสระ</w:t>
      </w:r>
    </w:p>
    <w:p w14:paraId="7380F925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35E2E8BE" w14:textId="77777777" w:rsidR="006901A5" w:rsidRPr="00A36892" w:rsidRDefault="00032773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ใช้ระบบการปกครองที่ค้ำจุนสมดุลระหว่างการรวมอำนาจของรัฐบาลกับการกระจายอำนาจให้ระดับภูมิภาคและท้องถิ่น ซึ่งให้ขอบเขตกว้างขวางสำหรับการตัดสินใจในระดับท้องถิ่น และยึดหลักการตัดสินใจในระดับท้องถิ่น และยึดหลักการตัดสินใจโดยอาศัยการปรึกษาหารือ เป็นกลไกที่ทำให้รัฐบาลคุ้นเคยกับสภาพความเป็นอยู่ของประชาชนในทุกพื้นที่ และสนับสนุนประชาชนให้แสดงความคิดเห็นที่เป็นประโยชน์ต่อประเทศและร้องทุกข์ได้โดยไม่เสี่ยงต่อการถูกลงโทษ</w:t>
      </w:r>
    </w:p>
    <w:p w14:paraId="5D0794DE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06E6EC4F" w14:textId="77777777" w:rsidR="006901A5" w:rsidRPr="00A36892" w:rsidRDefault="00032773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ปกป้องเสถียรภาพของสังคมตั้งแต่ระดับพื้นฐาน โดยการสนับสนุนความผาสุกและความเป็นปึกแผ่นของครอบครัว</w:t>
      </w:r>
    </w:p>
    <w:p w14:paraId="64043623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109DD9B3" w14:textId="77777777" w:rsidR="006901A5" w:rsidRPr="00A36892" w:rsidRDefault="00032773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เสริมสร้างสังคมให้มั่นคง โดยการสนับสนุนสิทธิที่เสมอภาคระหว่างบุรุษและสตรี</w:t>
      </w:r>
    </w:p>
    <w:p w14:paraId="12B55A9B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5261B716" w14:textId="77777777" w:rsidR="006901A5" w:rsidRPr="00A36892" w:rsidRDefault="00032773" w:rsidP="00A36892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รับประกันให้ทุกคนได้รับการศึกษา และเอาใจใส่เป็นพิเศษต่อการศึกษาของเด็กหญิงและสตรีผู้ซึ่งจะเป็นมารดาที่อบรมลูกเป็นคนแรก การศึกษาของสตรีสำคัญกว่าบุรุษหากสถานการณ์บีบบังคับให้ต้องเลือก</w:t>
      </w:r>
    </w:p>
    <w:p w14:paraId="09B9AB7A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32F40AB0" w14:textId="77777777" w:rsidR="006901A5" w:rsidRPr="00A36892" w:rsidRDefault="00032773" w:rsidP="005701B1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ควบคุมเศรษฐกิจของประเทศมิให้มีความอดอยากแร้นแค้นหรือมีการสะสมกรรมสิทธิ์อย่างเหลือล้น สนับสนุนการพัฒนาอุตสาหกรรมแต่ต้องถือว่าเป็นรองต่อการพัฒนาเกษตรกรรม ซึ่งจำเป็นต่อความผาสุกของสังคม</w:t>
      </w:r>
    </w:p>
    <w:p w14:paraId="574AD196" w14:textId="77777777" w:rsidR="006901A5" w:rsidRPr="00A36892" w:rsidRDefault="00032773" w:rsidP="00A36892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6C57448D" w14:textId="77777777" w:rsidR="006901A5" w:rsidRPr="00A36892" w:rsidRDefault="00032773" w:rsidP="009E5B75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t>ทำนุบำรุงการพัฒนาทางด้านวิทยาศาสตร์และศิลปะศาสตร์ และกระตุ้นประชาชนในทุกระดับสังคมให้กระตือรือร้นค้นคว้าพัฒนาศาสตร์เหล่านี้ ซึ่งจำเป็นสำหรับชีวิตที่ก้าวหน้าและความเป็นอยู่ที่ดีขึ้น</w:t>
      </w:r>
    </w:p>
    <w:p w14:paraId="6AEDC5FD" w14:textId="77777777" w:rsidR="006901A5" w:rsidRPr="00A36892" w:rsidRDefault="00032773" w:rsidP="00A36892">
      <w:pPr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3ED162FC" w14:textId="77777777" w:rsidR="006901A5" w:rsidRPr="00A36892" w:rsidRDefault="00032773" w:rsidP="009E5B75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  <w:cs/>
        </w:rPr>
        <w:lastRenderedPageBreak/>
        <w:t>คุ้มครองทรัพยากรทางธรรมชาติมิให้ถูกใช้ไปในทางที่ผิด เพื่ออนุรักษ์ความอุดมสมบูรณ์ของสิ่งแวดล้อม และในขณะเดียวกันอนุญาตให้มีการสูบวัตถุดิบขึ้นมาใช้เพื่อประโยชน์ทางด้านเศรษฐกิจของประเทศ</w:t>
      </w:r>
    </w:p>
    <w:p w14:paraId="01CF42EE" w14:textId="77777777" w:rsidR="006901A5" w:rsidRPr="00A36892" w:rsidRDefault="00032773" w:rsidP="009E5B75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A36892">
        <w:rPr>
          <w:rFonts w:ascii="Browallia New" w:hAnsi="Browallia New" w:cs="Browallia New"/>
          <w:sz w:val="32"/>
          <w:szCs w:val="32"/>
        </w:rPr>
        <w:t>*</w:t>
      </w:r>
    </w:p>
    <w:p w14:paraId="07474EB9" w14:textId="77777777" w:rsidR="006901A5" w:rsidRPr="00A36892" w:rsidRDefault="00032773" w:rsidP="009E5B75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รับประกันอิสรภาพในการเลือกนับถือศาสนา เพราะศาสนาหล่อหลอมอุปนิสัยใจคอของประชาชนให้มีศีลธรรม ซึ่งเป็นเงื่อนไขจำเป็นสำหรับเสถียรภาพของสังคม เพราะกฎหมายเพียงอย่างเดียวไม่สามารถรับประกันเสถียรภาพนี้ได้</w:t>
      </w:r>
    </w:p>
    <w:p w14:paraId="55A3D3C5" w14:textId="77777777" w:rsidR="006901A5" w:rsidRPr="00A36892" w:rsidRDefault="00032773" w:rsidP="009E5B75">
      <w:pPr>
        <w:spacing w:after="0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>*</w:t>
      </w:r>
    </w:p>
    <w:p w14:paraId="08FFFEC2" w14:textId="77777777" w:rsidR="006901A5" w:rsidRPr="00A36892" w:rsidRDefault="00032773" w:rsidP="009E5B75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นำภาษาหนึ่งมาใช้ร่วมกันกับนานาชาติเพื่อเป็นสื่อระหว่างประชาชนทั่วโลก และสอนภาษานี้ในโรงเรียนพร้อมกับภาษาท้องถิ่น</w:t>
      </w:r>
    </w:p>
    <w:p w14:paraId="5FDD06A1" w14:textId="77777777" w:rsidR="006901A5" w:rsidRPr="00A36892" w:rsidRDefault="00032773" w:rsidP="009E5B75">
      <w:pPr>
        <w:spacing w:after="0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>*</w:t>
      </w:r>
    </w:p>
    <w:p w14:paraId="3D544A7F" w14:textId="77777777" w:rsidR="006901A5" w:rsidRPr="00A36892" w:rsidRDefault="00032773" w:rsidP="009E5B75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ร่วมมือกับนานาชาติเพื่อรับประกันความก้าวหน้าของมวลมนุษย์ชาติอย่างสงบสุข</w:t>
      </w:r>
    </w:p>
    <w:p w14:paraId="65BAB537" w14:textId="77777777" w:rsidR="006901A5" w:rsidRPr="00A36892" w:rsidRDefault="00032773" w:rsidP="009E5B75">
      <w:pPr>
        <w:pStyle w:val="ListParagraph"/>
        <w:spacing w:after="0"/>
        <w:ind w:left="0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>* * *</w:t>
      </w:r>
    </w:p>
    <w:p w14:paraId="46C6D8F8" w14:textId="77777777" w:rsidR="006901A5" w:rsidRPr="00A36892" w:rsidRDefault="006901A5" w:rsidP="00A36892">
      <w:pPr>
        <w:pStyle w:val="ListParagraph"/>
        <w:ind w:left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557E81B4" w14:textId="77777777" w:rsidR="00A34F39" w:rsidRDefault="00A34F39" w:rsidP="009E5B75">
      <w:pPr>
        <w:pStyle w:val="ListParagraph"/>
        <w:ind w:left="0"/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7142A789" w14:textId="77777777" w:rsidR="009E5B75" w:rsidRDefault="00032773" w:rsidP="009E5B75">
      <w:pPr>
        <w:pStyle w:val="ListParagraph"/>
        <w:ind w:left="0"/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A36892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ข้อความจากคัมภีร์ศาสนาบาไฮ</w:t>
      </w:r>
    </w:p>
    <w:p w14:paraId="2522281C" w14:textId="77777777" w:rsidR="006901A5" w:rsidRPr="00A36892" w:rsidRDefault="00032773" w:rsidP="009E5B75">
      <w:pPr>
        <w:pStyle w:val="ListParagraph"/>
        <w:ind w:left="0"/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A36892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ที่กล่าวถึงประเด็นต่างๆ ที่ประเทศไทยเผชิญอยู่</w:t>
      </w:r>
    </w:p>
    <w:p w14:paraId="2A697F08" w14:textId="77777777" w:rsidR="006901A5" w:rsidRPr="00A36892" w:rsidRDefault="006901A5" w:rsidP="00A36892">
      <w:pPr>
        <w:pStyle w:val="ListParagraph"/>
        <w:ind w:left="0"/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2C3B2CF9" w14:textId="77777777" w:rsidR="006901A5" w:rsidRPr="00A36892" w:rsidRDefault="00032773" w:rsidP="00A36892">
      <w:pPr>
        <w:pStyle w:val="ListParagraph"/>
        <w:ind w:left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รัฐบาล</w:t>
      </w:r>
    </w:p>
    <w:p w14:paraId="753928D7" w14:textId="77777777" w:rsidR="006901A5" w:rsidRPr="00A36892" w:rsidRDefault="006901A5" w:rsidP="00A36892">
      <w:pPr>
        <w:pStyle w:val="ListParagraph"/>
        <w:ind w:left="0"/>
        <w:jc w:val="thaiDistribute"/>
        <w:rPr>
          <w:rFonts w:ascii="Browallia New" w:hAnsi="Browallia New" w:cs="Browallia New"/>
          <w:sz w:val="20"/>
          <w:szCs w:val="26"/>
        </w:rPr>
      </w:pPr>
    </w:p>
    <w:p w14:paraId="2CE0BEE3" w14:textId="77777777" w:rsidR="006901A5" w:rsidRPr="00873A6A" w:rsidRDefault="00873A6A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1.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การปกครองเป็นเช่นเดียวกับพัฒนาการของมนุษย์ แรกเริ่มมนุษย์เป็นเมล็ด และต่อมาพัฒนาผ่านขั้นตอนต่างๆ จนเป็นตัวอ่อนอยู่ในครรภ์ โครงกระดูกก่อร่างขึ้นห่อหุ้มด้วยเนื้อหนัง ก่อตัวเป็นรูปพิเศษเฉพาะ จนในที่สุดมาถึงระดับที่มนุษย์สามารถบรรลุวจนะเหล่านี้ได้อย่างเหมาะสม 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>“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พระผู้สร้างผู้ล้ำเลิศที่สุด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 xml:space="preserve">” 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ดังกล่าวนี้คือเงื่อนไขในโลกแห่งการสร้างสรรค์ที่ถูกกำหนดไว้โดยปัญญาสากล เช่นเดียวกัน การปกครองไม่สามารถวัฒนาจากขั้นต่ำ</w:t>
      </w:r>
      <w:r w:rsidR="00A36892" w:rsidRPr="00A36892">
        <w:rPr>
          <w:rFonts w:ascii="Browallia New" w:hAnsi="Browallia New" w:cs="Browallia New"/>
          <w:sz w:val="32"/>
          <w:szCs w:val="32"/>
          <w:lang w:val="en-GB"/>
        </w:rPr>
        <w:t>v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สุดที่บกพร่องไปถึงขั้นสูงสุดของความถูกต้อง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สมบูรณ์ได้อย่างทันใด บรรดาผู้ทรงคุณวุฒิต้องพยายามทั้งกลางวันและกลางคืนใช้ทุกวิถีทางที่เกื้อกูลความก้าวหน้า จนกระทั่งรัฐบาลและประชาชนพัฒนาไปในทุกด้าน ทุกวันและแม้แต่ทุกขณะ</w:t>
      </w:r>
    </w:p>
    <w:p w14:paraId="4507CAD4" w14:textId="77777777" w:rsidR="006901A5" w:rsidRPr="00873A6A" w:rsidRDefault="00873A6A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lastRenderedPageBreak/>
        <w:t xml:space="preserve">2.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แม้การก่อตั้งรัฐบาล การจัดตั้งสภาสำหรับปรึกษาหารือ จะเป็นรากฐานของการปกครอง ยังมีปัจจัยที่จำเป็นอีกหลายอย่างสำหรับสถาบันเหล่านี้ ประการแรก สมาชิกทั้งหลายที่ได้รับเรื่องต้องซื่อตรง เกรงกลัวพระผู้เป็นเจ้า มีจิตใจสูง ไม่ถูกชักจูงด้วยความทุจริต ประการที่สอง พวกเขาต้องทราบกฎต่างๆของพระผู้เป็นเจ้าเป็นอย่างดีในทุกแง่ รู้แจ้งในหลักการสูงสุดของกฎหมาย เชี่ยวชาญในกฎระเบียบที่ควบคุมการดำเนินกิจการภายในประเทศและความสัมพันธ์กับต่างประเทศ ชำนาญในศิลปะที่มีประโยชน์ต่ออารยธรรม และพอใจกับเงินเดือนที่ควรจะได้ตามกฎหมาย</w:t>
      </w:r>
    </w:p>
    <w:p w14:paraId="56FD01FA" w14:textId="77777777" w:rsidR="006901A5" w:rsidRPr="00873A6A" w:rsidRDefault="00873A6A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3.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เป็นที่ชัดเจนว่าจนกว่าประชาชนจะได้รับการศึกษา จนกว่าความคิดเห็นของสาธารณชนจะประสานเข้าด้วยกันอย่างถูกต้อง จนกว่าข้าราชการแม้เป็นเพียงข้าราชการผู้น้อยจะเป็นอิสระจากความทุจริตแม้เพียงน้อยที่สุด ประเทศชาติจึงจะบริหารงานได้อย่างเหมาะสม จนกว่ารัฐบาลที่ดีมีระเบียบวินัยจะก้าวหน้าถึงขั้นที่ว่า หากบุคคลหนึ่งแม้จะพยายามสุดความสามารถแล้วก็ไม่สามารถบิดพริ้วไปจากความเที่ยงธรรมได้แม้แต่เท่าเส้นผม เมื่อนั้นการปฏิรูปตามที่ต้องการจึงจะได้รับการพิจารณาว่าสัมฤทธิ์ผลสมบูรณ์</w:t>
      </w:r>
    </w:p>
    <w:p w14:paraId="4341C14A" w14:textId="77777777" w:rsidR="006901A5" w:rsidRPr="00A36892" w:rsidRDefault="00873A6A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4.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ต้องมีการออกกฎหมายพิเศษเพื่อจัดการกับความร่ำรวยและความขัดสนที่มากเกินไป สมาชิกของคณะรัฐบาลควรนำกฎของพระผู้เป็นเจ้ามาพิจารณาเวลาวางแผนการปกครองประชาชน สิทธิของมนุษยชาติต้องได้รับการปกป้องและอภิรักษ์</w:t>
      </w:r>
    </w:p>
    <w:p w14:paraId="4CA11C2F" w14:textId="77777777" w:rsidR="00A34F39" w:rsidRPr="00A34F39" w:rsidRDefault="00032773" w:rsidP="00A34F39">
      <w:pPr>
        <w:pStyle w:val="ListParagraph"/>
        <w:spacing w:after="240"/>
        <w:ind w:left="630" w:firstLine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รัฐบาลของประเทศต่างๆ ควรปฏิบัติตามกฎของพระผู้เป็นเจ้า คือให้ความยุติธรรมเท่าเทียมกันแก่ทุกคน  นี้คือหนทางเดียวที่สามารถขจัดสภาพอันน่าเศร้าของความมั่งคั่งอันล้นเหลือ และความยากจนอันน่าสมเพชและทรมานจิตใจ จนกว่าจะปฏิบัติตามนี้จึงจะมีการเชื่อฟังกฎของพระผู้เป็นเจ้า</w:t>
      </w:r>
    </w:p>
    <w:p w14:paraId="5BC30AEB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ความเป็นอันหนึ่งอันเดียวกันของมนุษยชาติ</w:t>
      </w:r>
    </w:p>
    <w:p w14:paraId="6486BD06" w14:textId="77777777" w:rsidR="006901A5" w:rsidRPr="00A36892" w:rsidRDefault="00873A6A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5.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บุคคลที่อุทิศตนต่อการรับใช้มวลมนุษยชาติในปัจจุบัน คือมนุษย์ที่แท้จริง พระผู้ทรงความยิ่งใหญ่</w:t>
      </w:r>
      <w:r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กล่าวว่า: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ขอพรและความสุขจงมีแด่ผู้ที่ลุกขึ้นส่งเสริมประโยชน์สูงสุดของประชาชนและวงศ์ตระกูลของโลก </w:t>
      </w:r>
      <w:r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ในอีกตอนหนึ่งพระองค์ทรงประกาศว่า: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เขาไม่ควรภูมิใจว่ารักประเทศของตนแต่ควรภูมิใจว่ารักโลกทั้งหมด</w:t>
      </w:r>
    </w:p>
    <w:p w14:paraId="200E7F5A" w14:textId="77777777" w:rsidR="006901A5" w:rsidRPr="00A36892" w:rsidRDefault="00873A6A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lastRenderedPageBreak/>
        <w:t xml:space="preserve">6.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พระผู้ทรงความยิ่งใหญ่กล่าวว่า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 xml:space="preserve">: 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ดูกร อนุชนทั้งหลาย เจตนามูลฐานที่ขับเคลื่อนศาสนาของพระผู้เป็นเจ้าคือ การปกป้องประโยชน์และส่งเสริมเอกภาพของมนุษยชาติ และทำนุบำรุงดวงจิตแห่งความรักและมิตรภาพในหมู่มนุษย์ จงอย่าให้ศาสนากลายเป็นเหตุของการพิพาทและความร้าวฉาน ความเกลียดชังและเป็นปรปักษ์ นี้คือหนทางตรง คือรากฐานที่มั่นคงสถาพร อะไรก็ตามที่รังสฤษฏ์นรากฐานนี้ การเปลี่ยนแปลงและความบังเอิญของโลกจะไม่สามารถบั่นทอนพลังของสิ่งนั้นได้ การปฏิวัติของหลายศตวรรษสุดคณานับก็ไม่สามารถบ่อนทำลายโครงสร้างของสิ่งนั้น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>...</w:t>
      </w:r>
    </w:p>
    <w:p w14:paraId="67384FF2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สันติภาพ</w:t>
      </w:r>
    </w:p>
    <w:p w14:paraId="765FF637" w14:textId="77777777" w:rsidR="006901A5" w:rsidRPr="00A36892" w:rsidRDefault="00032773" w:rsidP="003A7E42">
      <w:pPr>
        <w:pStyle w:val="ListParagraph"/>
        <w:spacing w:after="240"/>
        <w:ind w:left="630" w:hanging="54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7.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อารยธรรมที่แท้จริงจะคลี่ธงออกในใจกลางสุดของโลกเมื่อประมุขผู้มีชื่อเสียงและมีจิตใจสูงจำนวนหนึ่ง ผู้ซึ่งเป็นแบบอย่างอันเรืองรองของความอุทิศและมุ่งมั่น ได้ลุกขึ้นเพื่อประโยชน์และความสุขของมนุษยชาติด้วยความตั้งใจอันแน่วแน่และด้วยทรรศนะอันชัดเจนเพื่อสถาปนาความมุ่งหมายแห่งสันติภาพสากล พวกเขาต้องนำความมุ่งหมายแห่งสันติภาพสากลมาเป็นวัตถุประสงค์ของการปรึกษาหารือทั่วไป และพยายามทุกวิถีทางในอำนาจของพวกเขาที่จะสถาปนาสหภาพของชาติทั้งหลายของโลก พวกเขาต้องทำสนธิสัญญาผูกมัดและสถาปนากติกาที่มีบทบัญญัติทั้งหลายอันชอบด้วยเหตุผล ละเมิดมิได้แน่นอน พวกเขาต้องประกาศสิ่งนี้ต่อทั่วโลกและมันต้องได้รับการสนับสนุนจากมนุษยชาติทั้งหมด งานอันยิ่งใหญ่ และประเสริฐสุดนี้ซึ่งเป็นแหล่งกำเนิดอันแท้จริงของสันติภาพ และความผาสุกของทั่วโลก ควรได้รับการพิจารณาโดยทุกคนที่อาศัยอยู่บนโลกนี้ว่าเป็นงานที่ต้องเคารพ กองกำลังทั้งหมดของมนุษยชาติต้องระดมเข้าด</w:t>
      </w:r>
      <w:r w:rsidR="003A7E42">
        <w:rPr>
          <w:rFonts w:ascii="Browallia New" w:hAnsi="Browallia New" w:cs="Browallia New"/>
          <w:sz w:val="32"/>
          <w:szCs w:val="32"/>
          <w:cs/>
          <w:lang w:val="en-GB"/>
        </w:rPr>
        <w:t>้วยกันเพื่อที่จะรับประกันเสถียร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ภาพและความถาวรของกติกาอันยิ่งใหญ่ที่สุดนี้ ในสนธิสัญญา</w:t>
      </w:r>
      <w:r w:rsidR="003A7E42">
        <w:rPr>
          <w:rFonts w:ascii="Browallia New" w:hAnsi="Browallia New" w:cs="Browallia New"/>
          <w:sz w:val="32"/>
          <w:szCs w:val="32"/>
          <w:cs/>
          <w:lang w:val="en-GB"/>
        </w:rPr>
        <w:t>ที่ครอบคลุมทั้งหมดนี้ เขตและชาย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แดนทั้งหลายของแต่ละชาติต้องกำหนดไว้อย่างชัดเจน หลักการต่างๆ ที่เป็นรากฐานของความสัมพันธ์ระหว่างรัฐบาลทั้งหลายที่มีต่อกันต้องวางไว้อย่างแน่นอน ข้อตกลงและข้อผูกพันทั้งหมดระหว่างประเทศต้องเป็นที่รู้แน่ ในลักษณะนี้ปริมาณของอาวุธยุทธภัณฑ์ของทุกรัฐบาลควรถูกจำกัดอย่างเข้มงวด เพราะหากการตระเตรียมสงครามและกำลังทหารของชาติใดได้รับอนุญาตให้เพิ่มขึ้น ก็จะก่อให้เกิดความระแวงสงสัยของชาติอื่น หลักการที่เป็นรากฐานของสนธิสัญญาที่ต้องเคารพนี้ควรกำหนดไว้อย่างแน่นอนอย่างที่หากรัฐบาลไหนละเมิดบทบัญญัติใดๆ ของมันภายหลัง รัฐบาลอื่นทั้งหมดจะลุกขึ้นปราบรัฐบาลนั้นให้ยอมจำนนอย่างเด็ดขาด ไม่เพียงเท่านั้น มนุษยชาติทั้งหมดจะมุ่งมั่นทำลายรัฐบาลนั้นด้วยกำลังที่มีอยู่ทุกอัตรา หากวิธีรักษาอันยิ่งใหญ่ที่สุดนี้นำมาใช้กับโลกที่เจ็บป่วย แน่นอนโลกจะฟื้นจากความยุ่งยากและคงอยู่อย่างปลอดภัยและมั่นคงไปชั่วกาลนาน</w:t>
      </w:r>
    </w:p>
    <w:p w14:paraId="5A758D1F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lastRenderedPageBreak/>
        <w:t>การศึกษา</w:t>
      </w:r>
    </w:p>
    <w:p w14:paraId="6AB3C2E3" w14:textId="77777777" w:rsidR="006901A5" w:rsidRPr="00A36892" w:rsidRDefault="003A7E42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8.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เงื่อนไขจำเป็นอันหนึ่งสำหรับความสมบูรณ์เลิศคือ การลุกขึ้นด้วยความจริงใจโดยสมบูรณ์และเจตนาอันบริสุทธิ์เพื่อให้การศึกษามวลชน พยายามสุดความสามารถในการสั่งสอนพวกเขาเกี่ยวกับความรู้และวิทยาศาสตร์แขนงต่างๆ สนับสนุนการพัฒนาความก้าวหน้าสมัยใหม่ขยายขอบเขตของการค้า อุตสาหกรรมและศิลปะ ส่งเสริมมาตรการต่างๆ ที่เพิ่มพูนความมั่งคั่งของประชาชน เพราะมวลชนยังไม่ทราบเกี่ยวกับปัจจัยสำคัญเหล่านี้ซึ่งเป็นยารักษาโรคโดยตรงสำหรับความเจ็บป่วยเรื้อรังของสังคม</w:t>
      </w:r>
    </w:p>
    <w:p w14:paraId="0D487C7F" w14:textId="77777777" w:rsidR="006901A5" w:rsidRPr="00A36892" w:rsidRDefault="003A7E42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9.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ศิลปะ งานฝีมือและวิทยาศาสตร์ ยกระดับสภาวะของการดำรงอยู่และนำไปสู่ภิญโญภาพความรู้เป็นประดุจปีกของมนุษย์และบันไดสำหรับความเจริญ การแสวงหาความรู้เป็นหน้าที่ของทุกคน อย่างไรก็ตามความรู้วิทยาศาสตร์ที่แสวงหาต้องสามารถให้ประโยชน์แก่ประชาชนทั้งหลายของโลก มิใช่ความรู้ที่เริ่มต้นด้วยคำพูดและจบลงด้วยที่คำพูด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>...</w:t>
      </w:r>
    </w:p>
    <w:p w14:paraId="30DCDB8B" w14:textId="77777777" w:rsidR="006901A5" w:rsidRPr="00A36892" w:rsidRDefault="00032773" w:rsidP="003A7E42">
      <w:pPr>
        <w:pStyle w:val="ListParagraph"/>
        <w:spacing w:after="240"/>
        <w:ind w:left="630" w:firstLine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ในความเป็นจริงแล้ว ความรู้คือสิ่งล้ำค่าที่แท้จริงของมนุษย์  และเป็นแหล่งกำเนิดความอารี ความปรีดี ความเจริญ ความเบิกบานและหรรษา ความสุขบังเกิดกับผู้ที่ฝักใฝ่ในความรู้และเคราะห์ร้ายบังเกิดกับผู้ที่ไม่เอาใจใส่</w:t>
      </w:r>
    </w:p>
    <w:p w14:paraId="23DF414F" w14:textId="77777777" w:rsidR="006901A5" w:rsidRPr="00A36892" w:rsidRDefault="003A7E42" w:rsidP="003A7E42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10.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การให้การศึกษาและฝีกฝนเด็กๆ เป็นหนึ่งในการกระทำที่เป็นกุศลสูงสุดของมนุษย์ชาติ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>...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เพราะการศึกษาคือรากฐานที่ขาดไม่ได้สำหรับความสมบูรณ์เลิศทั้งปวงของมนุษย์ และเปิดทางให้มนุษย์บุกเบิกไปสู่ยอดแห่งความรุ่งโรจน์อนันต์</w:t>
      </w:r>
      <w:r w:rsidR="00032773" w:rsidRPr="00A36892">
        <w:rPr>
          <w:rFonts w:ascii="Browallia New" w:hAnsi="Browallia New" w:cs="Browallia New"/>
          <w:sz w:val="32"/>
          <w:szCs w:val="32"/>
          <w:lang w:val="en-GB"/>
        </w:rPr>
        <w:t>...</w:t>
      </w:r>
    </w:p>
    <w:p w14:paraId="46D9370F" w14:textId="77777777" w:rsidR="006901A5" w:rsidRPr="00A36892" w:rsidRDefault="00032773" w:rsidP="003A7E42">
      <w:pPr>
        <w:pStyle w:val="ListParagraph"/>
        <w:spacing w:after="240"/>
        <w:ind w:left="630" w:firstLine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เด็กทุกคนมีศักยภาพเป็นแสงสว่างและความมืดของโลกในเวลาเดียวกัน ดังนั้นปัญหาของการศึกษาต้องได้รับการพิจารณาว่าสำคัญเป็นอันดับแรก  ตั้งแต่วัยทารกเด็กต้องได้รับการเลี้ยงดู ณ อ้อมอกแห่งความรักของพระผู้เป็นเจ้า และอบรมด้วยความรู้ของพระองค์ เพื่อว่าเขาจะประกายรัศมี เติบโตในธรรมะ เปี่ยมไปด้วยปัญญาและความรู้ ซึมซาบลักษณะของหมู่เทพธิดา</w:t>
      </w:r>
    </w:p>
    <w:p w14:paraId="16221F9B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การปรึกษาหารือ</w:t>
      </w:r>
    </w:p>
    <w:p w14:paraId="36233907" w14:textId="77777777" w:rsidR="006901A5" w:rsidRPr="00A36892" w:rsidRDefault="0006060D" w:rsidP="0006060D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 xml:space="preserve">11.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3A7E42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การปรึกษาหารือให้ความรู้อันยิ่งใหญ่กว่าและเปลี่ยนความไม่รู้จริงเป็นความมั่นใจ คือประทีปอัน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สว่างไสวที่นำทางในโลกแห่งความมืด เพราะทุกสรรพสิ่งมีตำแหน่งของความสมบูรณ์และการพัฒนาเต็มที่ของพรสวรรค์แห่งการเข้าใจจะปรากฏออกมาโดยการปรึกษาหารือ</w:t>
      </w:r>
    </w:p>
    <w:p w14:paraId="004F9278" w14:textId="77777777" w:rsidR="006901A5" w:rsidRPr="00A36892" w:rsidRDefault="0006060D" w:rsidP="0006060D">
      <w:pPr>
        <w:pStyle w:val="ListParagraph"/>
        <w:spacing w:after="240"/>
        <w:ind w:left="630" w:hanging="63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lastRenderedPageBreak/>
        <w:t xml:space="preserve">12. 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ในทุกสิ่งจำเป็นต้องปรึกษาหารือ เจ้าควรเน้นเรื่องนี้อย่างหนักแน่น เพื่อว่าทุกคนจะได้ใช้การปรึกษา</w:t>
      </w:r>
      <w:r w:rsidR="003A7E42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หารือ จุดมุ่งหมายของสิ่งที่เปิดเผยจากปากกาของพระผู้ทรงความสูงส่งคือเพื่อว่ามิตรสหายจะใช้</w:t>
      </w:r>
      <w:r w:rsidR="00032773" w:rsidRPr="00A36892">
        <w:rPr>
          <w:rFonts w:ascii="Browallia New" w:hAnsi="Browallia New" w:cs="Browallia New"/>
          <w:sz w:val="32"/>
          <w:szCs w:val="32"/>
          <w:cs/>
          <w:lang w:val="en-GB"/>
        </w:rPr>
        <w:t>การปรึกษาหารือเต็มที่ เพราะการปรึกษาหารือคือเหตุของความมีสติและตื่นตัว และเป็นแหล่งกำเนิดของคุณประโยชน์และความผาสุก</w:t>
      </w:r>
    </w:p>
    <w:p w14:paraId="07B2BFAB" w14:textId="77777777" w:rsidR="006901A5" w:rsidRPr="00A36892" w:rsidRDefault="00032773" w:rsidP="000560D3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13.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เงื่อนไขแรกคือความรักใคร่ปรองดองระหว่างสมาชิกของธรรมสภา  พวกเขาต้องปลดจากความหมางเมินโดยบริบูรณ์ และต้องแสดงออกซึ่งเอกภาพของพระผู้เป็นเจ้า เพราะพวกเขาคือคลื่นในทะเลเดียวกัน คือหยดน้ำในชโลทรเดียวกัน คือดวงดาราในนภาเดียวกัน คือรัศมีของดวงอาทิตย์เดียวกัน คือพฤกษาในสวนเดียวกัน คือดอกไม้งามในอุทยานเดียวกัน หากไร้ซึ่งความเห็นพ้องต้องกัน ไร้ความสามัคคีที่แท้จริง การชุมนุมนั้นจะสลายตัวและธรรมสภาจะกลายเป็นความว่างเปล่า  เงื่อนไขที่สองคือ เมื่อมาร่วมชุมนุมกัน พวกเขาต้องตั้งจิตสู่เบื้องบน และขอความช่วยเหลือจากอาณาจักรแห่งความรุ่งโรจน์ จากนั้นพวกเขาต้องดำเนินการประชุมด้วยความอุทิศ มารยาท เกียรติ ความรอบคอบและความพอประมาณในการแสดงทรรศนะของตนในทุกเรื่อง พวกเขาต้องแสวงหาความจริง มิใช่ยืนกรานในความคิดเห็นของตน  เพราะความดื้อดึงขืนอยู่ในทรรศนะของตนจะนำไปสู่ความบาดหมางและวิวาทกันในที่สุด และความจริงจะยังคงซ่อนเร้นอยู่  สมาชิกผู้มีเกียรติทั้งหลายต้องแสดงถึงความคิดเห็นอย่างอิสระ  และห้ามมิให้ผู้ใดดูแคลนความคิดเห็นของคนอื่น ไม่เพียงเท่านั้น เขาต้องแสดงสัจจะด้วยความพอควร และหากมีความคิดเห็นขัดแย้งกัน ต้องถือตามเสียงส่วนใหญ่ และทุกคนต้องเชื่อฟังและยอมตามเสียงส่วนใหญ่  เช่นกันห้ามมิให้ผู้ใดคัดค้านหรือตำหนิการตัดสินใจที่ลงมติไปแล้วไม่ว่าในหรือนอกที่ประชุม  แม้ว่าการตัดสินใจนั้นจะไม่ถูก  เพราะการวิพากษ์วิจารณ์ดังกล่าวจะขัดขวางการปฏิบัติการตัดสินใจ  กล่าวโดยย่อ สิ่งใดก็ตามที่ดำเนินไปด้วยความปรองดองและความรักและเจตนาที่บริสุทธิ์ ผลที่ได้คือแสงสว่าง และหากร่องรอยของความหมางเมินแม้เพียงน้อยที่สุดเข้ามาปกคลุม  ผลที่ได้คือความมืดในความมืด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>...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หากเคารพตามนี้  ธรรมสภานั้นจะเป็นของพระผู้เป็นเจ้า ถ้าไม่เช่นนั้นการชุมนุมนั้นจะนำไปสู่ความเย็นชาและความหมางเมินที่สืบมาจากความชั่วร้าย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>..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หากพวกเขาพยายามบรรลุเงื่อนไขเหล่านี้  พระวิญญาณบริสุทธิ์จะประสาทพรให้แก่พวกเขา และธรรมสภานั้นจะกลายเป็นศูนย์กลางของพระพรจากสวรรค์ กองทัพของอำนาจสวรรค์จะลงมาช่วยเหลือ และพวกเขาจะได้รับพลังงานใหม่แต่ละวันที่หลั่งไหลมาจากพระวิญญาณ</w:t>
      </w:r>
    </w:p>
    <w:p w14:paraId="6F6FADD4" w14:textId="77777777" w:rsidR="00A34F39" w:rsidRDefault="00A34F39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</w:p>
    <w:p w14:paraId="2A6C9AC3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lastRenderedPageBreak/>
        <w:t>บทบาทของศาสนา</w:t>
      </w:r>
    </w:p>
    <w:p w14:paraId="237A0608" w14:textId="77777777" w:rsidR="006901A5" w:rsidRPr="00A36892" w:rsidRDefault="00032773" w:rsidP="000560D3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14.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ดูกร  ประชาชนและวงศ์ตระกูลที่ต่อสู้กันบนปฐพี จงตั้งปณิธานในความสามัคคี และให้นาราของความสามัคคีนั้นสาดรัศมีมายังเจ้า  จงรวมตัวกัน  และเพื่อเห็นแก่พระผู้เป็นเจ้ามุ่งมั่นขจัดรากเหง้าของการต่อสู้ในหมู่พวกเจ้าเอง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>...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ไม่มีข้อสงสัยว่า ประชาชนบนโลกไม่ว่าเชื้อชาติหรือศาสนาใด ได้รับแรงดลใจจากแหล่งกำเนิดเดียวกัน และเป็นข้าแผ่นดินของพระผู้เป็นเจ้าเดียวกัน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ความแตกต่างระหว่างบทบัญญัติที่พวกเขายึดถือ มีเหตุมาจากความต้องการที่แปรเปลี่ยนไปและความจำเป็นตามยุคสมัย  ยกเว้นจำนวนน้อยบางบทที่มาจากความวิปริตของมนุษย์  บัญญัติทั้งปวงล้วนกำหนดโดยพระผู้เป็นเจ้า  และคือการสะท้อนพระประสงค์และเจตนาของพระองค์ จงลุกขึ้น และด้วยอานุภาพแห่งความศรัทธา จงทลายเทพเจ้าในจินตนาการที่ไร้สาระของเจ้า ผู้ที่หว่านเมล็ดของการพิพาทในหมู่พวกเจ้า จงซื่อสัตย์ต่อสิ่งที่มาสมานไมตรีและประสานความสามัคคีพวกเจ้า</w:t>
      </w:r>
    </w:p>
    <w:p w14:paraId="1B46168F" w14:textId="77777777" w:rsidR="006901A5" w:rsidRPr="00A36892" w:rsidRDefault="00032773" w:rsidP="000560D3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15.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="00A34F39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คุณประโยชน์สากลสืบมาจากธรรมะของศาสนาทั้งหลาย เพราะศาสนานำพาให้ศาสนิกชนมีเจต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จำนงที่จริงใจ มีเจตนาที่สูงส่ง มีความบริสุทธิ์และเกียรติอันไม่ด่างพร้อย มีเมตตาธรรมและเห็นอกเห็นใจ รักษาพระปฏิญญาตามสัญญา คำนึงถึงสิทธิ์ของผู้อื่น มีอิสรภาพ มีความยุติธรรมในทุกแง่ของชีวิต มีความเป็นมนุษย์และเห็นแก่เพื่อนมนุษย์ มีความกล้าหาญ อุตสาหะอย่างไม่ย่อท้อในการ</w:t>
      </w:r>
      <w:r w:rsidR="00A34F39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รับใช้มนุษยชาติ สรุปคือ ศาสนาก่อกำเนิดคุณธรรมทั้งปวงของมนุษย์ และคุณธรรมเหล่านี้คือ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เทียนอันสว่างไสวของอารยธรรม</w:t>
      </w:r>
    </w:p>
    <w:p w14:paraId="6ADC2185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สตรี</w:t>
      </w:r>
    </w:p>
    <w:p w14:paraId="19FEE6A7" w14:textId="77777777" w:rsidR="006901A5" w:rsidRPr="00A36892" w:rsidRDefault="00032773" w:rsidP="000560D3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16.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ความไม่ก้าวหน้าและไม่ชำนิชำนาญของสตรีมีเหตุมาจาก ขาดการศึกษาและโอกาสที่เท่าเทียม หากสตรีได้รับความเสมอภาคนี้ ไม่มีข้อสงสัยว่า เธอจะเทียบกับบุรุษได้ในด้านความสามารถและสมรรถภาพ   ความสุขของมนุษยชาติบังเกิดขึ้นเมื่อบุรุษและสตรีประสานและก้าวหน้าไปด้วยกันอย่างเสมอภาค เพราะทั้งสองเสริมกันและคือเพื่อนที่ช่วยเหลือกัน</w:t>
      </w:r>
    </w:p>
    <w:p w14:paraId="62E3478B" w14:textId="77777777" w:rsidR="006901A5" w:rsidRPr="00A36892" w:rsidRDefault="00032773" w:rsidP="000560D3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17.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ความยุติธรรมของพระผู้เป็นเจ้าเรียกร้องให้มีการเคารพสิทธิของทั้งสองเพศ เพราะไม่มีเพศใดเหนือกว่ากันในสายตาของสวรรค์ เกียรติศักดิ์ต่อหน้าพระผู้เป็นเจ้ามิได้ขึ้นอยู่กับเพศ แต่ขึ้นอยู่กับความบริสุทธิ์และผ่องใสของหัวใจ คุณธรรมของมนุษย์เป็นของทุกคนเท่ากัน</w:t>
      </w:r>
    </w:p>
    <w:p w14:paraId="443C8626" w14:textId="77777777" w:rsidR="00A34F39" w:rsidRDefault="00A34F39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60F333CC" w14:textId="77777777" w:rsidR="006901A5" w:rsidRPr="00A36892" w:rsidRDefault="00032773" w:rsidP="00A34F39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lastRenderedPageBreak/>
        <w:t xml:space="preserve">18.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="00A34F39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โลกในอดีตถูกปกครองด้วยกำลัง บุรุษได้มีอำนาจเหนือสตรีเพราะบุรุษมีคุณลักษณะที่รุนแรงก้าว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ร้าวกว่าทั้งด้านร่างกายและจิตใจ แต่เกณฑ์เหล่านี้กำลังเปลี</w:t>
      </w:r>
      <w:r w:rsidR="00A34F39">
        <w:rPr>
          <w:rFonts w:ascii="Browallia New" w:hAnsi="Browallia New" w:cs="Browallia New"/>
          <w:sz w:val="32"/>
          <w:szCs w:val="32"/>
          <w:cs/>
          <w:lang w:val="en-GB"/>
        </w:rPr>
        <w:t>่ยนไป การใช้กำลังเริ่มลดบทบาทลง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สติปัญญา ไหวพริบ </w:t>
      </w:r>
      <w:r w:rsidR="00A34F39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คุณธรรมแห่งความรักและการรับใช้ซึ่งเด่นกว่าในสตรีกำลังขึ้นมามีบทบาทเหนือกว่า ดังนั้นในยุคใหม่จะเป็นยุคที่มีความรุนแรงของบุรุษน้อยลง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A34F39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แต่จะเปี่ยมไปด้วยอุดมคติของความเป็นสตรีมากยิ่งขึ้น กล่าวให้ชัดเจนคือ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 เป็นยุคที่องค์ประกอบของอารยธรรมจะมีคุณลักษณะของบุรุษและสตรีสมดุลกันอย่างเหมาะสม</w:t>
      </w:r>
    </w:p>
    <w:p w14:paraId="6D170AB3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ชีวิตครอบครัว</w:t>
      </w:r>
    </w:p>
    <w:p w14:paraId="28025CF4" w14:textId="77777777" w:rsidR="006901A5" w:rsidRPr="00A36892" w:rsidRDefault="00032773" w:rsidP="00A34F39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19.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ตามคำสอนของพระบาฮาอุลลาห์ ครอบครัวเป็นหน่วยหนึ่งของสังคม ต้องได้รับการศึกษาอบรมตามกฎแห่งความบริสุทธิ์  คุณธรรมทุกอย่างต้องสอนในครอบครัว  บูรณภาพของพันธะในครอบครัวต้องนำมาพิจารณาเสมอ สิทธิของสมาชิกแต่ละคนต้องไม่ถูกละเมิดและไม่เป็นไปตามอำเภอใจ  ลูกชายมีหน้าที่บางอย่างต่อพ่อ และพ่อก็มีหน้าที่บางอย่างต่อลูกชายเช่นเดียวกัน  แม่ ลูกสาวและสมาชิกอื่นๆ ในครอบครัวมีสิทธิพิเศษบางอย่าง   สิทธิเหล่านี้ต้องอนุรักษ์ไว้และความสามัคคีของครอบครัวต้องได้รับการค้ำจุน ความเสียหายต่อสมาชิกคนหนึ่งถือว่าเป็นความเสียหายของทุกคน  ความสุขสบายของแต่ละคนเป็นความสุขสบายของทุกคน เกียรติของคนหนึ่งเป็นเกียรติของทุกคน</w:t>
      </w:r>
    </w:p>
    <w:p w14:paraId="7DB4D414" w14:textId="77777777" w:rsidR="006901A5" w:rsidRPr="00A36892" w:rsidRDefault="00032773" w:rsidP="00873A6A">
      <w:pPr>
        <w:pStyle w:val="ListParagraph"/>
        <w:spacing w:after="240"/>
        <w:ind w:left="0"/>
        <w:contextualSpacing w:val="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สิ่งแวดล้อม</w:t>
      </w:r>
    </w:p>
    <w:p w14:paraId="1D39027F" w14:textId="77777777" w:rsidR="006901A5" w:rsidRPr="00A36892" w:rsidRDefault="00032773" w:rsidP="00A34F39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20.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เราไม่สามารถแยกหัวใจของมนุษย์ออกจากสิ่งแวดล้อมภายนอกของเรา และกล่าวว่าเมื่อใดมีการ ปฏิรูปฝ่ายใดฝ่ายหนึ่ง ทุกสิ่งทุกอย่างก็จะดีขึ้นเอง </w:t>
      </w:r>
      <w:r w:rsidR="00873A6A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มนุษย์เป็นน้ำหนึ่งเดียวกันกับโลก จิตใจของ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73A6A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มนุษย์ปั้นแต่งธรรมชาติและถูกกระทบโดยธรรมชาติเช่นเดียวกัน ทั้งคู่มีผลต่อกันและกันและการ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 </w:t>
      </w:r>
      <w:r w:rsidR="00873A6A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เปลี่ยนแปลงทุกอย่างที่ยั่งยืนในชีวิตของมนุษย์ คือผลที่มาจากปฏิกิริยาต่อกันและกันนี้</w:t>
      </w:r>
    </w:p>
    <w:p w14:paraId="2F218619" w14:textId="77777777" w:rsidR="006901A5" w:rsidRPr="00A34F39" w:rsidRDefault="00032773" w:rsidP="00A34F39">
      <w:pPr>
        <w:pStyle w:val="ListParagraph"/>
        <w:spacing w:after="240"/>
        <w:ind w:hanging="720"/>
        <w:contextualSpacing w:val="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A36892">
        <w:rPr>
          <w:rFonts w:ascii="Browallia New" w:hAnsi="Browallia New" w:cs="Browallia New"/>
          <w:sz w:val="32"/>
          <w:szCs w:val="32"/>
          <w:lang w:val="en-GB"/>
        </w:rPr>
        <w:t xml:space="preserve">21. </w:t>
      </w:r>
      <w:r w:rsidRPr="00A36892">
        <w:rPr>
          <w:rFonts w:ascii="Browallia New" w:hAnsi="Browallia New" w:cs="Browallia New"/>
          <w:sz w:val="32"/>
          <w:szCs w:val="32"/>
          <w:lang w:val="en-GB"/>
        </w:rPr>
        <w:tab/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เกษตรกรรมเป็นเรื่องที่ต้องเอาใจใส่เป็นพิเศษ เพราะเกษตรกรรมนำมาซึ่งความก้าวหน้าของ </w:t>
      </w:r>
      <w:r w:rsidR="00873A6A" w:rsidRPr="00A36892">
        <w:rPr>
          <w:rFonts w:ascii="Browallia New" w:hAnsi="Browallia New" w:cs="Browallia New" w:hint="cs"/>
          <w:sz w:val="32"/>
          <w:szCs w:val="32"/>
          <w:cs/>
          <w:lang w:val="en-GB"/>
        </w:rPr>
        <w:t>มนุษยชาติและการปฏิสังขรณ์โลก เกษตรกรรมเป็นวิทยาการที่ประเสริฐและคือการนมัสการ หาก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 xml:space="preserve"> บุคคลใดชำนิชำนาญในวิทยาการนี้ เขาจะเป็นหนทางจัดหาความสุขสบายสำหรับประชาชนจำนวน </w:t>
      </w:r>
      <w:r w:rsidRPr="00A36892">
        <w:rPr>
          <w:rFonts w:ascii="Browallia New" w:hAnsi="Browallia New" w:cs="Browallia New"/>
          <w:sz w:val="32"/>
          <w:szCs w:val="32"/>
          <w:cs/>
        </w:rPr>
        <w:t>นับ</w:t>
      </w:r>
      <w:r w:rsidRPr="00A36892">
        <w:rPr>
          <w:rFonts w:ascii="Browallia New" w:hAnsi="Browallia New" w:cs="Browallia New"/>
          <w:sz w:val="32"/>
          <w:szCs w:val="32"/>
          <w:cs/>
          <w:lang w:val="en-GB"/>
        </w:rPr>
        <w:t>ไม่ถ้วน ยิ่งไปกว่านั้น เกษตรกรรมยังส่งเสริมการอนุรักษ์สมดุลของระบบนิเวศน์ของโลก</w:t>
      </w:r>
    </w:p>
    <w:sectPr w:rsidR="006901A5" w:rsidRPr="00A34F39" w:rsidSect="00A36892">
      <w:footerReference w:type="default" r:id="rId6"/>
      <w:pgSz w:w="12240" w:h="15840"/>
      <w:pgMar w:top="1440" w:right="1440" w:bottom="1440" w:left="1440" w:header="0" w:footer="375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3114" w14:textId="77777777" w:rsidR="00C81762" w:rsidRDefault="00C81762" w:rsidP="00A36892">
      <w:pPr>
        <w:spacing w:after="0" w:line="240" w:lineRule="auto"/>
      </w:pPr>
      <w:r>
        <w:separator/>
      </w:r>
    </w:p>
  </w:endnote>
  <w:endnote w:type="continuationSeparator" w:id="0">
    <w:p w14:paraId="165C699E" w14:textId="77777777" w:rsidR="00C81762" w:rsidRDefault="00C81762" w:rsidP="00A3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01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p w14:paraId="1F4B1327" w14:textId="77777777" w:rsidR="00A36892" w:rsidRPr="00A36892" w:rsidRDefault="00A36892">
        <w:pPr>
          <w:pStyle w:val="Footer"/>
          <w:jc w:val="center"/>
          <w:rPr>
            <w:rFonts w:ascii="Times New Roman" w:hAnsi="Times New Roman" w:cs="Times New Roman"/>
            <w:szCs w:val="22"/>
          </w:rPr>
        </w:pPr>
        <w:r w:rsidRPr="00A36892">
          <w:rPr>
            <w:rFonts w:ascii="Times New Roman" w:hAnsi="Times New Roman" w:cs="Times New Roman"/>
            <w:szCs w:val="22"/>
          </w:rPr>
          <w:fldChar w:fldCharType="begin"/>
        </w:r>
        <w:r w:rsidRPr="00A36892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A36892">
          <w:rPr>
            <w:rFonts w:ascii="Times New Roman" w:hAnsi="Times New Roman" w:cs="Times New Roman"/>
            <w:szCs w:val="22"/>
          </w:rPr>
          <w:fldChar w:fldCharType="separate"/>
        </w:r>
        <w:r w:rsidR="00F72BE1">
          <w:rPr>
            <w:rFonts w:ascii="Times New Roman" w:hAnsi="Times New Roman" w:cs="Times New Roman"/>
            <w:noProof/>
            <w:szCs w:val="22"/>
          </w:rPr>
          <w:t>4</w:t>
        </w:r>
        <w:r w:rsidRPr="00A36892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14:paraId="1E2A6EFA" w14:textId="77777777" w:rsidR="00A36892" w:rsidRDefault="00A36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B5F4" w14:textId="77777777" w:rsidR="00C81762" w:rsidRDefault="00C81762" w:rsidP="00A36892">
      <w:pPr>
        <w:spacing w:after="0" w:line="240" w:lineRule="auto"/>
      </w:pPr>
      <w:r>
        <w:separator/>
      </w:r>
    </w:p>
  </w:footnote>
  <w:footnote w:type="continuationSeparator" w:id="0">
    <w:p w14:paraId="1C31728E" w14:textId="77777777" w:rsidR="00C81762" w:rsidRDefault="00C81762" w:rsidP="00A3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A5"/>
    <w:rsid w:val="00032773"/>
    <w:rsid w:val="000560D3"/>
    <w:rsid w:val="0006060D"/>
    <w:rsid w:val="003A7E42"/>
    <w:rsid w:val="005701B1"/>
    <w:rsid w:val="006901A5"/>
    <w:rsid w:val="00873A6A"/>
    <w:rsid w:val="008A0D61"/>
    <w:rsid w:val="0090188C"/>
    <w:rsid w:val="009E5B75"/>
    <w:rsid w:val="00A34F39"/>
    <w:rsid w:val="00A36892"/>
    <w:rsid w:val="00AA35B6"/>
    <w:rsid w:val="00C81762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3842"/>
  <w15:docId w15:val="{5E9DEA23-18EB-43DC-A0CC-546CC97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89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36892"/>
    <w:rPr>
      <w:rFonts w:ascii="Calibri" w:eastAsia="SimSun" w:hAnsi="Calibri" w:cs="Angsana New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A3689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36892"/>
    <w:rPr>
      <w:rFonts w:ascii="Calibri" w:eastAsia="SimSun" w:hAnsi="Calibri"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NSA-02-User</dc:creator>
  <cp:lastModifiedBy>Vaughan Smith</cp:lastModifiedBy>
  <cp:revision>2</cp:revision>
  <dcterms:created xsi:type="dcterms:W3CDTF">2022-08-09T09:55:00Z</dcterms:created>
  <dcterms:modified xsi:type="dcterms:W3CDTF">2022-08-09T09:55:00Z</dcterms:modified>
</cp:coreProperties>
</file>