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2640" w14:textId="77777777" w:rsidR="000B4992" w:rsidRPr="002F06CF" w:rsidRDefault="002F06CF" w:rsidP="002F06CF">
      <w:pPr>
        <w:spacing w:before="120" w:after="0"/>
        <w:rPr>
          <w:rFonts w:ascii="Browallia New" w:hAnsi="Browallia New" w:cs="Browallia New"/>
        </w:rPr>
      </w:pPr>
      <w:r w:rsidRPr="002F06CF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0DBFE5A" wp14:editId="12B97F3E">
            <wp:extent cx="5679988" cy="8298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ha'i way of lif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44" cy="83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2ADC" w14:textId="77777777" w:rsidR="000B4992" w:rsidRPr="002F06CF" w:rsidRDefault="000B4992" w:rsidP="000B4992">
      <w:pPr>
        <w:rPr>
          <w:rFonts w:ascii="Browallia New" w:hAnsi="Browallia New" w:cs="Browallia New"/>
        </w:rPr>
      </w:pPr>
    </w:p>
    <w:p w14:paraId="2EC209F2" w14:textId="77777777" w:rsidR="00791C5B" w:rsidRPr="002F06CF" w:rsidRDefault="00741C20">
      <w:pPr>
        <w:pageBreakBefore/>
        <w:spacing w:before="120" w:after="0"/>
        <w:jc w:val="center"/>
        <w:rPr>
          <w:rFonts w:ascii="Angsana New" w:hAnsi="Angsana New"/>
          <w:b/>
          <w:bCs/>
          <w:sz w:val="56"/>
          <w:szCs w:val="56"/>
        </w:rPr>
      </w:pPr>
      <w:r w:rsidRPr="002F06CF">
        <w:rPr>
          <w:rFonts w:ascii="Angsana New" w:hAnsi="Angsana New"/>
          <w:b/>
          <w:bCs/>
          <w:sz w:val="56"/>
          <w:szCs w:val="56"/>
          <w:cs/>
        </w:rPr>
        <w:lastRenderedPageBreak/>
        <w:t>แนวทางดำเนินชีวิตของบาไฮ</w:t>
      </w:r>
    </w:p>
    <w:p w14:paraId="65046274" w14:textId="77777777" w:rsidR="00791C5B" w:rsidRPr="002F06CF" w:rsidRDefault="00741C20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2F06CF">
        <w:rPr>
          <w:rFonts w:ascii="Angsana New" w:hAnsi="Angsana New"/>
          <w:b/>
          <w:bCs/>
          <w:sz w:val="56"/>
          <w:szCs w:val="56"/>
        </w:rPr>
        <w:t>Baha’i Way of Life</w:t>
      </w:r>
    </w:p>
    <w:p w14:paraId="7441D84D" w14:textId="77777777" w:rsidR="00791C5B" w:rsidRPr="002F06CF" w:rsidRDefault="00791C5B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</w:p>
    <w:p w14:paraId="1D13EBD9" w14:textId="77777777" w:rsidR="00791C5B" w:rsidRPr="002F06CF" w:rsidRDefault="00791C5B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</w:p>
    <w:p w14:paraId="204BB0A3" w14:textId="77777777" w:rsidR="00791C5B" w:rsidRPr="002F06CF" w:rsidRDefault="00791C5B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</w:p>
    <w:p w14:paraId="12C417A9" w14:textId="77777777" w:rsidR="00791C5B" w:rsidRPr="002F06CF" w:rsidRDefault="00791C5B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</w:p>
    <w:p w14:paraId="07CC7BF3" w14:textId="77777777" w:rsidR="00791C5B" w:rsidRPr="002F06CF" w:rsidRDefault="00791C5B">
      <w:pPr>
        <w:spacing w:before="120" w:after="0"/>
        <w:rPr>
          <w:rFonts w:ascii="Browallia New" w:hAnsi="Browallia New" w:cs="Browallia New"/>
          <w:sz w:val="32"/>
          <w:szCs w:val="32"/>
        </w:rPr>
      </w:pPr>
    </w:p>
    <w:p w14:paraId="4ABBCCAE" w14:textId="77777777" w:rsidR="00791C5B" w:rsidRPr="002F06CF" w:rsidRDefault="00791C5B">
      <w:pPr>
        <w:spacing w:before="120" w:after="0"/>
        <w:rPr>
          <w:rFonts w:ascii="Browallia New" w:hAnsi="Browallia New" w:cs="Browallia New"/>
          <w:sz w:val="32"/>
          <w:szCs w:val="32"/>
        </w:rPr>
      </w:pPr>
    </w:p>
    <w:p w14:paraId="21A7F9EB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proofErr w:type="spellStart"/>
      <w:r w:rsidRPr="002F06CF">
        <w:rPr>
          <w:rFonts w:ascii="Browallia New" w:hAnsi="Browallia New" w:cs="Browallia New"/>
          <w:sz w:val="28"/>
        </w:rPr>
        <w:t>Neaw</w:t>
      </w:r>
      <w:proofErr w:type="spellEnd"/>
      <w:r w:rsidRPr="002F06CF">
        <w:rPr>
          <w:rFonts w:ascii="Browallia New" w:hAnsi="Browallia New" w:cs="Browallia New"/>
          <w:sz w:val="28"/>
        </w:rPr>
        <w:t xml:space="preserve"> </w:t>
      </w:r>
      <w:proofErr w:type="spellStart"/>
      <w:r w:rsidRPr="002F06CF">
        <w:rPr>
          <w:rFonts w:ascii="Browallia New" w:hAnsi="Browallia New" w:cs="Browallia New"/>
          <w:sz w:val="28"/>
        </w:rPr>
        <w:t>Tharng</w:t>
      </w:r>
      <w:proofErr w:type="spellEnd"/>
      <w:r w:rsidRPr="002F06CF">
        <w:rPr>
          <w:rFonts w:ascii="Browallia New" w:hAnsi="Browallia New" w:cs="Browallia New"/>
          <w:sz w:val="28"/>
        </w:rPr>
        <w:t xml:space="preserve"> Dum </w:t>
      </w:r>
      <w:proofErr w:type="spellStart"/>
      <w:r w:rsidRPr="002F06CF">
        <w:rPr>
          <w:rFonts w:ascii="Browallia New" w:hAnsi="Browallia New" w:cs="Browallia New"/>
          <w:sz w:val="28"/>
        </w:rPr>
        <w:t>Nern</w:t>
      </w:r>
      <w:proofErr w:type="spellEnd"/>
      <w:r w:rsidRPr="002F06CF">
        <w:rPr>
          <w:rFonts w:ascii="Browallia New" w:hAnsi="Browallia New" w:cs="Browallia New"/>
          <w:sz w:val="28"/>
        </w:rPr>
        <w:t xml:space="preserve"> Chee Wit </w:t>
      </w:r>
      <w:proofErr w:type="spellStart"/>
      <w:r w:rsidRPr="002F06CF">
        <w:rPr>
          <w:rFonts w:ascii="Browallia New" w:hAnsi="Browallia New" w:cs="Browallia New"/>
          <w:sz w:val="28"/>
        </w:rPr>
        <w:t>Khong</w:t>
      </w:r>
      <w:proofErr w:type="spellEnd"/>
      <w:r w:rsidRPr="002F06CF">
        <w:rPr>
          <w:rFonts w:ascii="Browallia New" w:hAnsi="Browallia New" w:cs="Browallia New"/>
          <w:sz w:val="28"/>
        </w:rPr>
        <w:t xml:space="preserve"> </w:t>
      </w:r>
      <w:proofErr w:type="spellStart"/>
      <w:r w:rsidRPr="002F06CF">
        <w:rPr>
          <w:rFonts w:ascii="Browallia New" w:hAnsi="Browallia New" w:cs="Browallia New"/>
          <w:sz w:val="28"/>
        </w:rPr>
        <w:t>Bahai’i</w:t>
      </w:r>
      <w:proofErr w:type="spellEnd"/>
    </w:p>
    <w:p w14:paraId="442B6385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</w:rPr>
        <w:t>Compiled and translated by Dr. Tawatchai Wisoodthimark</w:t>
      </w:r>
    </w:p>
    <w:p w14:paraId="4F95B32B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  <w:cs/>
        </w:rPr>
        <w:t>รวบรวมและแปลโดย น</w:t>
      </w:r>
      <w:r w:rsidRPr="002F06CF">
        <w:rPr>
          <w:rFonts w:ascii="Browallia New" w:hAnsi="Browallia New" w:cs="Browallia New"/>
          <w:sz w:val="28"/>
        </w:rPr>
        <w:t>.</w:t>
      </w:r>
      <w:r w:rsidRPr="002F06CF">
        <w:rPr>
          <w:rFonts w:ascii="Browallia New" w:hAnsi="Browallia New" w:cs="Browallia New"/>
          <w:sz w:val="28"/>
          <w:cs/>
        </w:rPr>
        <w:t>พ</w:t>
      </w:r>
      <w:r w:rsidRPr="002F06CF">
        <w:rPr>
          <w:rFonts w:ascii="Browallia New" w:hAnsi="Browallia New" w:cs="Browallia New"/>
          <w:sz w:val="28"/>
        </w:rPr>
        <w:t xml:space="preserve">. </w:t>
      </w:r>
      <w:r w:rsidRPr="002F06CF">
        <w:rPr>
          <w:rFonts w:ascii="Browallia New" w:hAnsi="Browallia New" w:cs="Browallia New"/>
          <w:sz w:val="28"/>
          <w:cs/>
        </w:rPr>
        <w:t>ธวัชชัย วิสุทธิมรรค</w:t>
      </w:r>
    </w:p>
    <w:p w14:paraId="3D0747E5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  <w:cs/>
        </w:rPr>
        <w:t>จัดพิมพ์โดย ธรรมสภาบาไฮแห่งประเทศไทย</w:t>
      </w:r>
    </w:p>
    <w:p w14:paraId="5B5DFCC6" w14:textId="77777777" w:rsidR="00791C5B" w:rsidRPr="002F06CF" w:rsidRDefault="00791C5B">
      <w:pPr>
        <w:rPr>
          <w:rFonts w:ascii="Browallia New" w:hAnsi="Browallia New" w:cs="Browallia New"/>
          <w:b/>
          <w:bCs/>
          <w:sz w:val="28"/>
        </w:rPr>
      </w:pPr>
    </w:p>
    <w:p w14:paraId="3FB716F0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สมาคมสภาการกลางศาสนาบาไฮ</w:t>
      </w:r>
    </w:p>
    <w:p w14:paraId="6DF7DB50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</w:rPr>
        <w:t xml:space="preserve">1415 </w:t>
      </w:r>
      <w:r w:rsidRPr="002F06CF">
        <w:rPr>
          <w:rFonts w:ascii="Browallia New" w:hAnsi="Browallia New" w:cs="Browallia New"/>
          <w:sz w:val="28"/>
          <w:cs/>
        </w:rPr>
        <w:t xml:space="preserve">ถนน ศรีวรา ทาวน์ อิน ทาวน์ ซอย </w:t>
      </w:r>
      <w:r w:rsidRPr="002F06CF">
        <w:rPr>
          <w:rFonts w:ascii="Browallia New" w:hAnsi="Browallia New" w:cs="Browallia New"/>
          <w:sz w:val="28"/>
        </w:rPr>
        <w:t xml:space="preserve">¾ </w:t>
      </w:r>
      <w:r w:rsidRPr="002F06CF">
        <w:rPr>
          <w:rFonts w:ascii="Browallia New" w:hAnsi="Browallia New" w:cs="Browallia New"/>
          <w:sz w:val="28"/>
          <w:cs/>
        </w:rPr>
        <w:t xml:space="preserve">ลาดพร้าว </w:t>
      </w:r>
      <w:r w:rsidRPr="002F06CF">
        <w:rPr>
          <w:rFonts w:ascii="Browallia New" w:hAnsi="Browallia New" w:cs="Browallia New"/>
          <w:sz w:val="28"/>
        </w:rPr>
        <w:t>94</w:t>
      </w:r>
    </w:p>
    <w:p w14:paraId="58A57C01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  <w:cs/>
        </w:rPr>
        <w:t xml:space="preserve">วังทองหลาง กรุงเทพฯ </w:t>
      </w:r>
      <w:r w:rsidRPr="002F06CF">
        <w:rPr>
          <w:rFonts w:ascii="Browallia New" w:hAnsi="Browallia New" w:cs="Browallia New"/>
          <w:sz w:val="28"/>
        </w:rPr>
        <w:t xml:space="preserve">10310 </w:t>
      </w:r>
      <w:r w:rsidRPr="002F06CF">
        <w:rPr>
          <w:rFonts w:ascii="Browallia New" w:hAnsi="Browallia New" w:cs="Browallia New"/>
          <w:sz w:val="28"/>
          <w:cs/>
        </w:rPr>
        <w:t>โทร</w:t>
      </w:r>
      <w:r w:rsidRPr="002F06CF">
        <w:rPr>
          <w:rFonts w:ascii="Browallia New" w:hAnsi="Browallia New" w:cs="Browallia New"/>
          <w:sz w:val="28"/>
        </w:rPr>
        <w:t>. (02) 5307417-8</w:t>
      </w:r>
    </w:p>
    <w:p w14:paraId="5F931A96" w14:textId="77777777" w:rsidR="00791C5B" w:rsidRPr="002F06CF" w:rsidRDefault="00791C5B">
      <w:pPr>
        <w:rPr>
          <w:rFonts w:ascii="Browallia New" w:hAnsi="Browallia New" w:cs="Browallia New"/>
          <w:b/>
          <w:bCs/>
          <w:sz w:val="28"/>
        </w:rPr>
      </w:pPr>
    </w:p>
    <w:p w14:paraId="296FDFBC" w14:textId="77777777" w:rsidR="00791C5B" w:rsidRPr="002F06CF" w:rsidRDefault="00741C20">
      <w:pPr>
        <w:rPr>
          <w:rFonts w:ascii="Browallia New" w:hAnsi="Browallia New" w:cs="Browallia New"/>
          <w:b/>
          <w:bCs/>
          <w:i/>
          <w:iCs/>
          <w:sz w:val="28"/>
        </w:rPr>
      </w:pPr>
      <w:r w:rsidRPr="002F06CF">
        <w:rPr>
          <w:rFonts w:ascii="Browallia New" w:hAnsi="Browallia New" w:cs="Browallia New"/>
          <w:b/>
          <w:bCs/>
          <w:i/>
          <w:iCs/>
          <w:sz w:val="28"/>
          <w:cs/>
        </w:rPr>
        <w:t>สมาคมสภาการกลางศาสนาบาไฮ</w:t>
      </w:r>
    </w:p>
    <w:p w14:paraId="43E6F0B6" w14:textId="77777777" w:rsidR="00791C5B" w:rsidRPr="002F06CF" w:rsidRDefault="00741C20">
      <w:pPr>
        <w:rPr>
          <w:rFonts w:ascii="Browallia New" w:hAnsi="Browallia New" w:cs="Browallia New"/>
          <w:i/>
          <w:iCs/>
          <w:sz w:val="28"/>
        </w:rPr>
      </w:pPr>
      <w:r w:rsidRPr="002F06CF">
        <w:rPr>
          <w:rFonts w:ascii="Browallia New" w:hAnsi="Browallia New" w:cs="Browallia New"/>
          <w:i/>
          <w:iCs/>
          <w:sz w:val="28"/>
        </w:rPr>
        <w:t>(</w:t>
      </w:r>
      <w:r w:rsidRPr="002F06CF">
        <w:rPr>
          <w:rFonts w:ascii="Browallia New" w:hAnsi="Browallia New" w:cs="Browallia New"/>
          <w:i/>
          <w:iCs/>
          <w:sz w:val="28"/>
          <w:cs/>
        </w:rPr>
        <w:t>สงวนลิขสิทธิ์</w:t>
      </w:r>
      <w:r w:rsidRPr="002F06CF">
        <w:rPr>
          <w:rFonts w:ascii="Browallia New" w:hAnsi="Browallia New" w:cs="Browallia New"/>
          <w:i/>
          <w:iCs/>
          <w:sz w:val="28"/>
        </w:rPr>
        <w:t>)</w:t>
      </w:r>
    </w:p>
    <w:p w14:paraId="0DAD3F8D" w14:textId="77777777" w:rsidR="00791C5B" w:rsidRPr="002F06CF" w:rsidRDefault="00791C5B">
      <w:pPr>
        <w:spacing w:before="120" w:after="0"/>
        <w:rPr>
          <w:rFonts w:ascii="Browallia New" w:hAnsi="Browallia New" w:cs="Browallia New"/>
          <w:sz w:val="28"/>
        </w:rPr>
      </w:pPr>
    </w:p>
    <w:p w14:paraId="4A6BB7FF" w14:textId="77777777" w:rsidR="00791C5B" w:rsidRPr="002F06CF" w:rsidRDefault="00741C20">
      <w:pPr>
        <w:spacing w:before="120" w:after="0"/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  <w:cs/>
        </w:rPr>
        <w:t>พิมพ์ครั้งแรกปี  พ</w:t>
      </w:r>
      <w:r w:rsidRPr="002F06CF">
        <w:rPr>
          <w:rFonts w:ascii="Browallia New" w:hAnsi="Browallia New" w:cs="Browallia New"/>
          <w:sz w:val="28"/>
        </w:rPr>
        <w:t>.</w:t>
      </w:r>
      <w:r w:rsidRPr="002F06CF">
        <w:rPr>
          <w:rFonts w:ascii="Browallia New" w:hAnsi="Browallia New" w:cs="Browallia New"/>
          <w:sz w:val="28"/>
          <w:cs/>
        </w:rPr>
        <w:t>ศ</w:t>
      </w:r>
      <w:r w:rsidRPr="002F06CF">
        <w:rPr>
          <w:rFonts w:ascii="Browallia New" w:hAnsi="Browallia New" w:cs="Browallia New"/>
          <w:sz w:val="28"/>
        </w:rPr>
        <w:t xml:space="preserve">. 2535 </w:t>
      </w:r>
    </w:p>
    <w:p w14:paraId="217E9F2F" w14:textId="77777777" w:rsidR="00791C5B" w:rsidRPr="002F06CF" w:rsidRDefault="00741C20">
      <w:pPr>
        <w:rPr>
          <w:rFonts w:ascii="Browallia New" w:hAnsi="Browallia New" w:cs="Browallia New"/>
          <w:sz w:val="28"/>
        </w:rPr>
      </w:pPr>
      <w:r w:rsidRPr="002F06CF">
        <w:rPr>
          <w:rFonts w:ascii="Browallia New" w:hAnsi="Browallia New" w:cs="Browallia New"/>
          <w:sz w:val="28"/>
          <w:cs/>
        </w:rPr>
        <w:t xml:space="preserve">จำนวน  </w:t>
      </w:r>
      <w:r w:rsidRPr="002F06CF">
        <w:rPr>
          <w:rFonts w:ascii="Browallia New" w:hAnsi="Browallia New" w:cs="Browallia New"/>
          <w:sz w:val="28"/>
        </w:rPr>
        <w:t xml:space="preserve">5,000 </w:t>
      </w:r>
      <w:r w:rsidRPr="002F06CF">
        <w:rPr>
          <w:rFonts w:ascii="Browallia New" w:hAnsi="Browallia New" w:cs="Browallia New"/>
          <w:sz w:val="28"/>
          <w:cs/>
        </w:rPr>
        <w:t>เล่ม</w:t>
      </w:r>
    </w:p>
    <w:p w14:paraId="11AD96FC" w14:textId="77777777" w:rsidR="00791C5B" w:rsidRPr="006973BD" w:rsidRDefault="00741C20" w:rsidP="006973BD">
      <w:pPr>
        <w:pageBreakBefore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คำนำ</w:t>
      </w:r>
    </w:p>
    <w:p w14:paraId="4B85EAE8" w14:textId="77777777" w:rsidR="00791C5B" w:rsidRPr="002F06CF" w:rsidRDefault="00741C20" w:rsidP="006973BD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ศาสนาของพระผู้เป็นเจ้ามีที่สำหรับทุกคน ศาสนาจะมิใช่ของพระผู้เป็นเจ้าถ้ามิได้ต้อนรับทุกคน ทั้งคนร่ำรวย และคนยากจน คนมีการศึกษาและคนไม่มีความรู้ คนมีชื่อเสียงและคนไม่เป็นที่รู้จัก พระผู้เป็นเจ้าต้องการพวกเขาทุกคนเนื่องด้วยพระองค์ทรงสร้างพวกเขาทุกคนขึ้นมา</w:t>
      </w:r>
    </w:p>
    <w:p w14:paraId="6B91AA4F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 xml:space="preserve">G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1983  no. 181)</w:t>
      </w:r>
    </w:p>
    <w:p w14:paraId="4E3F8558" w14:textId="77777777" w:rsidR="00791C5B" w:rsidRPr="002F06CF" w:rsidRDefault="00791C5B">
      <w:pPr>
        <w:spacing w:before="120" w:after="0"/>
        <w:rPr>
          <w:rFonts w:ascii="Browallia New" w:hAnsi="Browallia New" w:cs="Browallia New"/>
          <w:sz w:val="32"/>
          <w:szCs w:val="32"/>
        </w:rPr>
      </w:pPr>
    </w:p>
    <w:p w14:paraId="75EB697E" w14:textId="77777777" w:rsidR="00791C5B" w:rsidRPr="002F06CF" w:rsidRDefault="001C5204" w:rsidP="006973BD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คุณ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ควรระลึกไว้ว่า ลายเซ็นในบัตรประกาศตนซึ่งเป็นบันทึกของวันที่ประกาศตนและข้อมูลของผู้ประกาศ เป็นเงื่อนไขทางการบริหารสำหรับ</w:t>
      </w:r>
      <w:r w:rsidR="00F15FC5" w:rsidRPr="002F06CF">
        <w:rPr>
          <w:rFonts w:ascii="Browallia New" w:hAnsi="Browallia New" w:cs="Browallia New"/>
          <w:sz w:val="32"/>
          <w:szCs w:val="32"/>
          <w:cs/>
        </w:rPr>
        <w:t>รับ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บาไฮใหม่เข้าในชุมชน ความหมายอันลึกซึ้งกว่าของการประกาศตนอยู่ระหว่างแต่ละบุคคล</w:t>
      </w:r>
      <w:r w:rsidR="00F15FC5" w:rsidRPr="002F06CF">
        <w:rPr>
          <w:rFonts w:ascii="Browallia New" w:hAnsi="Browallia New" w:cs="Browallia New"/>
          <w:sz w:val="32"/>
          <w:szCs w:val="32"/>
          <w:cs/>
        </w:rPr>
        <w:t>นั้น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กับพระผู้เป็นเจ้า</w:t>
      </w:r>
    </w:p>
    <w:p w14:paraId="633AEF85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1983 no. 183)</w:t>
      </w:r>
    </w:p>
    <w:p w14:paraId="6703BF1E" w14:textId="77777777" w:rsidR="00791C5B" w:rsidRPr="002F06CF" w:rsidRDefault="00791C5B">
      <w:pPr>
        <w:spacing w:before="120" w:after="0"/>
        <w:rPr>
          <w:rFonts w:ascii="Browallia New" w:hAnsi="Browallia New" w:cs="Browallia New"/>
          <w:sz w:val="32"/>
          <w:szCs w:val="32"/>
        </w:rPr>
      </w:pPr>
    </w:p>
    <w:p w14:paraId="15C7E121" w14:textId="77777777" w:rsidR="00791C5B" w:rsidRPr="002F06CF" w:rsidRDefault="00334475" w:rsidP="006973BD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กระบวนการ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ที่บาไฮใหม่มาถึงการยอมรับศาสนานั้นแตกต่างกันไปตามความสามารถของแต่ละคน  ตัวอย่างเช่น ในบางสังคมบาไฮส่วนใหญ่ต้องผ่าน</w:t>
      </w:r>
      <w:r>
        <w:rPr>
          <w:rFonts w:ascii="Browallia New" w:hAnsi="Browallia New" w:cs="Browallia New"/>
          <w:sz w:val="32"/>
          <w:szCs w:val="32"/>
          <w:cs/>
        </w:rPr>
        <w:t>กระบวนการ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ทางสติปัญญาทุกรูปแบบและการปรับความเข้าใจในความคิดก่อนที่จะมาถึงการยอมรับศาสนา ในสังคมที่เก่าแก่ บาไฮอาจมาถึงความเชื่อมั่นได้</w:t>
      </w:r>
      <w:r w:rsidR="00B1022F" w:rsidRPr="002F06CF">
        <w:rPr>
          <w:rFonts w:ascii="Browallia New" w:hAnsi="Browallia New" w:cs="Browallia New"/>
          <w:sz w:val="32"/>
          <w:szCs w:val="32"/>
          <w:cs/>
        </w:rPr>
        <w:t>ง่าย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โดยทันที ความเชื่อมั่นเป็นสิ่งสำคัญมิใช่วิธีการที่มาถึงความเชื่อมั่นนี้</w:t>
      </w:r>
    </w:p>
    <w:p w14:paraId="301472CD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>สภายุติธรรมสากล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1983 no. 179)</w:t>
      </w:r>
    </w:p>
    <w:p w14:paraId="1B84E4B6" w14:textId="77777777" w:rsidR="00096978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446E379" w14:textId="77777777" w:rsidR="00096978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E916C21" w14:textId="77777777" w:rsidR="00096978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BEDF94A" w14:textId="77777777" w:rsidR="00096978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3817AC7" w14:textId="77777777" w:rsidR="00096978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94FF78A" w14:textId="77777777" w:rsidR="006973BD" w:rsidRDefault="006973BD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BD83B67" w14:textId="77777777" w:rsidR="00096978" w:rsidRPr="002F06CF" w:rsidRDefault="00096978" w:rsidP="00096978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สารบัญ</w:t>
      </w:r>
    </w:p>
    <w:p w14:paraId="416BC931" w14:textId="77777777" w:rsidR="00096978" w:rsidRPr="002F06CF" w:rsidRDefault="00096978" w:rsidP="00096978">
      <w:pPr>
        <w:tabs>
          <w:tab w:val="left" w:pos="8370"/>
        </w:tabs>
        <w:spacing w:after="24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บทที่</w:t>
      </w: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หน้า</w:t>
      </w:r>
    </w:p>
    <w:p w14:paraId="5F12306B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สวดมนต์อธิษฐานทุกวัน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57D86DFC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ถือศีลอด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250032B7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อ่านพระธรรมทุกเช้าค่ำ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13A66BFA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ละเว้นจากการนินทา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728912F6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แต่งงานแบบบาไฮ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0FA9499A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ศึกษาศาสนาให้ลึกซึ้ง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6C795184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สอนศาสนา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0539141E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บริจาคให้ศาสนา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79C56A62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ร่วมงานฉลองบุญสิบเก้าวัน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258F273E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พัฒนาระบบบริหารบาไฮ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7FE12FE4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ไม่ยุ่งเกี่ยวกับการเมืองและเชื่อฟังรัฐบาล</w:t>
      </w:r>
      <w:r w:rsidRPr="002F06CF">
        <w:rPr>
          <w:rFonts w:ascii="Browallia New" w:hAnsi="Browallia New" w:cs="Browallia New"/>
          <w:sz w:val="32"/>
          <w:szCs w:val="32"/>
        </w:rPr>
        <w:tab/>
      </w:r>
    </w:p>
    <w:p w14:paraId="7CF72AC5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ละเว้นจากสุราและเครื่องดื่มมึนเมา</w:t>
      </w:r>
    </w:p>
    <w:p w14:paraId="3130CBF7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คุณธรรมและจริยธรรมบาไฮ</w:t>
      </w:r>
    </w:p>
    <w:p w14:paraId="380D9B12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ความรัก</w:t>
      </w:r>
    </w:p>
    <w:p w14:paraId="7D02E14B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ความเสียสละ</w:t>
      </w:r>
    </w:p>
    <w:p w14:paraId="7289FFB1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ไม่เห็นแก่ตัว</w:t>
      </w:r>
    </w:p>
    <w:p w14:paraId="33231679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อิสรภาพ</w:t>
      </w:r>
    </w:p>
    <w:p w14:paraId="6421EC75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ไม่ผูกพันกับโลก</w:t>
      </w:r>
    </w:p>
    <w:p w14:paraId="04792FCE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ความไว้วางใจได้</w:t>
      </w:r>
    </w:p>
    <w:p w14:paraId="382BA982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วาจาสัตย์</w:t>
      </w:r>
    </w:p>
    <w:p w14:paraId="7E12B87D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ละเว้นจากวจีทุจริต</w:t>
      </w:r>
    </w:p>
    <w:p w14:paraId="2F3C9291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ความยุติธรรม</w:t>
      </w:r>
    </w:p>
    <w:p w14:paraId="41CF8198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การให้อภัย</w:t>
      </w:r>
    </w:p>
    <w:p w14:paraId="50AB718B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ไม่แก้แค้น</w:t>
      </w:r>
    </w:p>
    <w:p w14:paraId="5C2FCCB8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ความเมตตากรุณา</w:t>
      </w:r>
    </w:p>
    <w:p w14:paraId="30CD85E9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ความเห็นอกเห็นใจ</w:t>
      </w:r>
    </w:p>
    <w:p w14:paraId="57971808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lastRenderedPageBreak/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ความเอื้อเฟื้อ</w:t>
      </w:r>
    </w:p>
    <w:p w14:paraId="5A81C352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อุปนิสัยใจคอ ความประพฤติ กิริยามารยาท</w:t>
      </w:r>
    </w:p>
    <w:p w14:paraId="3F2F0784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ความถ่อมตัว</w:t>
      </w:r>
    </w:p>
    <w:p w14:paraId="0A402DEB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ความสุภาพ</w:t>
      </w:r>
    </w:p>
    <w:p w14:paraId="5B2E577A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ไม่เสแสร้ง</w:t>
      </w:r>
    </w:p>
    <w:p w14:paraId="1BDECB9F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ความอดทน</w:t>
      </w:r>
    </w:p>
    <w:p w14:paraId="4D36669B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ความสุข</w:t>
      </w:r>
    </w:p>
    <w:p w14:paraId="3B0B2BF7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ความพอประมาณ</w:t>
      </w:r>
    </w:p>
    <w:p w14:paraId="36A26C89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ความสะอาด</w:t>
      </w:r>
    </w:p>
    <w:p w14:paraId="102A9A64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สุขภาพ</w:t>
      </w:r>
    </w:p>
    <w:p w14:paraId="4D71A0E7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การรับใช้</w:t>
      </w:r>
    </w:p>
    <w:p w14:paraId="1B36AF10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งาน</w:t>
      </w:r>
    </w:p>
    <w:p w14:paraId="1BE6B6EE" w14:textId="77777777" w:rsidR="00096978" w:rsidRPr="002F06CF" w:rsidRDefault="00096978" w:rsidP="00096978">
      <w:pPr>
        <w:spacing w:after="0"/>
        <w:ind w:left="36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ไม่ใช้ความรุนแรง</w:t>
      </w:r>
    </w:p>
    <w:p w14:paraId="7D049230" w14:textId="77777777" w:rsidR="00096978" w:rsidRPr="002F06CF" w:rsidRDefault="00096978" w:rsidP="00096978">
      <w:pPr>
        <w:numPr>
          <w:ilvl w:val="0"/>
          <w:numId w:val="1"/>
        </w:numPr>
        <w:tabs>
          <w:tab w:val="left" w:pos="426"/>
          <w:tab w:val="right" w:pos="9638"/>
        </w:tabs>
        <w:spacing w:after="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ปัจฉิมกถา</w:t>
      </w:r>
    </w:p>
    <w:p w14:paraId="33693173" w14:textId="77777777" w:rsidR="00791C5B" w:rsidRPr="002F06CF" w:rsidRDefault="00741C20" w:rsidP="006973BD">
      <w:pPr>
        <w:pageBreakBefore/>
        <w:spacing w:after="24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การเป็นบาไฮต้องพัฒนาไปทีละน้อย</w:t>
      </w:r>
    </w:p>
    <w:p w14:paraId="659AE5E9" w14:textId="77777777" w:rsidR="00791C5B" w:rsidRPr="00096978" w:rsidRDefault="00741C20" w:rsidP="006973BD">
      <w:pPr>
        <w:spacing w:after="12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บาไฮใหม่ไม่จำเป็นต้องรู้ทุกสิ่งทุกอย่าง</w:t>
      </w:r>
    </w:p>
    <w:p w14:paraId="02731362" w14:textId="77777777" w:rsidR="00791C5B" w:rsidRPr="002F06CF" w:rsidRDefault="00334475" w:rsidP="006973BD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กระบวนการ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เป็นบาไฮจำเป็นต้องดำเนินไปอย่างช้าๆ ทีละน้อย สิ่งสำคัญนั้นมิใช่ว่าผู้เริ่มต้นควรมีความรู้เกี่ยวกับศาสนาอย่างละเอียดสมบูรณ์ ซึ่งเป็นไปไม่ได้อย่างเห็นได้ชัดสำหรับคนส่วนใหญ่ แต่ว่าโดยเจตนาของเขาเอง เขาควรเต็มใจจะสนับสนุนและปฏิบัติตามสัจจะและการนำทางที่อยู่ในคำสอน และโดยวิธีนี้เปิดหัวใจและปัญญาต่อภาวะที่แท้จริงของพระศาสดา</w:t>
      </w:r>
    </w:p>
    <w:p w14:paraId="13BB541F" w14:textId="77777777" w:rsidR="00791C5B" w:rsidRPr="002F06CF" w:rsidRDefault="00741C20" w:rsidP="006973BD">
      <w:pPr>
        <w:spacing w:after="12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1974  no. 183)</w:t>
      </w:r>
    </w:p>
    <w:p w14:paraId="1496E19D" w14:textId="77777777" w:rsidR="00791C5B" w:rsidRPr="002F06CF" w:rsidRDefault="00741C20" w:rsidP="006973BD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ผู้ประกาศตนเป็นบ</w:t>
      </w:r>
      <w:r w:rsidR="00B1022F" w:rsidRPr="002F06CF">
        <w:rPr>
          <w:rFonts w:ascii="Browallia New" w:hAnsi="Browallia New" w:cs="Browallia New"/>
          <w:sz w:val="32"/>
          <w:szCs w:val="32"/>
          <w:cs/>
        </w:rPr>
        <w:t>าไฮควรจะหลงใหลในความงามของคำ</w:t>
      </w:r>
      <w:r w:rsidRPr="002F06CF">
        <w:rPr>
          <w:rFonts w:ascii="Browallia New" w:hAnsi="Browallia New" w:cs="Browallia New"/>
          <w:sz w:val="32"/>
          <w:szCs w:val="32"/>
          <w:cs/>
        </w:rPr>
        <w:t>สอนและซาบซึ้งในความรักของพระบาฮาอุลลาห์ ผู้ประกาศตนไม่จำเป็นต้องรู้ข้อพิสูจน์ ประวัตติศาสตร์ กฎและ</w:t>
      </w:r>
      <w:r w:rsidR="00B1022F" w:rsidRPr="002F06CF">
        <w:rPr>
          <w:rFonts w:ascii="Browallia New" w:hAnsi="Browallia New" w:cs="Browallia New"/>
          <w:sz w:val="32"/>
          <w:szCs w:val="32"/>
          <w:cs/>
        </w:rPr>
        <w:t>หลักธรรมทั้งหมดของศาสนา แต่ใน</w:t>
      </w:r>
      <w:r w:rsidR="00334475">
        <w:rPr>
          <w:rFonts w:ascii="Browallia New" w:hAnsi="Browallia New" w:cs="Browallia New"/>
          <w:sz w:val="32"/>
          <w:szCs w:val="32"/>
          <w:cs/>
        </w:rPr>
        <w:t>กระบวนการ</w:t>
      </w:r>
      <w:r w:rsidRPr="002F06CF">
        <w:rPr>
          <w:rFonts w:ascii="Browallia New" w:hAnsi="Browallia New" w:cs="Browallia New"/>
          <w:sz w:val="32"/>
          <w:szCs w:val="32"/>
          <w:cs/>
        </w:rPr>
        <w:t>ประกาศตน นอกจากได้รับพลังความศรัทธาแล</w:t>
      </w:r>
      <w:r w:rsidR="00B1022F" w:rsidRPr="002F06CF">
        <w:rPr>
          <w:rFonts w:ascii="Browallia New" w:hAnsi="Browallia New" w:cs="Browallia New"/>
          <w:sz w:val="32"/>
          <w:szCs w:val="32"/>
          <w:cs/>
        </w:rPr>
        <w:t>้ว พวกเขาต้อง</w:t>
      </w:r>
      <w:r w:rsidRPr="002F06CF">
        <w:rPr>
          <w:rFonts w:ascii="Browallia New" w:hAnsi="Browallia New" w:cs="Browallia New"/>
          <w:sz w:val="32"/>
          <w:szCs w:val="32"/>
          <w:cs/>
        </w:rPr>
        <w:t>ได้รับท</w:t>
      </w:r>
      <w:r w:rsidR="003513AE" w:rsidRPr="002F06CF">
        <w:rPr>
          <w:rFonts w:ascii="Browallia New" w:hAnsi="Browallia New" w:cs="Browallia New"/>
          <w:sz w:val="32"/>
          <w:szCs w:val="32"/>
          <w:cs/>
        </w:rPr>
        <w:t>ราบบุคคลที่</w:t>
      </w:r>
      <w:r w:rsidRPr="002F06CF">
        <w:rPr>
          <w:rFonts w:ascii="Browallia New" w:hAnsi="Browallia New" w:cs="Browallia New"/>
          <w:sz w:val="32"/>
          <w:szCs w:val="32"/>
          <w:cs/>
        </w:rPr>
        <w:t>เป็นศูนย์กลางของศาสนา ทราบว่ามีกฎต่างๆ ที่ต้องปฏิบัติตาม และระบบบริหารที่ต้องเชื่อฟัง</w:t>
      </w:r>
    </w:p>
    <w:p w14:paraId="7B59FEED" w14:textId="77777777" w:rsidR="00791C5B" w:rsidRPr="002F06CF" w:rsidRDefault="00741C20" w:rsidP="006973BD">
      <w:pPr>
        <w:spacing w:after="12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>สภายุติธรรมสากล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1964 no. 185)</w:t>
      </w:r>
    </w:p>
    <w:p w14:paraId="4695C175" w14:textId="77777777" w:rsidR="00791C5B" w:rsidRPr="002F06CF" w:rsidRDefault="00741C20">
      <w:pPr>
        <w:spacing w:after="240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หมายเหตุ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: </w:t>
      </w:r>
      <w:r w:rsidR="00503991" w:rsidRPr="002F06CF">
        <w:rPr>
          <w:rFonts w:ascii="Browallia New" w:hAnsi="Browallia New" w:cs="Browallia New"/>
          <w:i/>
          <w:iCs/>
          <w:sz w:val="32"/>
          <w:szCs w:val="32"/>
          <w:cs/>
        </w:rPr>
        <w:t>บุคคลที่</w:t>
      </w: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>เป็นศูนย์กลางของศาสนาบาไฮ คือ พระบ๊อบ พระบาฮาอุลลาห์ และพระอับดุลบาฮา</w:t>
      </w:r>
    </w:p>
    <w:p w14:paraId="7A2B8CFA" w14:textId="77777777" w:rsidR="00791C5B" w:rsidRPr="006973BD" w:rsidRDefault="00741C20" w:rsidP="006973BD">
      <w:pPr>
        <w:spacing w:after="12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ความตั้งใจที่จะดำเนินชีวิตตามคำสั่งสอนของพระบาฮาอุลลาห์</w:t>
      </w:r>
    </w:p>
    <w:p w14:paraId="73CC4D1A" w14:textId="77777777" w:rsidR="00791C5B" w:rsidRPr="002F06CF" w:rsidRDefault="00741C20" w:rsidP="006973BD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เมื่อให้สมาชิกภาพแก่บุคคลใหม่ในชุมชนบาไฮ เขาควรกลับบ้านไปด้วยความคิดที่ว่า เขาได้รับการคาดหวังให้ดำเนินชีวิตตามคำสั่งสอนของพระบาฮาอุลลาห์และแสดงออกซึ่งเครื่องหมายของอุปนิสัยอันประเสริฐต้องตรงกับกฎของพระองค์ สิ่งนี้มัก</w:t>
      </w:r>
      <w:r w:rsidR="007A13ED" w:rsidRPr="002F06CF">
        <w:rPr>
          <w:rFonts w:ascii="Browallia New" w:hAnsi="Browallia New" w:cs="Browallia New"/>
          <w:sz w:val="32"/>
          <w:szCs w:val="32"/>
          <w:cs/>
        </w:rPr>
        <w:t>ต้อง</w:t>
      </w:r>
      <w:r w:rsidRPr="002F06CF">
        <w:rPr>
          <w:rFonts w:ascii="Browallia New" w:hAnsi="Browallia New" w:cs="Browallia New"/>
          <w:sz w:val="32"/>
          <w:szCs w:val="32"/>
          <w:cs/>
        </w:rPr>
        <w:t>เป็นไปทีละน้อยห</w:t>
      </w:r>
      <w:r w:rsidR="007A13ED" w:rsidRPr="002F06CF">
        <w:rPr>
          <w:rFonts w:ascii="Browallia New" w:hAnsi="Browallia New" w:cs="Browallia New"/>
          <w:sz w:val="32"/>
          <w:szCs w:val="32"/>
          <w:cs/>
        </w:rPr>
        <w:t>ลังจากที่บาไฮใหม่</w:t>
      </w:r>
      <w:r w:rsidRPr="002F06CF">
        <w:rPr>
          <w:rFonts w:ascii="Browallia New" w:hAnsi="Browallia New" w:cs="Browallia New"/>
          <w:sz w:val="32"/>
          <w:szCs w:val="32"/>
          <w:cs/>
        </w:rPr>
        <w:t>เข้ามาเป็นสมาชิก</w:t>
      </w:r>
    </w:p>
    <w:p w14:paraId="7FB6C911" w14:textId="77777777" w:rsidR="00791C5B" w:rsidRPr="002F06CF" w:rsidRDefault="00741C20" w:rsidP="006973BD">
      <w:pPr>
        <w:spacing w:after="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1953 no. 188)</w:t>
      </w:r>
    </w:p>
    <w:p w14:paraId="224C7D4D" w14:textId="77777777" w:rsidR="00791C5B" w:rsidRPr="0061363F" w:rsidRDefault="00120E76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มองดูที่คำ</w:t>
      </w:r>
      <w:r w:rsidR="00741C20" w:rsidRPr="002F06CF">
        <w:rPr>
          <w:rFonts w:ascii="Browallia New" w:hAnsi="Browallia New" w:cs="Browallia New"/>
          <w:b/>
          <w:bCs/>
          <w:sz w:val="32"/>
          <w:szCs w:val="32"/>
          <w:cs/>
        </w:rPr>
        <w:t>สอน</w:t>
      </w:r>
    </w:p>
    <w:p w14:paraId="6B6FAAA4" w14:textId="77777777" w:rsidR="00791C5B" w:rsidRPr="002F06CF" w:rsidRDefault="00741C20" w:rsidP="006973BD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ไม่ว่าในสภาพแวดล้อมใด คุณไม่ควรรู้สึกท้อแท้และยอมให้ความลำบากนั้นทำให้ความศรัทธาและความจงรักภักดีต่อศาสนาของคุณหวั่นไหว แม้ว่าจะมาจากความประพฤติมิชอบ ไร้ความสามารถหรือขาดความเข้าใจของสมาชิกจำนวนหนึ่งในชุมชน  แน่นอนบาไฮทั้งหลายไม่ว่าเขาจะทรงคุณวุฒิเพียงใด  ไม่ว่าเป็นผู้สอนศาสนาหรือผู้บริหาร  และไม่ว่าเขาจะ</w:t>
      </w:r>
      <w:r w:rsidR="006B1BE8" w:rsidRPr="002F06CF">
        <w:rPr>
          <w:rFonts w:ascii="Browallia New" w:hAnsi="Browallia New" w:cs="Browallia New"/>
          <w:sz w:val="32"/>
          <w:szCs w:val="32"/>
          <w:cs/>
        </w:rPr>
        <w:t>มีปัญญาหรือมีคุณธรรมสูงส่งเพียงไ</w:t>
      </w:r>
      <w:r w:rsidRPr="002F06CF">
        <w:rPr>
          <w:rFonts w:ascii="Browallia New" w:hAnsi="Browallia New" w:cs="Browallia New"/>
          <w:sz w:val="32"/>
          <w:szCs w:val="32"/>
          <w:cs/>
        </w:rPr>
        <w:t>ร  ไม่ควรถือเป็นมาตรฐานสำหรับประเมินหรือวัดอำน</w:t>
      </w:r>
      <w:r w:rsidR="006B1BE8" w:rsidRPr="002F06CF">
        <w:rPr>
          <w:rFonts w:ascii="Browallia New" w:hAnsi="Browallia New" w:cs="Browallia New"/>
          <w:sz w:val="32"/>
          <w:szCs w:val="32"/>
          <w:cs/>
        </w:rPr>
        <w:t>าจสวรรค์และบทบาทของศาสนา  คำ</w:t>
      </w:r>
      <w:r w:rsidRPr="002F06CF">
        <w:rPr>
          <w:rFonts w:ascii="Browallia New" w:hAnsi="Browallia New" w:cs="Browallia New"/>
          <w:sz w:val="32"/>
          <w:szCs w:val="32"/>
          <w:cs/>
        </w:rPr>
        <w:t>สอนและชีวิตของผู้ก่อตั้งศาสนาคือสิ่งที่บาไฮควรอาศัยเป็นการนำทางและแรงบันดาลใจ</w:t>
      </w:r>
    </w:p>
    <w:p w14:paraId="35F25435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1939 no. 217)</w:t>
      </w:r>
    </w:p>
    <w:p w14:paraId="2C954E32" w14:textId="77777777" w:rsidR="00791C5B" w:rsidRPr="002F06CF" w:rsidRDefault="00741C20">
      <w:pPr>
        <w:pageBreakBefore/>
        <w:spacing w:after="24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1.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สวดมนต์อธิษฐานทุกวัน</w:t>
      </w:r>
    </w:p>
    <w:p w14:paraId="76E59EF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บทอธิษฐานบังคับประจำวัน</w:t>
      </w:r>
    </w:p>
    <w:p w14:paraId="620F6807" w14:textId="77777777" w:rsidR="00791C5B" w:rsidRPr="002F06CF" w:rsidRDefault="00791C5B">
      <w:pPr>
        <w:rPr>
          <w:rFonts w:ascii="Browallia New" w:hAnsi="Browallia New" w:cs="Browallia New"/>
          <w:sz w:val="12"/>
          <w:szCs w:val="16"/>
        </w:rPr>
      </w:pPr>
    </w:p>
    <w:p w14:paraId="0416C4B7" w14:textId="77777777" w:rsidR="00791C5B" w:rsidRPr="002F06CF" w:rsidRDefault="00741C20" w:rsidP="0061363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 xml:space="preserve">บทอธิษฐานบังคับประจำวันมีอยู่ </w:t>
      </w:r>
      <w:r w:rsidRPr="002F06CF">
        <w:rPr>
          <w:rFonts w:ascii="Browallia New" w:hAnsi="Browallia New" w:cs="Browallia New"/>
          <w:sz w:val="32"/>
          <w:szCs w:val="32"/>
        </w:rPr>
        <w:t xml:space="preserve">3 </w:t>
      </w:r>
      <w:r w:rsidRPr="002F06CF">
        <w:rPr>
          <w:rFonts w:ascii="Browallia New" w:hAnsi="Browallia New" w:cs="Browallia New"/>
          <w:sz w:val="32"/>
          <w:szCs w:val="32"/>
          <w:cs/>
        </w:rPr>
        <w:t>บท บทสั้นที่สุด</w:t>
      </w:r>
      <w:r w:rsidRPr="002F06CF">
        <w:rPr>
          <w:rFonts w:ascii="Browallia New" w:hAnsi="Browallia New" w:cs="Browallia New"/>
          <w:sz w:val="32"/>
          <w:szCs w:val="32"/>
        </w:rPr>
        <w:t xml:space="preserve">...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ต้องสวดหนึ่งครั้งทุก </w:t>
      </w:r>
      <w:r w:rsidRPr="002F06CF">
        <w:rPr>
          <w:rFonts w:ascii="Browallia New" w:hAnsi="Browallia New" w:cs="Browallia New"/>
          <w:sz w:val="32"/>
          <w:szCs w:val="32"/>
        </w:rPr>
        <w:t xml:space="preserve">24 </w:t>
      </w:r>
      <w:r w:rsidRPr="002F06CF">
        <w:rPr>
          <w:rFonts w:ascii="Browallia New" w:hAnsi="Browallia New" w:cs="Browallia New"/>
          <w:sz w:val="32"/>
          <w:szCs w:val="32"/>
          <w:cs/>
        </w:rPr>
        <w:t>ชั่</w:t>
      </w:r>
      <w:r w:rsidR="00A70F23" w:rsidRPr="002F06CF">
        <w:rPr>
          <w:rFonts w:ascii="Browallia New" w:hAnsi="Browallia New" w:cs="Browallia New"/>
          <w:sz w:val="32"/>
          <w:szCs w:val="32"/>
          <w:cs/>
        </w:rPr>
        <w:t>วโมงเวลาเที่ยงวัน บท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ปานกลางต้องสวด </w:t>
      </w:r>
      <w:r w:rsidRPr="002F06CF">
        <w:rPr>
          <w:rFonts w:ascii="Browallia New" w:hAnsi="Browallia New" w:cs="Browallia New"/>
          <w:sz w:val="32"/>
          <w:szCs w:val="32"/>
        </w:rPr>
        <w:t xml:space="preserve">3 </w:t>
      </w:r>
      <w:r w:rsidRPr="002F06CF">
        <w:rPr>
          <w:rFonts w:ascii="Browallia New" w:hAnsi="Browallia New" w:cs="Browallia New"/>
          <w:sz w:val="32"/>
          <w:szCs w:val="32"/>
          <w:cs/>
        </w:rPr>
        <w:t>ครั้งในหนึ่งวันคือตอนเช้า ตอนเที่ยง และตอนค่ำ บ</w:t>
      </w:r>
      <w:r w:rsidR="00A70F23" w:rsidRPr="002F06CF">
        <w:rPr>
          <w:rFonts w:ascii="Browallia New" w:hAnsi="Browallia New" w:cs="Browallia New"/>
          <w:sz w:val="32"/>
          <w:szCs w:val="32"/>
          <w:cs/>
        </w:rPr>
        <w:t>ทยาวซึ่งเป็นบท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ละเอียดที่สุดต้องสวดหนึ่งครั้งทุก </w:t>
      </w:r>
      <w:r w:rsidRPr="002F06CF">
        <w:rPr>
          <w:rFonts w:ascii="Browallia New" w:hAnsi="Browallia New" w:cs="Browallia New"/>
          <w:sz w:val="32"/>
          <w:szCs w:val="32"/>
        </w:rPr>
        <w:t xml:space="preserve">24 </w:t>
      </w:r>
      <w:r w:rsidRPr="002F06CF">
        <w:rPr>
          <w:rFonts w:ascii="Browallia New" w:hAnsi="Browallia New" w:cs="Browallia New"/>
          <w:sz w:val="32"/>
          <w:szCs w:val="32"/>
          <w:cs/>
        </w:rPr>
        <w:t>ชั่วโมง เลือกเวลาตามสมัครใจ  บาไฮมีอิสระที่จะเลือกสวดบทหนึ่งในสามบทนี้  แต่ต้องอยู่ภายใต้ข้อกำห</w:t>
      </w:r>
      <w:r w:rsidR="00A70F23" w:rsidRPr="002F06CF">
        <w:rPr>
          <w:rFonts w:ascii="Browallia New" w:hAnsi="Browallia New" w:cs="Browallia New"/>
          <w:sz w:val="32"/>
          <w:szCs w:val="32"/>
          <w:cs/>
        </w:rPr>
        <w:t>นดของการสวดและสอดคล้องกับคำสั่ง</w:t>
      </w:r>
      <w:r w:rsidRPr="002F06CF">
        <w:rPr>
          <w:rFonts w:ascii="Browallia New" w:hAnsi="Browallia New" w:cs="Browallia New"/>
          <w:sz w:val="32"/>
          <w:szCs w:val="32"/>
          <w:cs/>
        </w:rPr>
        <w:t>ที่กำกับไว้เฉพาะแต่ละบท</w:t>
      </w:r>
    </w:p>
    <w:p w14:paraId="788550BB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บทอธิฐานบังคับประจำวันเหล่านี้พร้อมกับบทอธิษฐานเฉพาะอื่นๆ เช่น บทอธิษฐานเพื่อการรักษา ธรรมจารึกถึงอาหมัด ได้รับการประสาทด้วยอำนาจและความหมายเป็นพิเศษโดยพระบาฮาอุลลาห์ ดังนั้นบาไฮจึงควรยอมรับและสวดด้วยความศรั</w:t>
      </w:r>
      <w:r w:rsidR="000B4992" w:rsidRPr="002F06CF">
        <w:rPr>
          <w:rFonts w:ascii="Browallia New" w:hAnsi="Browallia New" w:cs="Browallia New"/>
          <w:sz w:val="32"/>
          <w:szCs w:val="32"/>
          <w:cs/>
        </w:rPr>
        <w:t>ท</w:t>
      </w:r>
      <w:r w:rsidRPr="002F06CF">
        <w:rPr>
          <w:rFonts w:ascii="Browallia New" w:hAnsi="Browallia New" w:cs="Browallia New"/>
          <w:sz w:val="32"/>
          <w:szCs w:val="32"/>
          <w:cs/>
        </w:rPr>
        <w:t>ธาและความมั่นใจอย่างไม่มีข้อสงสัยว่า โดยบทอธิษฐานเหล่านี้พวกเขาจะเข้าไปสู่การสนทนากับพระผู้เป็นเจ้าได้ใกล้ชิดยิ่งขึ้น และปฏิบัติตามกฎและหลักธรรมของพระองค์ได้ดีขึ้น</w:t>
      </w:r>
    </w:p>
    <w:p w14:paraId="2D77153D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7)</w:t>
      </w:r>
    </w:p>
    <w:p w14:paraId="4C769003" w14:textId="77777777" w:rsidR="00791C5B" w:rsidRPr="002F06CF" w:rsidRDefault="00791C5B">
      <w:pPr>
        <w:rPr>
          <w:rFonts w:ascii="Browallia New" w:hAnsi="Browallia New" w:cs="Browallia New"/>
          <w:i/>
          <w:iCs/>
          <w:sz w:val="10"/>
          <w:szCs w:val="10"/>
          <w:lang w:val="en-GB"/>
        </w:rPr>
      </w:pPr>
    </w:p>
    <w:p w14:paraId="7B7FAE89" w14:textId="77777777" w:rsidR="00791C5B" w:rsidRPr="002F06CF" w:rsidRDefault="00741C20" w:rsidP="009404ED">
      <w:pPr>
        <w:ind w:left="1080" w:hanging="1080"/>
        <w:jc w:val="thaiDistribute"/>
        <w:rPr>
          <w:rFonts w:ascii="Browallia New" w:hAnsi="Browallia New" w:cs="Browallia New"/>
          <w:i/>
          <w:iCs/>
          <w:sz w:val="28"/>
        </w:rPr>
      </w:pPr>
      <w:r w:rsidRPr="002F06CF">
        <w:rPr>
          <w:rFonts w:ascii="Browallia New" w:hAnsi="Browallia New" w:cs="Browallia New"/>
          <w:i/>
          <w:iCs/>
          <w:sz w:val="28"/>
          <w:cs/>
          <w:lang w:val="en-GB"/>
        </w:rPr>
        <w:t xml:space="preserve">หมายเหตุ   </w:t>
      </w:r>
      <w:r w:rsidRPr="002F06CF">
        <w:rPr>
          <w:rFonts w:ascii="Browallia New" w:hAnsi="Browallia New" w:cs="Browallia New"/>
          <w:i/>
          <w:iCs/>
          <w:sz w:val="28"/>
        </w:rPr>
        <w:t xml:space="preserve">: </w:t>
      </w:r>
      <w:r w:rsidR="0061363F">
        <w:rPr>
          <w:rFonts w:ascii="Browallia New" w:hAnsi="Browallia New" w:cs="Browallia New" w:hint="cs"/>
          <w:i/>
          <w:iCs/>
          <w:sz w:val="28"/>
          <w:cs/>
        </w:rPr>
        <w:t xml:space="preserve">  </w:t>
      </w:r>
      <w:r w:rsidRPr="002F06CF">
        <w:rPr>
          <w:rFonts w:ascii="Browallia New" w:hAnsi="Browallia New" w:cs="Browallia New"/>
          <w:i/>
          <w:iCs/>
          <w:sz w:val="28"/>
          <w:cs/>
        </w:rPr>
        <w:t xml:space="preserve">เวลาเช้า เที่ยงวัน และเวลาค่ำ ที่กล่าวไว้เกี่ยวกับบทอธิษฐานบังคับประจำวันหมายความตามลำดับคือ ระหว่างเวลาดวงอาทิตย์ขึ้นถึงเที่ยงวัน ระหว่างเที่ยงวันถึงดวงอาทิตย์ตก และดวงอาทิตย์ตกถึง </w:t>
      </w:r>
      <w:r w:rsidRPr="002F06CF">
        <w:rPr>
          <w:rFonts w:ascii="Browallia New" w:hAnsi="Browallia New" w:cs="Browallia New"/>
          <w:i/>
          <w:iCs/>
          <w:sz w:val="28"/>
        </w:rPr>
        <w:t xml:space="preserve">2 </w:t>
      </w:r>
      <w:r w:rsidRPr="002F06CF">
        <w:rPr>
          <w:rFonts w:ascii="Browallia New" w:hAnsi="Browallia New" w:cs="Browallia New"/>
          <w:i/>
          <w:iCs/>
          <w:sz w:val="28"/>
          <w:cs/>
        </w:rPr>
        <w:t>ชั่วโมงหลังดวงอาทิตย์ตก</w:t>
      </w:r>
    </w:p>
    <w:p w14:paraId="6C57A9BD" w14:textId="77777777" w:rsidR="00791C5B" w:rsidRPr="002F06CF" w:rsidRDefault="00741C20">
      <w:pPr>
        <w:spacing w:after="240"/>
        <w:ind w:left="1080" w:hanging="180"/>
        <w:rPr>
          <w:rFonts w:ascii="Browallia New" w:hAnsi="Browallia New" w:cs="Browallia New"/>
          <w:i/>
          <w:iCs/>
          <w:sz w:val="28"/>
        </w:rPr>
      </w:pPr>
      <w:r w:rsidRPr="002F06CF">
        <w:rPr>
          <w:rFonts w:ascii="Browallia New" w:hAnsi="Browallia New" w:cs="Browallia New"/>
          <w:i/>
          <w:iCs/>
          <w:sz w:val="28"/>
        </w:rPr>
        <w:t xml:space="preserve">: </w:t>
      </w:r>
      <w:r w:rsidR="0061363F">
        <w:rPr>
          <w:rFonts w:ascii="Browallia New" w:hAnsi="Browallia New" w:cs="Browallia New" w:hint="cs"/>
          <w:i/>
          <w:iCs/>
          <w:sz w:val="28"/>
          <w:cs/>
        </w:rPr>
        <w:t xml:space="preserve">  </w:t>
      </w:r>
      <w:r w:rsidRPr="002F06CF">
        <w:rPr>
          <w:rFonts w:ascii="Browallia New" w:hAnsi="Browallia New" w:cs="Browallia New"/>
          <w:i/>
          <w:iCs/>
          <w:sz w:val="28"/>
          <w:cs/>
        </w:rPr>
        <w:t>ขณะสวดบทอธิษฐานบังคับประจำวันต้องหันหน้าไปยังสถูปของพระบาฮาอุลลาห์ที่บาห์จี</w:t>
      </w:r>
    </w:p>
    <w:p w14:paraId="7A17AE1E" w14:textId="77777777" w:rsidR="00791C5B" w:rsidRPr="002F06CF" w:rsidRDefault="00741C20" w:rsidP="002F06CF">
      <w:pPr>
        <w:spacing w:after="0"/>
        <w:ind w:firstLine="720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บทอธิษฐานบังคับประจำวันโดยธรรมชาติแล้วมีประสิทธิภาพสูงกว่า และได้รับการประสาทด้วยอานุภาพมากกว่าบทอธิษฐานทั่วไป</w:t>
      </w:r>
    </w:p>
    <w:p w14:paraId="797FBBD7" w14:textId="77777777" w:rsidR="002F06CF" w:rsidRDefault="00741C20" w:rsidP="002F06CF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(IPMDA 34)</w:t>
      </w:r>
    </w:p>
    <w:p w14:paraId="34562C8E" w14:textId="77777777" w:rsidR="00791C5B" w:rsidRPr="002F06CF" w:rsidRDefault="00741C20" w:rsidP="002F06CF">
      <w:pPr>
        <w:spacing w:after="240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อธิษฐานถึงใคร</w:t>
      </w:r>
    </w:p>
    <w:p w14:paraId="68F80A64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ขณะอธิษฐาน ย่อมจะดีกว่าถ้าเพ่งความคิดไปยังพระศาสดาเพราะว่าในภพหน้าพระองค์ยังเป็นตัวกลางให้เราได้ติดต่อกับพระผู้ทรงมหิทธานุภาพ อย่างไรก็ตามเราสามารถอธิษฐานถึงพระผู้เป็นเจ้าได้โดยตรง</w:t>
      </w:r>
    </w:p>
    <w:p w14:paraId="0EB3911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1983  no. 882)</w:t>
      </w:r>
    </w:p>
    <w:p w14:paraId="19D3103B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หากท่านรู้สึกว่าจำเป็นต้องนึกถึงภาพใครบางคนขณะอธิษฐานจงคิดถึงพระอับดุลบาฮา ท่านสามารถอธิษฐานถึงพระบาฮาอุลลาห์โดยผ่านทางพระอับดุลบาฮา จงพยายามคิดถึงคุณสมบัติของพระศาสดาทีละน้อย และโดยวิธีนี้ภาพในจิตใจจะจางหายไป เพราะมิใช่อยู่ที่ร่างกาย แต่อยู่ที่พระวิญญาณของพระองค์ที่เป็นอ</w:t>
      </w:r>
      <w:r w:rsidR="00694F2F" w:rsidRPr="002F06CF">
        <w:rPr>
          <w:rFonts w:ascii="Browallia New" w:hAnsi="Browallia New" w:cs="Browallia New"/>
          <w:sz w:val="32"/>
          <w:szCs w:val="32"/>
          <w:cs/>
        </w:rPr>
        <w:t xml:space="preserve">งค์ประกอบจำเป็นและคงอยู่นิรันดร์  </w:t>
      </w:r>
    </w:p>
    <w:p w14:paraId="5122633A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G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1983  no. 978)</w:t>
      </w:r>
    </w:p>
    <w:p w14:paraId="2F457FF6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เราต้องไม่เถรตรงเกี่ยวกับการอธิฐานเพราะไม่มีหลักเกณฑ์ตายตัว สิ่งสำคัญคือเราต้องเริมต้นด้วยความคิดที่ถูกต้องเกี่ยวกับพระผู้เป็นเจ้า พระศาสดา พระอับดุลบาฮา ท่านศาสนภิบาล เราสามารถเพ่งความคิดไปยังผู้ใดผู้หนึ่งตามที่กล่าวมานี้ในขณะอธิษฐาน ตัวอย่างเช่น ท่านสามารถขอบางสิ่งจากพระบาฮาอุลลาห์ หรือคิดถึงพระบาฮาอุลลาห์แล้วขอจากพระผู้เป็นเจ้า เช่นเดียวกันกับพระอับดุลบาฮาและท่านศาสนภิบาล ท่านสามารถเพ่งความคิดไปยังท่านใดท่านหนึ่ง แล้วขอให้ท่</w:t>
      </w:r>
      <w:r w:rsidR="00694F2F" w:rsidRPr="002F06CF">
        <w:rPr>
          <w:rFonts w:ascii="Browallia New" w:hAnsi="Browallia New" w:cs="Browallia New"/>
          <w:sz w:val="32"/>
          <w:szCs w:val="32"/>
          <w:cs/>
        </w:rPr>
        <w:t>านวิงวอนให้ท่าน หรือท่านอธิษฐานโ</w:t>
      </w:r>
      <w:r w:rsidRPr="002F06CF">
        <w:rPr>
          <w:rFonts w:ascii="Browallia New" w:hAnsi="Browallia New" w:cs="Browallia New"/>
          <w:sz w:val="32"/>
          <w:szCs w:val="32"/>
          <w:cs/>
        </w:rPr>
        <w:t>ดยตรงถึงพระผู้เป็นเจ้า ตราบใดที่ท่านไม่สับสนเกี่ยวกับฐานะของแต่ละท่าน ไม่คิดว่าแต่ละท่านเสมอกัน ท่านจะเพ่งความคิดไปอย่างไงไม่ใช่เรื่องใหญ่</w:t>
      </w:r>
    </w:p>
    <w:p w14:paraId="184ADCAE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(IPMDA 42)</w:t>
      </w:r>
    </w:p>
    <w:p w14:paraId="0B00D0A9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อธิษฐานด้วยความรัก</w:t>
      </w:r>
    </w:p>
    <w:p w14:paraId="3951A7E1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การอธิษฐานไม่จำเป็นต้องใช้ถ้อยคำ แต่อาจอยู่ในความคิดและการกระทำ หากขาดความรักและความปรารถนานี้ก็เปล่าประโยชน์ที่จะพยายามอธิษฐาน ถ้อยคำที่ปราศจากความรักไม่มีความหมาย หากใครคนหนึ่งพูดกับท่านด้วยความจำใจ ปราศจากความรักหรือความยินดี ท่านอยากจะสนทนากับเขาไหม</w:t>
      </w:r>
      <w:r w:rsidRPr="002F06CF">
        <w:rPr>
          <w:rFonts w:ascii="Browallia New" w:hAnsi="Browallia New" w:cs="Browallia New"/>
          <w:sz w:val="32"/>
          <w:szCs w:val="32"/>
        </w:rPr>
        <w:t>?</w:t>
      </w:r>
    </w:p>
    <w:p w14:paraId="0CA23D54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ในการอธิษฐานขั้นสูงสุด มนุษย์จะอธิษฐานเพื่อความรักของพระผู้เป็นเจ้าเท่านั้น มิใช่เพราะกลัวพระองค์หรือกลัวนรก มิใช่เพราะหวังจะได้พรหรือได้ขึ้นสวรรค์</w:t>
      </w:r>
      <w:r w:rsidRPr="002F06CF">
        <w:rPr>
          <w:rFonts w:ascii="Browallia New" w:hAnsi="Browallia New" w:cs="Browallia New"/>
          <w:sz w:val="32"/>
          <w:szCs w:val="32"/>
        </w:rPr>
        <w:t>...</w:t>
      </w:r>
    </w:p>
    <w:p w14:paraId="47178A25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(IPMDA 27)</w:t>
      </w:r>
    </w:p>
    <w:p w14:paraId="6D1B83FB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อธิษฐานเพื่อปฏิบัติ</w:t>
      </w:r>
    </w:p>
    <w:p w14:paraId="53A32C84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การอธิษฐานและทำสมาธิเป็นปัจจัยสำคัญมากสำหรับการปลูกฝังคุณธรรมในชีวิตของแต่ละบุคคล แต่ต้องไปด้วยกันกับการกระทำและตัวอย่าง เพราะการกระทำคือผลที่แท้จริงของการอธิษฐาน ทั้งสองเป็นสิ่งจำเป็น</w:t>
      </w:r>
    </w:p>
    <w:p w14:paraId="35EFB95E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บาไฮทุกคนไม่ว่าเก่าหรือใหม่ควรตระหนักว่า ศาสนานี้มีอานุภาพธรรมที่จะเปลี่ยนเราหากพยายามให้อานุภาพนั้นโน้มน้าวเรา และการช่วยให้เกิดการโน้มน้าวได้ดีที่สุดคือการอธิษฐาน เราต้อง</w:t>
      </w: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วิงวอนขอพระบาฮาอุลลาห์ช่วยเราเอาชนะอุปนิสัยที่บกพร่องของเรา และมุ่งมั่นพยายามควบคุมตัวเราเองด้วย</w:t>
      </w:r>
    </w:p>
    <w:p w14:paraId="48A716D3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(IPMDA 40)</w:t>
      </w:r>
    </w:p>
    <w:p w14:paraId="4D238806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การอธิษฐานคือรากฐานของการพัฒนาบุคคลและสังคม</w:t>
      </w:r>
    </w:p>
    <w:p w14:paraId="6726332E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เพราะแก่นของความศรัทธาในศาสนาคือ ความรู้สึกทางจิตที่เชื่อมมนุษย์เข้ากับพระผู้เป็นเจ้า ภาวะของการติดต่อทางจิตนี้เกิดขึ้นและคงอยู่ได้โดยการทำสมาธิและอธิษฐาน และนี่คือเหตุผลที่ทำไมพระบาฮาอุลลาห์เน้นความสำคัญของการนมัสการ เป็นสิ่งไม่เพียงพอที่บาไฮจะเพียงแต่ยอมรับและปฏิบัติตามคำสอน นอกจากนี้บาไฮควรเพาะธรรมะในจิตใจซึ่งส่วนใหญ่ทำได้โดยการอธิษฐาน ภาวะของจิตคือรากฐานของศาสนาบาไฮเช่นเดียวกับศาสนาอื่น เป้าหมายสำคัญของศาสนาบาไฮคือการพัฒนาบุคคลและสังคมโดยการพัฒนาคุณธรรมและจิตใจ ดังนั้นจึงต้องหล่อเลี้ยงวิญญาณของมนุษย์ก่อน และการอธิษฐานหล่อเลี้ยงวิญญาณได้ดีที่สุด พระบาฮาอุลลาห์ทรงถือว่ากฎและสถาบันต่างๆ จะมีประสิทธิภาพจริงก็ต่อเมื่อคุณธรรมในตัวเราเปลี่ยนแปลงและสมบูรณ์ขึ้น มิฉะนั้นศาสนาจะเสื่อมลงไปเป็นเพียงองค์กรที่ตายซาก</w:t>
      </w:r>
    </w:p>
    <w:p w14:paraId="3F866638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ดังนั้นบาไฮทั้งหลายโดยเฉพาะอย่างยิ่งเยาวชนบาไฮ ควรตระหนักถึงความจำเป็นของการอธิษฐาน เพราะการอธิษฐานเป็นสิ่งที่ขาดไม่ได้โดยเด็ดขาดสำหรับการพัฒนาจิตใจ และดังที่กล่าวไว้แล้วนี้คือรากฐานและจุดมุ่งหมายของศาสนาของพระผู้เป็นเจ้า</w:t>
      </w:r>
    </w:p>
    <w:p w14:paraId="220C4B83" w14:textId="77777777" w:rsidR="002F06CF" w:rsidRPr="0061363F" w:rsidRDefault="00741C20" w:rsidP="0061363F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(IPMDA 33-4)</w:t>
      </w:r>
    </w:p>
    <w:p w14:paraId="4CB999E9" w14:textId="77777777" w:rsidR="002F06CF" w:rsidRPr="002F06CF" w:rsidRDefault="002F06CF">
      <w:pPr>
        <w:spacing w:before="120" w:after="0"/>
        <w:rPr>
          <w:rFonts w:ascii="Browallia New" w:hAnsi="Browallia New" w:cs="Browallia New"/>
          <w:sz w:val="32"/>
          <w:szCs w:val="32"/>
        </w:rPr>
      </w:pPr>
    </w:p>
    <w:p w14:paraId="075257C4" w14:textId="77777777" w:rsidR="00791C5B" w:rsidRPr="002F06CF" w:rsidRDefault="00741C20">
      <w:pPr>
        <w:spacing w:after="24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2.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การถือศีลอด</w:t>
      </w:r>
    </w:p>
    <w:p w14:paraId="7CFD9EB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ระหว่างวันที่ </w:t>
      </w:r>
      <w:r w:rsidRPr="002F06CF">
        <w:rPr>
          <w:rFonts w:ascii="Browallia New" w:hAnsi="Browallia New" w:cs="Browallia New"/>
          <w:b/>
          <w:bCs/>
          <w:sz w:val="32"/>
          <w:szCs w:val="32"/>
        </w:rPr>
        <w:t xml:space="preserve">2 </w:t>
      </w: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 xml:space="preserve">ถึง </w:t>
      </w:r>
      <w:r w:rsidRPr="002F06CF">
        <w:rPr>
          <w:rFonts w:ascii="Browallia New" w:hAnsi="Browallia New" w:cs="Browallia New"/>
          <w:b/>
          <w:bCs/>
          <w:sz w:val="32"/>
          <w:szCs w:val="32"/>
        </w:rPr>
        <w:t xml:space="preserve">20 </w:t>
      </w: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มีนาคมของทุกปี</w:t>
      </w:r>
    </w:p>
    <w:p w14:paraId="28BDD7C0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 xml:space="preserve">ในพระคัมภีร์อัคดัสพระองค์ พระบาฮาอุลลาห์ทรงจารึกว่า  </w:t>
      </w:r>
      <w:r w:rsidRPr="002F06CF">
        <w:rPr>
          <w:rFonts w:ascii="Browallia New" w:hAnsi="Browallia New" w:cs="Browallia New"/>
          <w:sz w:val="32"/>
          <w:szCs w:val="32"/>
        </w:rPr>
        <w:t>“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เราบัญชาให้เจ้าอธิษฐานและถือศีลอดตั้งแต่เริ่มเข้าสู่วัยของการเจริญเติบโตเต็มที่  </w:t>
      </w:r>
      <w:r w:rsidRPr="002F06CF">
        <w:rPr>
          <w:rFonts w:ascii="Browallia New" w:hAnsi="Browallia New" w:cs="Browallia New"/>
          <w:sz w:val="32"/>
          <w:szCs w:val="32"/>
        </w:rPr>
        <w:t>(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อายุ  </w:t>
      </w:r>
      <w:r w:rsidRPr="002F06CF">
        <w:rPr>
          <w:rFonts w:ascii="Browallia New" w:hAnsi="Browallia New" w:cs="Browallia New"/>
          <w:sz w:val="32"/>
          <w:szCs w:val="32"/>
        </w:rPr>
        <w:t xml:space="preserve">15  </w:t>
      </w:r>
      <w:r w:rsidRPr="002F06CF">
        <w:rPr>
          <w:rFonts w:ascii="Browallia New" w:hAnsi="Browallia New" w:cs="Browallia New"/>
          <w:sz w:val="32"/>
          <w:szCs w:val="32"/>
          <w:cs/>
        </w:rPr>
        <w:t>ปี</w:t>
      </w:r>
      <w:r w:rsidRPr="002F06CF">
        <w:rPr>
          <w:rFonts w:ascii="Browallia New" w:hAnsi="Browallia New" w:cs="Browallia New"/>
          <w:sz w:val="32"/>
          <w:szCs w:val="32"/>
        </w:rPr>
        <w:t xml:space="preserve">) 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นี้คือการบัญญัติโดยพระผู้เป็นเจ้า  พระผู้เป็นนายของเจ้าและบรรพบุรุษของเจ้า พระองค์ทรงยกเว้นให้แก่ผู้ที่อ่อนเพลียจากการเจ็บป่วย และผู้สูงอายุ  </w:t>
      </w:r>
      <w:r w:rsidRPr="002F06CF">
        <w:rPr>
          <w:rFonts w:ascii="Browallia New" w:hAnsi="Browallia New" w:cs="Browallia New"/>
          <w:sz w:val="32"/>
          <w:szCs w:val="32"/>
        </w:rPr>
        <w:t>(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อายุมากกว่า  </w:t>
      </w:r>
      <w:r w:rsidRPr="002F06CF">
        <w:rPr>
          <w:rFonts w:ascii="Browallia New" w:hAnsi="Browallia New" w:cs="Browallia New"/>
          <w:sz w:val="32"/>
          <w:szCs w:val="32"/>
        </w:rPr>
        <w:t xml:space="preserve">70  </w:t>
      </w:r>
      <w:r w:rsidRPr="002F06CF">
        <w:rPr>
          <w:rFonts w:ascii="Browallia New" w:hAnsi="Browallia New" w:cs="Browallia New"/>
          <w:sz w:val="32"/>
          <w:szCs w:val="32"/>
          <w:cs/>
        </w:rPr>
        <w:t>ปี</w:t>
      </w:r>
      <w:r w:rsidRPr="002F06CF">
        <w:rPr>
          <w:rFonts w:ascii="Browallia New" w:hAnsi="Browallia New" w:cs="Browallia New"/>
          <w:sz w:val="32"/>
          <w:szCs w:val="32"/>
        </w:rPr>
        <w:t>)...</w:t>
      </w:r>
      <w:r w:rsidR="002F06CF">
        <w:rPr>
          <w:rFonts w:ascii="Browallia New" w:hAnsi="Browallia New" w:cs="Browallia New"/>
          <w:sz w:val="32"/>
          <w:szCs w:val="32"/>
        </w:rPr>
        <w:t xml:space="preserve"> </w:t>
      </w:r>
      <w:r w:rsidRPr="002F06CF">
        <w:rPr>
          <w:rFonts w:ascii="Browallia New" w:hAnsi="Browallia New" w:cs="Browallia New"/>
          <w:sz w:val="32"/>
          <w:szCs w:val="32"/>
          <w:cs/>
        </w:rPr>
        <w:t>ผู้ที่เดินทาง ผู้ป่วย ผู้มีครรภ์หรืออยู่ระหว่างให้นมบุตร ไม่ผูกมัดให้ต้องถือศีลอด</w:t>
      </w:r>
      <w:r w:rsidRPr="002F06CF">
        <w:rPr>
          <w:rFonts w:ascii="Browallia New" w:hAnsi="Browallia New" w:cs="Browallia New"/>
          <w:sz w:val="32"/>
          <w:szCs w:val="32"/>
        </w:rPr>
        <w:t xml:space="preserve">... </w:t>
      </w:r>
      <w:r w:rsidRPr="002F06CF">
        <w:rPr>
          <w:rFonts w:ascii="Browallia New" w:hAnsi="Browallia New" w:cs="Browallia New"/>
          <w:sz w:val="32"/>
          <w:szCs w:val="32"/>
          <w:cs/>
        </w:rPr>
        <w:t>จงละเว้นอาหารและเครื่องดื่มระหว่างดวงอาทิตย์ขึ้นจนดวงอาทิตย์ตก  และจงระวังอย่าให้กิเลสพรากเจ้าจากกรุณานี้ที่ประกาศิตไว้ในพระคัมภีร์</w:t>
      </w:r>
      <w:r w:rsidRPr="002F06CF">
        <w:rPr>
          <w:rFonts w:ascii="Browallia New" w:hAnsi="Browallia New" w:cs="Browallia New"/>
          <w:sz w:val="32"/>
          <w:szCs w:val="32"/>
        </w:rPr>
        <w:t>”</w:t>
      </w:r>
    </w:p>
    <w:p w14:paraId="160AA683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lastRenderedPageBreak/>
        <w:t>...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ช่วงเวลาของการถือศีลอดซึ่งเป็นเวลา </w:t>
      </w:r>
      <w:r w:rsidRPr="002F06CF">
        <w:rPr>
          <w:rFonts w:ascii="Browallia New" w:hAnsi="Browallia New" w:cs="Browallia New"/>
          <w:sz w:val="32"/>
          <w:szCs w:val="32"/>
        </w:rPr>
        <w:t xml:space="preserve">19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วันเริ่มต้นจากวันที่ </w:t>
      </w:r>
      <w:r w:rsidRPr="002F06CF">
        <w:rPr>
          <w:rFonts w:ascii="Browallia New" w:hAnsi="Browallia New" w:cs="Browallia New"/>
          <w:sz w:val="32"/>
          <w:szCs w:val="32"/>
        </w:rPr>
        <w:t xml:space="preserve">2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มีนาคม </w:t>
      </w:r>
      <w:r w:rsidR="002F06CF" w:rsidRPr="002F06CF">
        <w:rPr>
          <w:rFonts w:ascii="Browallia New" w:hAnsi="Browallia New" w:cs="Browallia New" w:hint="cs"/>
          <w:sz w:val="32"/>
          <w:szCs w:val="32"/>
          <w:cs/>
        </w:rPr>
        <w:t>ของทุกปีและสิ้นสุดวันที่ 20</w:t>
      </w:r>
      <w:r w:rsidR="002F06CF" w:rsidRPr="002F06C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2F06CF" w:rsidRPr="002F06CF">
        <w:rPr>
          <w:rFonts w:ascii="Browallia New" w:hAnsi="Browallia New" w:cs="Browallia New" w:hint="cs"/>
          <w:sz w:val="32"/>
          <w:szCs w:val="32"/>
          <w:cs/>
        </w:rPr>
        <w:t>ของเดือนเดียวกัน รวมถึงการละเว้นจากอาหารและเครื่องดื่มโดยเด็ดขาดตั้งแต่ดวงอาทิตย์ขึ้นจนดวงอาทิตย์ตก</w:t>
      </w:r>
      <w:r w:rsidRPr="002F06CF">
        <w:rPr>
          <w:rFonts w:ascii="Browallia New" w:hAnsi="Browallia New" w:cs="Browallia New"/>
          <w:sz w:val="32"/>
          <w:szCs w:val="32"/>
        </w:rPr>
        <w:t>...</w:t>
      </w:r>
    </w:p>
    <w:p w14:paraId="31A2A730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</w:rPr>
        <w:t>เกี่ยวกับคำถามของท่านเรื่องการถือศีลอด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: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ผู้เดินทางทั้งหลายได้รับการยกเว้นจากการถือศีลอด แต่หากพวกเขาต้องการถือศีลอดขณะที่กำลังเดินทาง  พวกเขามีอิสระที่จะทำได้  ท่านได้รับการยกเว้นในช่วงเวลาทั้งหมดที่ท่านเดินทาง มิใช่เฉพาะเพียงเวลาที่ท่านอยู่บนรถไฟ หรือรถยนต์ ฯลฯ   ถ้าหากท่านเผลอรับประทานโดยลืมตัวในชั่วโมงของการถือศีลอด นั่นมิได้การฝ่าฝืนการถือศีลอด  เนื่องด้วยเป็นความไม่ได้ตั้งใจ  อายุที่จำกัดคือ  </w:t>
      </w:r>
      <w:r w:rsidRPr="002F06CF">
        <w:rPr>
          <w:rFonts w:ascii="Browallia New" w:hAnsi="Browallia New" w:cs="Browallia New"/>
          <w:sz w:val="32"/>
          <w:szCs w:val="32"/>
        </w:rPr>
        <w:t xml:space="preserve">70  </w:t>
      </w:r>
      <w:r w:rsidRPr="002F06CF">
        <w:rPr>
          <w:rFonts w:ascii="Browallia New" w:hAnsi="Browallia New" w:cs="Browallia New"/>
          <w:sz w:val="32"/>
          <w:szCs w:val="32"/>
          <w:cs/>
        </w:rPr>
        <w:t>ปี  แต่ถ้าใครต้องการถือศีลอดหลังจากเลยอายุจำกัดนี้ไปแล้วและมีความแข็งแรงพอ  เขามีอิสระที่จะทำได้  ถ้าระหว่างช่วงเวลาถือศีลอด คนใดล้มป่วยและไม่สามารถถือศีลอดได้ แต่หลังฟื้นจากเจ็บป่วยแล้วช่วงเวลาถือศีลอดยังไม่สิ้นสุด เขาสามารถเริ่มต้นถือศีลอดต่อไปจนกระทั่งสิ้นสุดช่วงเวลาได้  แน่นอนดังที่ท่านทราบแล้ว  การถือศีลอดสามารถปฏิบัติได้เฉพาะเพียงในระหว่างเดือนที่จัดไว้สำหรับจุดประสงค์นี้เท่านั้น</w:t>
      </w:r>
      <w:r w:rsidRPr="002F06CF">
        <w:rPr>
          <w:rFonts w:ascii="Browallia New" w:hAnsi="Browallia New" w:cs="Browallia New"/>
          <w:sz w:val="32"/>
          <w:szCs w:val="32"/>
        </w:rPr>
        <w:t>”</w:t>
      </w:r>
    </w:p>
    <w:p w14:paraId="47F4ADB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9-10)</w:t>
      </w:r>
    </w:p>
    <w:p w14:paraId="10B9E236" w14:textId="77777777" w:rsidR="002F06CF" w:rsidRPr="002F06CF" w:rsidRDefault="00741C20" w:rsidP="002F06CF">
      <w:pPr>
        <w:spacing w:after="240"/>
        <w:ind w:firstLine="720"/>
        <w:rPr>
          <w:rFonts w:ascii="Browallia New" w:hAnsi="Browallia New" w:cs="Browallia New"/>
          <w:i/>
          <w:iCs/>
          <w:sz w:val="28"/>
        </w:rPr>
      </w:pPr>
      <w:r w:rsidRPr="002F06CF">
        <w:rPr>
          <w:rFonts w:ascii="Browallia New" w:hAnsi="Browallia New" w:cs="Browallia New"/>
          <w:i/>
          <w:iCs/>
          <w:sz w:val="28"/>
          <w:cs/>
          <w:lang w:val="en-GB"/>
        </w:rPr>
        <w:t xml:space="preserve">หมายเหตุ </w:t>
      </w:r>
      <w:r w:rsidRPr="002F06CF">
        <w:rPr>
          <w:rFonts w:ascii="Browallia New" w:hAnsi="Browallia New" w:cs="Browallia New"/>
          <w:i/>
          <w:iCs/>
          <w:sz w:val="28"/>
        </w:rPr>
        <w:t xml:space="preserve">: </w:t>
      </w:r>
      <w:r w:rsidRPr="002F06CF">
        <w:rPr>
          <w:rFonts w:ascii="Browallia New" w:hAnsi="Browallia New" w:cs="Browallia New"/>
          <w:i/>
          <w:iCs/>
          <w:sz w:val="28"/>
          <w:cs/>
        </w:rPr>
        <w:t>หญิงระหว่างมีประจำเดือนได้รับการยกเว้นจากการถือศีลอดด้วยเช่นกัน</w:t>
      </w:r>
    </w:p>
    <w:p w14:paraId="4627EE16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ช่วงเวลาสำหรับการทำสมาธิ อธิษฐาน และฟื้นฟูจิตใจ</w:t>
      </w:r>
    </w:p>
    <w:p w14:paraId="04E58BE0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โดยเนื้อแท้แล้ว การถือศีลอดคือช่วงเวลาของการทำสมาธิอธิษฐานและฟื้นฟูจิตใจ ในระหว่างนี้บาไฮต้องพยายามปรับชีวิตภายในให้มีความสดชื่นและแข็งขันอีกครั้งแก่พลังทางจิตที่แฝงอยู่ในวิญญาณของตน ดังนั้นความหมายและจุดมุ่งหมายของการถือศีลอดเป็นเรื่องของจิตใจโดยมูลฐาน การถือศีลอดเป็นสัญลักษณ์และสิ่งเตือนใจให้ละเว้นจากความเห็นแก่ตัวและกิเลส</w:t>
      </w:r>
    </w:p>
    <w:p w14:paraId="7533C79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9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 xml:space="preserve">) </w:t>
      </w:r>
    </w:p>
    <w:p w14:paraId="5E7D0D66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ข้อดีของการถือศีลอดสุดจะหยั่งรู้</w:t>
      </w:r>
    </w:p>
    <w:p w14:paraId="7E77F391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 xml:space="preserve">พระองค์ทรงประสิทธิ์ประสาททุกชั่วโมงในวันเหล่านี้ </w:t>
      </w:r>
      <w:r w:rsidRPr="002F06CF">
        <w:rPr>
          <w:rFonts w:ascii="Browallia New" w:hAnsi="Browallia New" w:cs="Browallia New"/>
          <w:sz w:val="32"/>
          <w:szCs w:val="32"/>
        </w:rPr>
        <w:t>(</w:t>
      </w:r>
      <w:r w:rsidRPr="002F06CF">
        <w:rPr>
          <w:rFonts w:ascii="Browallia New" w:hAnsi="Browallia New" w:cs="Browallia New"/>
          <w:sz w:val="32"/>
          <w:szCs w:val="32"/>
          <w:cs/>
        </w:rPr>
        <w:t>วันถือศีลอด</w:t>
      </w:r>
      <w:r w:rsidRPr="002F06CF">
        <w:rPr>
          <w:rFonts w:ascii="Browallia New" w:hAnsi="Browallia New" w:cs="Browallia New"/>
          <w:sz w:val="32"/>
          <w:szCs w:val="32"/>
        </w:rPr>
        <w:t xml:space="preserve">) </w:t>
      </w:r>
      <w:r w:rsidRPr="002F06CF">
        <w:rPr>
          <w:rFonts w:ascii="Browallia New" w:hAnsi="Browallia New" w:cs="Browallia New"/>
          <w:sz w:val="32"/>
          <w:szCs w:val="32"/>
          <w:cs/>
        </w:rPr>
        <w:t>ด้วยคุณธรรมพิเศษที่ไม่มีใครหยั่งรู้นอกจากพระองค์</w:t>
      </w:r>
    </w:p>
    <w:p w14:paraId="5AC808FF" w14:textId="77777777" w:rsidR="00791C5B" w:rsidRPr="002F06CF" w:rsidRDefault="00741C20">
      <w:pPr>
        <w:spacing w:after="240"/>
        <w:ind w:firstLine="72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(BP 247)</w:t>
      </w:r>
    </w:p>
    <w:p w14:paraId="470DFA46" w14:textId="77777777" w:rsidR="0061363F" w:rsidRDefault="0061363F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7E472EE3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พระพรจงมีแด่ผู้ที่ถือศีลอดเพื่อเห็นแก่พระองค์เพียงผู้เดียว</w:t>
      </w:r>
      <w:r w:rsidR="00F96972" w:rsidRPr="002F06CF">
        <w:rPr>
          <w:rFonts w:ascii="Browallia New" w:hAnsi="Browallia New" w:cs="Browallia New"/>
          <w:sz w:val="32"/>
          <w:szCs w:val="32"/>
          <w:cs/>
        </w:rPr>
        <w:t>และตัดความผูกพันโดยเด็ดขาดจากทุก</w:t>
      </w:r>
      <w:r w:rsidRPr="002F06CF">
        <w:rPr>
          <w:rFonts w:ascii="Browallia New" w:hAnsi="Browallia New" w:cs="Browallia New"/>
          <w:sz w:val="32"/>
          <w:szCs w:val="32"/>
          <w:cs/>
        </w:rPr>
        <w:t>สรรพสิ่งนอกจากพระองค์</w:t>
      </w:r>
    </w:p>
    <w:p w14:paraId="0BDEA40B" w14:textId="77777777" w:rsidR="00791C5B" w:rsidRPr="002F06CF" w:rsidRDefault="00741C20">
      <w:pPr>
        <w:spacing w:after="240"/>
        <w:ind w:firstLine="72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(BP 246)</w:t>
      </w:r>
    </w:p>
    <w:p w14:paraId="7747EAEC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ข้อดีของการถือศีลอดมีนานัปการ หนึ่งคือ</w:t>
      </w:r>
      <w:r w:rsidRPr="002F06CF">
        <w:rPr>
          <w:rFonts w:ascii="Browallia New" w:hAnsi="Browallia New" w:cs="Browallia New"/>
          <w:sz w:val="32"/>
          <w:szCs w:val="32"/>
        </w:rPr>
        <w:t xml:space="preserve">: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เนื่องด้วยในวันเหล่านี้ </w:t>
      </w:r>
      <w:r w:rsidRPr="002F06CF">
        <w:rPr>
          <w:rFonts w:ascii="Browallia New" w:hAnsi="Browallia New" w:cs="Browallia New"/>
          <w:sz w:val="32"/>
          <w:szCs w:val="32"/>
        </w:rPr>
        <w:t>(</w:t>
      </w:r>
      <w:r w:rsidRPr="002F06CF">
        <w:rPr>
          <w:rFonts w:ascii="Browallia New" w:hAnsi="Browallia New" w:cs="Browallia New"/>
          <w:sz w:val="32"/>
          <w:szCs w:val="32"/>
          <w:cs/>
        </w:rPr>
        <w:t>ช่วงเวลาถือศีลอดซึ่งต่อมาภายหลังศาสนิกชนได้ถือปฏิบัติ</w:t>
      </w:r>
      <w:r w:rsidRPr="002F06CF">
        <w:rPr>
          <w:rFonts w:ascii="Browallia New" w:hAnsi="Browallia New" w:cs="Browallia New"/>
          <w:sz w:val="32"/>
          <w:szCs w:val="32"/>
        </w:rPr>
        <w:t xml:space="preserve">) </w:t>
      </w:r>
      <w:r w:rsidRPr="002F06CF">
        <w:rPr>
          <w:rFonts w:ascii="Browallia New" w:hAnsi="Browallia New" w:cs="Browallia New"/>
          <w:sz w:val="32"/>
          <w:szCs w:val="32"/>
          <w:cs/>
        </w:rPr>
        <w:t>พระศาสดาได้รับแรงดลใจจากพระผู้เป็นเจ้าและยุ่งอยู่กับการเปิดเผยบทกลอนจากสวรรค์ สถาปนากฎและจัดแจงคำ</w:t>
      </w:r>
      <w:r w:rsidR="00CC0C78" w:rsidRPr="002F06CF">
        <w:rPr>
          <w:rFonts w:ascii="Browallia New" w:hAnsi="Browallia New" w:cs="Browallia New"/>
          <w:sz w:val="32"/>
          <w:szCs w:val="32"/>
          <w:cs/>
        </w:rPr>
        <w:t>ส</w:t>
      </w:r>
      <w:r w:rsidRPr="002F06CF">
        <w:rPr>
          <w:rFonts w:ascii="Browallia New" w:hAnsi="Browallia New" w:cs="Browallia New"/>
          <w:sz w:val="32"/>
          <w:szCs w:val="32"/>
          <w:cs/>
        </w:rPr>
        <w:t>อนอย่างคร่ำเคร่ง จนไม่อยู่ในภาวะหรือไม่มีเวลาสำหรับกินหรือดื่ม ตัวอย่างเช่น พระโมเสสเสด็จไปที่ภูเขาเทอร์</w:t>
      </w:r>
      <w:r w:rsidRPr="002F06CF">
        <w:rPr>
          <w:rFonts w:ascii="Browallia New" w:hAnsi="Browallia New" w:cs="Browallia New"/>
          <w:sz w:val="32"/>
          <w:szCs w:val="32"/>
        </w:rPr>
        <w:t xml:space="preserve"> (</w:t>
      </w:r>
      <w:r w:rsidRPr="002F06CF">
        <w:rPr>
          <w:rFonts w:ascii="Browallia New" w:hAnsi="Browallia New" w:cs="Browallia New"/>
          <w:sz w:val="32"/>
          <w:szCs w:val="32"/>
          <w:cs/>
        </w:rPr>
        <w:t>ไซนาย</w:t>
      </w:r>
      <w:r w:rsidRPr="002F06CF">
        <w:rPr>
          <w:rFonts w:ascii="Browallia New" w:hAnsi="Browallia New" w:cs="Browallia New"/>
          <w:sz w:val="32"/>
          <w:szCs w:val="32"/>
        </w:rPr>
        <w:t xml:space="preserve">) </w:t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และที่นั่นพระองค์ทรงยุ่งอยู่กับการบัญญัติกฎของพระผู้เป็นเจ้า และทรงงดอาหารเป็นเวลา </w:t>
      </w:r>
      <w:r w:rsidRPr="002F06CF">
        <w:rPr>
          <w:rFonts w:ascii="Browallia New" w:hAnsi="Browallia New" w:cs="Browallia New"/>
          <w:sz w:val="32"/>
          <w:szCs w:val="32"/>
        </w:rPr>
        <w:t xml:space="preserve">40 </w:t>
      </w:r>
      <w:r w:rsidRPr="002F06CF">
        <w:rPr>
          <w:rFonts w:ascii="Browallia New" w:hAnsi="Browallia New" w:cs="Browallia New"/>
          <w:sz w:val="32"/>
          <w:szCs w:val="32"/>
          <w:cs/>
        </w:rPr>
        <w:t>วัน และเพื่อจุดประสงค์ที่จะปลุกและตักเตือนประชาชนของอิสราเอล จึงมีบัญชาให้พวกเขาถือศีลอด</w:t>
      </w:r>
    </w:p>
    <w:p w14:paraId="1D0C5107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 xml:space="preserve">เช่นเดียวกัน ในเริ่มต้นของการสถาปนากฎ จัดระบบคำสอนและจัดแจงคำแนะนำ พระเยซูละเว้นจากการกินและดื่มเป็นเวลา </w:t>
      </w:r>
      <w:r w:rsidRPr="002F06CF">
        <w:rPr>
          <w:rFonts w:ascii="Browallia New" w:hAnsi="Browallia New" w:cs="Browallia New"/>
          <w:sz w:val="32"/>
          <w:szCs w:val="32"/>
        </w:rPr>
        <w:t xml:space="preserve">40 </w:t>
      </w:r>
      <w:r w:rsidRPr="002F06CF">
        <w:rPr>
          <w:rFonts w:ascii="Browallia New" w:hAnsi="Browallia New" w:cs="Browallia New"/>
          <w:sz w:val="32"/>
          <w:szCs w:val="32"/>
          <w:cs/>
        </w:rPr>
        <w:t>วัน ในตอนเริ่มต้นสาวกและคริสเตียนถือศีลอด แต่ต่อมาหมู่ชนส่วนใหญ่ของคริสเตียนเปลี่ยนไปเป็นการปฏิบัติที่ไม่เคร่ง</w:t>
      </w:r>
    </w:p>
    <w:p w14:paraId="7C8D4598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เช่นกันคัมภีร์กุรอ่านเปิดเผยในเดือนรามาซาน จึงเป็นหน้าที่ที่จะต้องถือศีลอดในเดือนนี้</w:t>
      </w:r>
    </w:p>
    <w:p w14:paraId="52B3C012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ทำนองคล้ายกัน ในตอนเริ่มต้นเปิดเผยพระธรรม อนุภาพเหลือล้นมากับบทกลอนที่หลั่งลงมา พระบ๊อบลดอาหารเหลือเพียงน้ำชาเท่านั้นเป็นเวลาหลายวัน</w:t>
      </w:r>
    </w:p>
    <w:p w14:paraId="54DC4316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เช่นกันในยามที่ยุ่งอยู่กับการสถาปนาคำสอน และในระหว่างวันที่วจนะของพระผู้เป็นเจ้าหลั่งลงมาอย่างไม่ขาดสาย พระบาฮาอุลลาห์แทบไม่ได้รับอาหารเลยยกเว้นเพียงน้อยนิด เพราะอานุภาพของพระวจนะและความระทึกใจ</w:t>
      </w:r>
    </w:p>
    <w:p w14:paraId="210686F3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จุดประสงค์นี้คือ</w:t>
      </w:r>
      <w:r w:rsidRPr="002F06CF">
        <w:rPr>
          <w:rFonts w:ascii="Browallia New" w:hAnsi="Browallia New" w:cs="Browallia New"/>
          <w:sz w:val="32"/>
          <w:szCs w:val="32"/>
        </w:rPr>
        <w:t xml:space="preserve">: </w:t>
      </w:r>
      <w:r w:rsidRPr="002F06CF">
        <w:rPr>
          <w:rFonts w:ascii="Browallia New" w:hAnsi="Browallia New" w:cs="Browallia New"/>
          <w:sz w:val="32"/>
          <w:szCs w:val="32"/>
          <w:cs/>
        </w:rPr>
        <w:t>เพื่อจะเอาอย่างพระผู้แสดงพระธรรมสวรรค์และเพื่อจุดประสงค์ของการตักเตือนและเป็นการรำลึกถึงภาวะของพระศาสดา จึงกลายเป็นหน้าที่สำหรับประชาชนที่จะต้องถือศีลอดในวันเหล่านั้น เพราะวิญญาณที่จริงใจทุกดวงปรา</w:t>
      </w:r>
      <w:r w:rsidR="00CC0C78" w:rsidRPr="002F06CF">
        <w:rPr>
          <w:rFonts w:ascii="Browallia New" w:hAnsi="Browallia New" w:cs="Browallia New"/>
          <w:sz w:val="32"/>
          <w:szCs w:val="32"/>
          <w:cs/>
        </w:rPr>
        <w:t>ร</w:t>
      </w:r>
      <w:r w:rsidRPr="002F06CF">
        <w:rPr>
          <w:rFonts w:ascii="Browallia New" w:hAnsi="Browallia New" w:cs="Browallia New"/>
          <w:sz w:val="32"/>
          <w:szCs w:val="32"/>
          <w:cs/>
        </w:rPr>
        <w:t>ถนาจะประสบกับภาวะที่ผู้ที่เขารักเคยประสบ หากผู้ที่เขารักอยู่ในภาวะทุกข์โศก เขาปรารถนาความทุกข์โศก หากผู้ที่เขารักอยู่ในภาวะปีติ เขาปรารถนาความปีติ หากคนที่เขารักอยู่ในภาวะผ่อนคลาย เขาปรารถนาความผ่อนคลาย หากผู้ที่เขารักอยู่ในภาวะยุ่งยาก เขาปรารถนาความยุ่งยาก</w:t>
      </w:r>
    </w:p>
    <w:p w14:paraId="1273D798" w14:textId="77777777" w:rsidR="002F06CF" w:rsidRDefault="002F06CF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0122A85B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 xml:space="preserve">ปัจจุบันเนื่องด้วยในยุคทอง </w:t>
      </w:r>
      <w:r w:rsidRPr="002F06CF">
        <w:rPr>
          <w:rFonts w:ascii="Browallia New" w:hAnsi="Browallia New" w:cs="Browallia New"/>
          <w:sz w:val="32"/>
          <w:szCs w:val="32"/>
        </w:rPr>
        <w:t xml:space="preserve">1,000 </w:t>
      </w:r>
      <w:r w:rsidRPr="002F06CF">
        <w:rPr>
          <w:rFonts w:ascii="Browallia New" w:hAnsi="Browallia New" w:cs="Browallia New"/>
          <w:sz w:val="32"/>
          <w:szCs w:val="32"/>
          <w:cs/>
        </w:rPr>
        <w:t>ปีนี้ พระบ๊อบได้ละเว</w:t>
      </w:r>
      <w:r w:rsidR="00837AA2" w:rsidRPr="002F06CF">
        <w:rPr>
          <w:rFonts w:ascii="Browallia New" w:hAnsi="Browallia New" w:cs="Browallia New"/>
          <w:sz w:val="32"/>
          <w:szCs w:val="32"/>
          <w:cs/>
        </w:rPr>
        <w:t>้นอาหารเป็นเวลาหลายวัน และพระบาฮ</w:t>
      </w:r>
      <w:r w:rsidRPr="002F06CF">
        <w:rPr>
          <w:rFonts w:ascii="Browallia New" w:hAnsi="Browallia New" w:cs="Browallia New"/>
          <w:sz w:val="32"/>
          <w:szCs w:val="32"/>
          <w:cs/>
        </w:rPr>
        <w:t>าอุลลาห์รับอาหารและดื่มน้อยมาก จึงจำเป็นที่มิตรสหายควรเอาเยี่ยงอย่าง</w:t>
      </w:r>
    </w:p>
    <w:p w14:paraId="29A15F23" w14:textId="77777777" w:rsidR="00791C5B" w:rsidRDefault="00741C20" w:rsidP="002F06CF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488)</w:t>
      </w:r>
    </w:p>
    <w:p w14:paraId="2ECB7E69" w14:textId="77777777" w:rsidR="002F06CF" w:rsidRPr="002F06CF" w:rsidRDefault="002F06CF" w:rsidP="002F06CF">
      <w:pPr>
        <w:jc w:val="right"/>
        <w:rPr>
          <w:rFonts w:ascii="Browallia New" w:hAnsi="Browallia New" w:cs="Browallia New"/>
          <w:sz w:val="32"/>
          <w:szCs w:val="32"/>
        </w:rPr>
      </w:pPr>
    </w:p>
    <w:p w14:paraId="4FBD4611" w14:textId="77777777" w:rsidR="00791C5B" w:rsidRPr="002F06CF" w:rsidRDefault="00741C20">
      <w:pPr>
        <w:spacing w:after="24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3.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อ่านพระธรรมทุกเช้าค่ำ</w:t>
      </w:r>
    </w:p>
    <w:p w14:paraId="2B35DA0C" w14:textId="77777777" w:rsidR="00791C5B" w:rsidRPr="002F06CF" w:rsidRDefault="00ED6E3A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เจ้าจงสวด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บทกลอนของพระผู้เป็นเจ้าทุกเช้าและค่ำ ผู้ที่ไม่สวดเท่ากับไม่ปฏิบัติตามสัญญาต่อพระ</w:t>
      </w:r>
      <w:r w:rsidR="00EF41D3" w:rsidRPr="002F06CF">
        <w:rPr>
          <w:rFonts w:ascii="Browallia New" w:hAnsi="Browallia New" w:cs="Browallia New"/>
          <w:sz w:val="32"/>
          <w:szCs w:val="32"/>
          <w:cs/>
        </w:rPr>
        <w:t>ป</w:t>
      </w:r>
      <w:r w:rsidR="00741C20" w:rsidRPr="002F06CF">
        <w:rPr>
          <w:rFonts w:ascii="Browallia New" w:hAnsi="Browallia New" w:cs="Browallia New"/>
          <w:sz w:val="32"/>
          <w:szCs w:val="32"/>
          <w:cs/>
        </w:rPr>
        <w:t>ฏิญญาและพินัยกรรมของพระองค์และใครที่เมินพระปฏิญญาในยุคนี้เท่ากับเมินพระผู้เป็นเจ้ามาแต่โบราณกาล ดูกร คนรับใช้ของเรา จงเกรงกลัวพระผู้เป็นเจ้า</w:t>
      </w:r>
    </w:p>
    <w:p w14:paraId="4BFAD4AD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จงมีสติ อย่าให้การอ่านและศรัทธากิริยาที่มากเกินไปในทิวาราตรีทำให้เจ้าทะนงตัว หากใครสวกเพียงบทกลอนเดียวจากธรรมนิพนธ์ศักดิ์สิทธิ์ด้วยจิตที่ผ่องใสและเบิกบาน ย่อมดีกว่าสวดอย่างเหนื่อยอ่อนหมดทั้งคัมภีร์ของพระผู้เป็นเจ้า พระผู้ทรงช่วยเหลือในภยันตราย พระผู้ทรงดำรงอยู่ด้วยตนเอง เจ้าจงสวดบทกลอนของพระผู้เป็นเจ้าเท่าที่จะไม่เกิดความอ่อนล้าหรือเบื่อหน่าย</w:t>
      </w:r>
    </w:p>
    <w:p w14:paraId="70BDD44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IPMDA 1-2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3D85830E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จงดำดิ่งลง</w:t>
      </w:r>
      <w:r w:rsidR="00BD68B6" w:rsidRPr="002F06CF">
        <w:rPr>
          <w:rFonts w:ascii="Browallia New" w:hAnsi="Browallia New" w:cs="Browallia New"/>
          <w:sz w:val="32"/>
          <w:szCs w:val="32"/>
          <w:cs/>
        </w:rPr>
        <w:t>สู่มหาสมุทรแห่งวจนะของเรา เพื่อเจ้าจะได้คลี่คลายความลั</w:t>
      </w:r>
      <w:r w:rsidRPr="002F06CF">
        <w:rPr>
          <w:rFonts w:ascii="Browallia New" w:hAnsi="Browallia New" w:cs="Browallia New"/>
          <w:sz w:val="32"/>
          <w:szCs w:val="32"/>
          <w:cs/>
        </w:rPr>
        <w:t>บในนั้น และค้นพบไข</w:t>
      </w:r>
      <w:r w:rsidR="00BD68B6" w:rsidRPr="002F06CF">
        <w:rPr>
          <w:rFonts w:ascii="Browallia New" w:hAnsi="Browallia New" w:cs="Browallia New"/>
          <w:sz w:val="32"/>
          <w:szCs w:val="32"/>
          <w:cs/>
        </w:rPr>
        <w:t>่</w:t>
      </w:r>
      <w:r w:rsidRPr="002F06CF">
        <w:rPr>
          <w:rFonts w:ascii="Browallia New" w:hAnsi="Browallia New" w:cs="Browallia New"/>
          <w:sz w:val="32"/>
          <w:szCs w:val="32"/>
          <w:cs/>
        </w:rPr>
        <w:t>มุกแห่งอัจ</w:t>
      </w:r>
      <w:r w:rsidR="00CC0C78" w:rsidRPr="002F06CF">
        <w:rPr>
          <w:rFonts w:ascii="Browallia New" w:hAnsi="Browallia New" w:cs="Browallia New"/>
          <w:sz w:val="32"/>
          <w:szCs w:val="32"/>
          <w:cs/>
        </w:rPr>
        <w:t>ฉ</w:t>
      </w:r>
      <w:r w:rsidRPr="002F06CF">
        <w:rPr>
          <w:rFonts w:ascii="Browallia New" w:hAnsi="Browallia New" w:cs="Browallia New"/>
          <w:sz w:val="32"/>
          <w:szCs w:val="32"/>
          <w:cs/>
        </w:rPr>
        <w:t>ริยภาพที่ซ่อนเร้นอยู่ในความล้ำลึก</w:t>
      </w:r>
    </w:p>
    <w:p w14:paraId="4601933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IPMDA 1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45798ABC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ดูกร ภราดร เราควรเปิดตา ทำสมาธิตรึกตรองพระวจนะของพระองค์ และแสวงหาร่มเงาของพระผู้แสดงธรรมของพระผู้เป็นเจ้า เพื่อว่าเราจะได้รับคำตักเตือนแน</w:t>
      </w:r>
      <w:r w:rsidR="006A6ECC" w:rsidRPr="002F06CF">
        <w:rPr>
          <w:rFonts w:ascii="Browallia New" w:hAnsi="Browallia New" w:cs="Browallia New"/>
          <w:sz w:val="32"/>
          <w:szCs w:val="32"/>
          <w:cs/>
        </w:rPr>
        <w:t>ะนำอันแน่ชัดที่อยู่ในธรรมจารึกศั</w:t>
      </w:r>
      <w:r w:rsidRPr="002F06CF">
        <w:rPr>
          <w:rFonts w:ascii="Browallia New" w:hAnsi="Browallia New" w:cs="Browallia New"/>
          <w:sz w:val="32"/>
          <w:szCs w:val="32"/>
          <w:cs/>
        </w:rPr>
        <w:t>กดิ์สิทธิ์ เพื่อว่าเราจะไม่มีข้อสงสัยพระผู้เปิดเผยวจนะ จะยอมสละตนให้ศาสนาของพระองค์ จะได้เข้าไปยังราชสำนักแห่งความปรานี และอาศัยอยู่บนชายฝั่งแห่งความกรุณาของพระองค</w:t>
      </w:r>
      <w:r w:rsidR="006A6ECC" w:rsidRPr="002F06CF">
        <w:rPr>
          <w:rFonts w:ascii="Browallia New" w:hAnsi="Browallia New" w:cs="Browallia New"/>
          <w:sz w:val="32"/>
          <w:szCs w:val="32"/>
          <w:cs/>
        </w:rPr>
        <w:t>์ แท้จริงแล้วพระองค์ทรงความปรานี</w:t>
      </w:r>
      <w:r w:rsidRPr="002F06CF">
        <w:rPr>
          <w:rFonts w:ascii="Browallia New" w:hAnsi="Browallia New" w:cs="Browallia New"/>
          <w:sz w:val="32"/>
          <w:szCs w:val="32"/>
          <w:cs/>
        </w:rPr>
        <w:t>และให้อภัยคนรับใช้ของพระองค์</w:t>
      </w:r>
    </w:p>
    <w:p w14:paraId="62CC1B6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IPMDA 4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4B43EE5F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เจ้าจงทำสมาธิตรึกตรองสิ่งที่เราเปิดเผยให้แก่เจ้า เพื่อว่าเจ้าจะได้ค้นพบพระประสงค์ของพระผู้เป็นเจ้า พระผู้เป็นนายของเจ้า พระผู้เป็</w:t>
      </w:r>
      <w:r w:rsidR="00CC0C78" w:rsidRPr="002F06CF">
        <w:rPr>
          <w:rFonts w:ascii="Browallia New" w:hAnsi="Browallia New" w:cs="Browallia New"/>
          <w:sz w:val="32"/>
          <w:szCs w:val="32"/>
          <w:cs/>
        </w:rPr>
        <w:t>น</w:t>
      </w:r>
      <w:r w:rsidRPr="002F06CF">
        <w:rPr>
          <w:rFonts w:ascii="Browallia New" w:hAnsi="Browallia New" w:cs="Browallia New"/>
          <w:sz w:val="32"/>
          <w:szCs w:val="32"/>
          <w:cs/>
        </w:rPr>
        <w:t>นายของภพทั้งปวง ความลึกลับของเมธาสวรรค์ถนอมไว้ในวจนะเหล่านี้</w:t>
      </w:r>
    </w:p>
    <w:p w14:paraId="081C95F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</w:rPr>
        <w:t xml:space="preserve"> </w:t>
      </w: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IPMDA 5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4BB119D0" w14:textId="77777777" w:rsidR="00791C5B" w:rsidRPr="002F06CF" w:rsidRDefault="00741C20">
      <w:pPr>
        <w:spacing w:after="24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4.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ละเว้นจากการนินทา</w:t>
      </w:r>
    </w:p>
    <w:p w14:paraId="6438238A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การนินทาเป็นบาปอันร้ายแรงที่สุด</w:t>
      </w:r>
    </w:p>
    <w:p w14:paraId="58B86350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ลักษณะอันเลวร้ายที่สุดของมนุษย์และบาปอันร้ายแรงที่สุดคือการนินทา โดยเฉพาะอย่างยิ่งถ้ามาจากลิ้นของผู้ที่เชื่อในพระผู้เป็นเจ้า</w:t>
      </w:r>
      <w:r w:rsidRPr="002F06CF">
        <w:rPr>
          <w:rFonts w:ascii="Browallia New" w:hAnsi="Browallia New" w:cs="Browallia New"/>
          <w:sz w:val="32"/>
          <w:szCs w:val="32"/>
        </w:rPr>
        <w:t xml:space="preserve">... </w:t>
      </w:r>
      <w:r w:rsidRPr="002F06CF">
        <w:rPr>
          <w:rFonts w:ascii="Browallia New" w:hAnsi="Browallia New" w:cs="Browallia New"/>
          <w:sz w:val="32"/>
          <w:szCs w:val="32"/>
          <w:cs/>
        </w:rPr>
        <w:t>เราหวังว่าบรรดาผู้ที่เชื่อในพระผู้เป็นเจ้าจะหลีกเลี่ยงการนินทาโดยเด็ดขาด แต่ละคนจะสรรเสริญผู้อื่นด้วยน้ำใสใจจริง และเชื่อว่าการนินทาเป็นเหตุของความกริ้วโกรธของพระผู้เป็นเจ้าขนาดที่ว่า ถ้าบุคคลหนึ่งนินทาเพียงคำเดียว เขาจะสูญเสียเกียรติในหมู่ประชาชนทั้งปวง เพราะลักษณะอันน่าเกลียดชังที่สุดของมนุษย์คือการค้นหาข้อบกพร่อง มนุษย์ต้องเผยลักษณะที่น่าสรรเสริญของผู้อื่น มิใช่ลักษณะที่ไม่ดีของผู้อื่น มิตรสหายต้องมองข้ามข้อบกพร่องทั้งหลายและพูดถึงเฉพาะแต่คุณความดี ไม่พูดถึงข้อบกพร่องของผู้อื่น</w:t>
      </w:r>
    </w:p>
    <w:p w14:paraId="34C6C96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228)</w:t>
      </w:r>
    </w:p>
    <w:p w14:paraId="49297059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 xml:space="preserve"> </w:t>
      </w: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การนินทาก่อให้เกิดความแตกแยก  มันเป็นเหตุสำคัญที่สุดที่ทำให้มิตรสหายถอนตัว  ถ้าใครพูดถึงความไม่ดีของผู้อื่นขณะที่เขาไม่อยู่ เป็นหน้าที่ของผู้ฟังทั้งหลายที่จะหยุดเขาด้วยกริยาที่เป็นมิตรและกล่าวในทำนองว่า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:</w:t>
      </w:r>
      <w:r w:rsidRPr="002F06CF">
        <w:rPr>
          <w:rFonts w:ascii="Browallia New" w:hAnsi="Browallia New" w:cs="Browallia New"/>
          <w:sz w:val="32"/>
          <w:szCs w:val="32"/>
        </w:rPr>
        <w:t xml:space="preserve"> </w:t>
      </w:r>
      <w:r w:rsidRPr="002F06CF">
        <w:rPr>
          <w:rFonts w:ascii="Browallia New" w:hAnsi="Browallia New" w:cs="Browallia New"/>
          <w:sz w:val="32"/>
          <w:szCs w:val="32"/>
          <w:cs/>
        </w:rPr>
        <w:t>การนินทานี้ส่งเสริมจุดประสงค์ที่มีประโยชน์อันใด การนินทานี้เป็นที่ยินดีสำหรับพระบาฮาอุลลาห์หรือ ส่งเสริมเกียรติของมิตรสหายหรือ ส่งเสริมศาสนาหรือ สนับสนุนพระปฏิญญาหรือ หรือมีประโยชน์อันใดต่อวิญญาณดวงไหน ไม่เลย ในทางตรงข้ามมันจะทำให้ฝุ่นเกาะอย่างหนาแน่นที่หัวใจจนทำให้หูไม่ได้ยินและสายตามองไม่เห็นแสงแห่งสัจธรรมอีกต่อไป</w:t>
      </w:r>
    </w:p>
    <w:p w14:paraId="55C7F0C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230-231)</w:t>
      </w:r>
    </w:p>
    <w:p w14:paraId="726DECF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มองข้ามข้อบกพร่องของผู้อื่น</w:t>
      </w:r>
    </w:p>
    <w:p w14:paraId="7E27DF25" w14:textId="77777777" w:rsidR="00791C5B" w:rsidRPr="002F06CF" w:rsidRDefault="00741C20" w:rsidP="006973BD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จงเงียบเฉยต่อข้อบกพร่องของผู้อื่น สวดมนต์ให้เขา และช่วยเขาแก้ไขข้อบกพร่องของตนเองด้วยความกรุณา จงมองที่ข้อดีเสมอ อย่ามองที่ข้อเสีย หากคนหนึ่งมีคุณสมบัติที่ดีสิบอย่างและมีคุณสมบัติที่ไม่ดีหนึ่งอย่าง จงมองที่สิบอย่างนั้นและลืมหนึ่งอย่างเสีย หากคนหนึ่งมีคุณสมบัติที่ไม่ดีสิบ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อย่างและคุณสมบัติที่ดีหนึ่งอย่าง จงมองที่หนึ่งอย่างและลืมอีกสิบอย่าง จงอย่าพูดสิ่งไม่ดีเกี่ยวกับผู้อื่นแม้ว่าเขาจะเป็นศัตรู</w:t>
      </w:r>
    </w:p>
    <w:p w14:paraId="5AA8898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(BNE 83)</w:t>
      </w:r>
    </w:p>
    <w:p w14:paraId="0EB1AA7C" w14:textId="77777777" w:rsidR="00791C5B" w:rsidRPr="002F06CF" w:rsidRDefault="00741C20" w:rsidP="006973BD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เราต้องมองมนุษย์ทุกคนเฉพาะในสิ่งที่ควรสรรเสริญ เมื่อปฏิบัติดังนี้เราจะเป็นเพื่อนกับมนุษยชาติได้ทั้งหมด ถ้าเรามองประชาชนที่ข้อบกพร่องของพวกเขา การเป็นเพื่อนกับพวกเขาจะเป็นงานที่ลำบากอย่างยิ่ง</w:t>
      </w:r>
    </w:p>
    <w:p w14:paraId="50E61CBB" w14:textId="77777777" w:rsidR="00791C5B" w:rsidRPr="006973BD" w:rsidRDefault="00741C20" w:rsidP="006973BD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SWAB 169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26E908ED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รับผิดชอบข้อบกพร่องของตนเอง</w:t>
      </w:r>
    </w:p>
    <w:p w14:paraId="55084184" w14:textId="77777777" w:rsidR="00791C5B" w:rsidRPr="002F06CF" w:rsidRDefault="00741C20" w:rsidP="006973BD">
      <w:pPr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เพื่อจะบรรลุความสามัคคีเป็นน้ำหนึ่งเดียวกัน หนึ่งในสิ่งจำเป็นอันดับแรกที่พระบาฮาอุลลาห์ย้ำไว้หนักแน่นคือ ให้เราต้านแนวโน้มตามธรรมชาติที่ชอบไปสนใจครุ่นคิดถึงข้อบกพร่องและจุดอ่อนของผู้อื่น แทนที่จะเอาใจใส่ข้อบกพร่องของเราเอง เราแต่ละคนรับผิดชอบชีวิตเดียวเท่านั้นคือชีวิตของเราเอง เราแต่ละคนแสนจะห่างไกลจากความส</w:t>
      </w:r>
      <w:r w:rsidR="00EF41D3" w:rsidRPr="002F06CF">
        <w:rPr>
          <w:rFonts w:ascii="Browallia New" w:hAnsi="Browallia New" w:cs="Browallia New"/>
          <w:sz w:val="32"/>
          <w:szCs w:val="32"/>
          <w:cs/>
          <w:lang w:val="en-GB"/>
        </w:rPr>
        <w:t>มบูรณ์อย่างพระบิดาของเรา และกาพั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ฒนาชีวิตและอุปนิสัยใจคอของเราเองให้สมบูรณ์ขึ้น เป็นงานที่ต้องการความเอาใจใส่ความมุ่งมั่นและพลังงานทั้งหมดของเรา หากความสนใจและพลังงานของเราถูกใช้ไปกับการพยายามเฝ้าดูและแก้ไขข้อบกพร่องของผู้อื่น เรากำลังเสียเวลาอันมีค่า เราเป็นเหมือนคนไถนา ซึ่งแต่ละคนมีคันไถของตนที่จะต้องกำกับ และเพื่อที่จะไถร่องดินให้ตรง เราต้องมองดุเป้าหมายและสนใจงานของตนเอง หากเรามองดูข้างนั้นข้างนี้ว่าคนอื่นไถไปได้ดีแค่ไหน และคอยวิพากษ์วิจารณ์การไถของคนอื่น เช่นนั้นแล้วร่องดินของเราเองจะคดแน่นอน</w:t>
      </w:r>
    </w:p>
    <w:p w14:paraId="38C6417E" w14:textId="77777777" w:rsidR="00791C5B" w:rsidRPr="002F06CF" w:rsidRDefault="00741C20">
      <w:pPr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มีเรื่องใดที่คำสอนบาไฮเน้นมากไปกว่าความจำเป็นที่จะต้องละเว้นจากการนินทาและค้นหาข้อบกพร่องของเราเอง และเอาชนะจุดอ่อนของเราเอง</w:t>
      </w:r>
    </w:p>
    <w:p w14:paraId="28CB3EC4" w14:textId="77777777" w:rsidR="002F06CF" w:rsidRPr="006973BD" w:rsidRDefault="00741C20" w:rsidP="006973BD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LF 5-6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)</w:t>
      </w:r>
    </w:p>
    <w:p w14:paraId="18339D54" w14:textId="77777777" w:rsidR="006973BD" w:rsidRDefault="006973BD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F2754DE" w14:textId="77777777" w:rsidR="006973BD" w:rsidRDefault="006973BD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2EF88B6" w14:textId="77777777" w:rsidR="006973BD" w:rsidRDefault="006973BD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6A5C9391" w14:textId="77777777" w:rsidR="006973BD" w:rsidRDefault="006973BD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C961FC7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5.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การแต่งงานแบบบาไฮ</w:t>
      </w:r>
    </w:p>
    <w:p w14:paraId="264E0A08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บาไฮควรแต่งงาน</w:t>
      </w:r>
    </w:p>
    <w:p w14:paraId="1AE3AEBF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เจ้าจงรู้ไว้ว่าการแต่งงานคือบัญชานิรันดร์ บัญชานี้จะไม่มีวันเปลี่ยนแปลงหรือผันแปร ที่คือการสร้างสรรค์ของสวรรค์ และเป็นไปไม่ได้แม้แต่น้อยที่การเปลี่ยนแปลงและความผันแปรใดจะบังเกิดกับการสร้างสรรค์ของสวรรค์</w:t>
      </w:r>
    </w:p>
    <w:p w14:paraId="2BB3A70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(TAB 474)</w:t>
      </w:r>
    </w:p>
    <w:p w14:paraId="261CC3D7" w14:textId="77777777" w:rsidR="00791C5B" w:rsidRPr="002F06CF" w:rsidRDefault="00741C20" w:rsidP="0061363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ชีวิตสมรสเป็นสถาบันสวรรค์ ซึ่งจุดประสงค์ที่สำคัญและศักดิ์สิทธิ์คือการสืบทอดเชื้อชาติมนุษย์</w:t>
      </w:r>
    </w:p>
    <w:p w14:paraId="3891DD5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(PBM 15)</w:t>
      </w:r>
    </w:p>
    <w:p w14:paraId="4EE4D1A1" w14:textId="77777777" w:rsidR="00791C5B" w:rsidRPr="002F06CF" w:rsidRDefault="00741C20" w:rsidP="0061363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ในกรณีปกติทุกคนควรพิจารณาการแต่งงานว่าเป็นหน้าที่ตามครรลองธรรม นี้คือสิ่งที่พระบาฮาอุลลาห์สนับสนุนบาไฮให้แต่งงาน แต่การแต่งงานมิใช่เป็นเรื่องบังคับ สุดท้ายแล้วขึ้นอยู่กับแต่ละคนที่จะตัดสินใจว่า ต้องการใช้ชีวิตครอบครัวหรืออยู่เป็นโสด</w:t>
      </w:r>
    </w:p>
    <w:p w14:paraId="3B4AFFD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no.739)</w:t>
      </w:r>
    </w:p>
    <w:p w14:paraId="474548E6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นอกเหนือจากชีวิต ไม่มีแรงขับทางเพศใดที่ถูกต้องและมีผลดีต่อสุขภาพ ในด้านหนึ่งเยาวชนบาไฮควรได้รับเสนอบทเรียนเกี่ยวกับการควบคุมตัวเอง ซึ่งเมื่อควบคุมได้จะมีผลดีต่อการพัฒนาอุปนิสัยและบุคลิกภาพโดยทั่วไป และในอีกด้านหนึ่ง พวกเขาควรได้รับการแนะนำหรือแม้แต่สนับสนุนให้แต่งงานขณะอายุยังน้อย ขณะที่ยังมีร่างกายแข็งขัน ไม่มีข้อสงสัยว่าปัจจัยทางเศรษฐกิจมักเป็นอุปสรรคต่อการแต่งงานเมื่ออายุน้อย แต่ในหลายรายมักเป็นเพียงข้อแก้ตัวและไม่ควรเน้นมากเกินไป</w:t>
      </w:r>
    </w:p>
    <w:p w14:paraId="480A7413" w14:textId="77777777" w:rsidR="00791C5B" w:rsidRPr="002F06CF" w:rsidRDefault="00741C20">
      <w:pPr>
        <w:spacing w:after="240"/>
        <w:ind w:firstLine="72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พระอับดุลบาอา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(SWAB 118)</w:t>
      </w:r>
    </w:p>
    <w:p w14:paraId="5413D28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ประการแรกเลือกคนที่ชอบ</w:t>
      </w:r>
    </w:p>
    <w:p w14:paraId="17810FF1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ในเรื่องคำถามเกี่ยวกับการแต่งงานภายใต้กฎของพระผู้เป็นเจ้า ประการแรกเจ้าต้องเลือกบุคคลที่ถูกใจ และต่อมาเป็นเรื่องที่ขึ้นอยู่กับความยินยอมของพ่อแม่ ก่อนที่เจ้าตัดสินใจเลือก พ่อแม่ไม่มีสิทธิแทรกแซง</w:t>
      </w:r>
    </w:p>
    <w:p w14:paraId="4D4D442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(SWAB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118)</w:t>
      </w:r>
    </w:p>
    <w:p w14:paraId="283D51F5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ทำความคุ้นเคยกับอุปนิสัยของกันและกัน</w:t>
      </w:r>
    </w:p>
    <w:p w14:paraId="537DF526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การแต่งงานของบาไฮคือการรับผิดชอบของทั้งสองฝ่ายที่มีต่อกัน และความผูกพันซึ่งกันและกันของความรู้สึกและหัวใจ อย่างไรก็ตามทั้งคู่ต้องเอาใจใส่อย่างดีที่สุดที่จะทำความคุ้นเคยกับอุปนิสัยของอีกฝ่ายเพื่อสัญญาความผูกพันของเขาทั้งสองจะเป็นพันธะที่คงอยู่ตลอดกาล จุดประสงค์ของทั้งสองต้องเป็นดังนี้</w:t>
      </w:r>
      <w:r w:rsidRPr="002F06CF">
        <w:rPr>
          <w:rFonts w:ascii="Browallia New" w:hAnsi="Browallia New" w:cs="Browallia New"/>
          <w:sz w:val="32"/>
          <w:szCs w:val="32"/>
        </w:rPr>
        <w:t>: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 w:rsidRPr="002F06CF">
        <w:rPr>
          <w:rFonts w:ascii="Browallia New" w:hAnsi="Browallia New" w:cs="Browallia New"/>
          <w:sz w:val="32"/>
          <w:szCs w:val="32"/>
          <w:cs/>
        </w:rPr>
        <w:t>เพื่อเป็นคู่ชีวิตกันชั่วนิรันดร์</w:t>
      </w:r>
    </w:p>
    <w:p w14:paraId="2232A825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การแต่งงานที่แท้จริงของบาไฮศาสนิกชนคือ สามีและภรรยาจะเป็นหนึ่งเดียวกันทั้งร่างกายและจิตใจ ทั้งสองจะปรับปรุงศีลธรรมในชีวิตของกันและกัน  และจะได้รับประโยชน์จากความเป็นอันหนึ่งเดียวกันชั่วนิรันดร์ตลอดทั่วทุกภพของพระผู้เป็นเจ้า  นี้คือการแต่งงานของบาไฮ</w:t>
      </w:r>
      <w:r w:rsidRPr="002F06CF">
        <w:rPr>
          <w:rFonts w:ascii="Browallia New" w:hAnsi="Browallia New" w:cs="Browallia New"/>
          <w:sz w:val="32"/>
          <w:szCs w:val="32"/>
        </w:rPr>
        <w:t>”</w:t>
      </w:r>
    </w:p>
    <w:p w14:paraId="0C69582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>พระอับดุลบาฮา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(SWAB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118)</w:t>
      </w:r>
    </w:p>
    <w:p w14:paraId="4067994C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ความยินยอมจากพ่อแม่ของทั้งสองฝ่าย</w:t>
      </w:r>
    </w:p>
    <w:p w14:paraId="6170DD3D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ความยินยอมของพ่อแม่ที่ยังมีชีวิตซึ่งเป็นข้อกำหนดสำหรับการแต่งงาน เป็นความรับผิดชอบอันสำคัญของพ่อแม่ แน่นอนถ้าพ่อแม่เป็นบาไฮศาสนิกชน เขาทั้งสองต้องปฏิเสธหรือยินยอมด้วยความเที่ยงธรรม พ่อแม่ไม่สามารถเลี่ยงความรับผิดชอบนี้โดยเพียงแต่ยินยอมตามความปรารถนาของลูกหรือถูกครอบงำด้วยอคติ แต่ไม่ว่าพ่อแม่จะเป็นบาไฮหรือไม่ คำตัดสินของพ่อแม่มีผลผูกมัดไม่ว่าด้วยเหตุผลประการใด  ลูกต้องยอมรับและเข้าใจว่าการยินยอมนี้เป็นหน้าที่ของพ่อแม่ หัวใจของลูกต้องนับถือผู้ที่ได้ให้ชีวิตเขา ผู้ซึ่งเขาต้องพยายามสร้างความยินดีให้เสมอ</w:t>
      </w:r>
      <w:r w:rsidRPr="002F06CF">
        <w:rPr>
          <w:rFonts w:ascii="Browallia New" w:hAnsi="Browallia New" w:cs="Browallia New"/>
          <w:sz w:val="32"/>
          <w:szCs w:val="32"/>
        </w:rPr>
        <w:t>”</w:t>
      </w:r>
    </w:p>
    <w:p w14:paraId="41E444D4" w14:textId="77777777" w:rsidR="00791C5B" w:rsidRPr="006973BD" w:rsidRDefault="00741C20" w:rsidP="006973BD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1968 no. 742)</w:t>
      </w:r>
    </w:p>
    <w:p w14:paraId="6D31406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ความบริสุทธิ์</w:t>
      </w:r>
    </w:p>
    <w:p w14:paraId="15814D0C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ความบริสุทธิ์แสดงนัยถึงความไม่มีมลทินของชีวิตทางเพศทั้งก่อนและหลังแต่งงาน ก่อนแต่งงานต้องเป็นพรหมจารีอย่างแท้จริงหลังแต่งงานต้องซื่อสัตย์โดยสมบูรณ์ต่อคู่ชีวิต ซื่อสัตย์ในพฤติกรรมทางเพศ ซื่อสัตย์ในคำพูดและการกระทำ</w:t>
      </w:r>
    </w:p>
    <w:p w14:paraId="1C7588B9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1941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no.708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)</w:t>
      </w:r>
    </w:p>
    <w:p w14:paraId="640ADFFF" w14:textId="77777777" w:rsidR="002F06CF" w:rsidRDefault="002F06CF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0401BB9" w14:textId="77777777" w:rsidR="002F06CF" w:rsidRDefault="002F06CF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067432C5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สำคัญที่จิตใจ</w:t>
      </w:r>
    </w:p>
    <w:p w14:paraId="32CC69A3" w14:textId="77777777" w:rsidR="00791C5B" w:rsidRPr="002F06CF" w:rsidRDefault="00741C20" w:rsidP="0061363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พระบาฮาอุลลาห์ทรงเร่งเร้าทุกคนให้แต่งงานเพราะเป็นวิถีที่ถูกต้องตามธรรมชาติ อย่างไรก็ตามพระองค์ทรงเน้นด้านจิตใจอย่างยิ่งซึ่งมิได้ขัดกับธรรมชาติ แต่เป็นลักษณะสำคัญที่สุดของชีวิตสมรส การที่บุคคลสองคนใช้ชีวิตอยู่ด้วยความรักและปรองดองเป็นสิ่งสำคัญกว่าการที่ทั้งสองถูกกลืนลงไปในอารมณ์ที่ร้อนแรงต่อกันและกัน อันหนึ่งเป็นโขดหินอันแข้งแกร่งที่พักพิงได้ในยามลำบาก อีกอันหนึ่งเป็นเพียงสิ่งชั่วคราวซึ่งอาจดับสิ้นได้ทุกเวลา</w:t>
      </w:r>
    </w:p>
    <w:p w14:paraId="66FD6349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1941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no.7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40)</w:t>
      </w:r>
    </w:p>
    <w:p w14:paraId="21D6D5E4" w14:textId="77777777" w:rsidR="00791C5B" w:rsidRPr="002F06CF" w:rsidRDefault="00791C5B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</w:p>
    <w:p w14:paraId="49D854A8" w14:textId="77777777" w:rsidR="00791C5B" w:rsidRPr="002F06CF" w:rsidRDefault="00741C20">
      <w:pPr>
        <w:spacing w:before="120" w:after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6.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ศึกษาศาสนาให้ลึกซึ้ง</w:t>
      </w:r>
    </w:p>
    <w:p w14:paraId="0B34A027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ความหมาย</w:t>
      </w:r>
    </w:p>
    <w:p w14:paraId="7CF0B9F4" w14:textId="77777777" w:rsidR="00791C5B" w:rsidRPr="002F06CF" w:rsidRDefault="00741C20" w:rsidP="002F06C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การศึกษาให้ลึกซึ้งหมายถึงการอ่านธรรมนิพนธ์ทั้งหลายของพระบาฮาอุลลาห์และพระอับดุลบาฮาอย่างถ้วนทั่ว เพื่อที่จะสามารถถ่ายทอดให้ผู้อื่นได้ตามจริง มีหลายคนที่มีความคิดผิวเผินเกี่ยวกับสิ่งที่ศาสนาสอน ด้วยเหตุนี้พวกเขาจึงได้พูดเกี่ยวกับศาสนาปนกับความคิดหลายอย่างเป็นความคิดของตัวเอง ด้วยศาสนาบาไฮยังอยู่ในยุคเริ่มแรก เราต้องระวังอย่างที่สุดเพื่อมิให้เราทำความผิดพลาดเช่นนี้ และก่อให้เกิดความเสียหายกับการเคลื่อนไหวของศาสนาที่เราเคารพบูชายิ่ง ไม่มีขีดจำกัดในการศึกษาศาสนา  เรายิ่งอ่านธรรมนิพนธ์มากเท่าไร เราจะสามารถพบสัจจะธรรมมากเท่านั้น  และเราจะยิ่งเข้าใจมากขึ้นว่าความคิดเดิมของเราทั้งหลายนั้นผิด</w:t>
      </w:r>
    </w:p>
    <w:p w14:paraId="3A1AB1E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1926 no. 1171)</w:t>
      </w:r>
    </w:p>
    <w:p w14:paraId="2D28239E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ความเชื่อผิดๆ มากมายในอดีต</w:t>
      </w:r>
    </w:p>
    <w:p w14:paraId="77EB346B" w14:textId="77777777" w:rsidR="00791C5B" w:rsidRPr="002F06CF" w:rsidRDefault="00741C20" w:rsidP="002F06C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ในยุคศาสนาทั้งหลายในอดีต  มีความเชื่อผิดๆ  มากมายเ</w:t>
      </w:r>
      <w:r w:rsidR="000F4DAA" w:rsidRPr="002F06CF">
        <w:rPr>
          <w:rFonts w:ascii="Browallia New" w:hAnsi="Browallia New" w:cs="Browallia New"/>
          <w:sz w:val="32"/>
          <w:szCs w:val="32"/>
          <w:cs/>
        </w:rPr>
        <w:t>กิดขึ้นมาเพราะศาสนิกชนทั้งหลายอยาก</w:t>
      </w:r>
      <w:r w:rsidRPr="002F06CF">
        <w:rPr>
          <w:rFonts w:ascii="Browallia New" w:hAnsi="Browallia New" w:cs="Browallia New"/>
          <w:sz w:val="32"/>
          <w:szCs w:val="32"/>
          <w:cs/>
        </w:rPr>
        <w:t>จะเข้าใจ</w:t>
      </w:r>
      <w:r w:rsidR="000F4DAA" w:rsidRPr="002F06CF">
        <w:rPr>
          <w:rFonts w:ascii="Browallia New" w:hAnsi="Browallia New" w:cs="Browallia New"/>
          <w:sz w:val="32"/>
          <w:szCs w:val="32"/>
          <w:cs/>
        </w:rPr>
        <w:t>พระธรรม</w:t>
      </w:r>
      <w:r w:rsidRPr="002F06CF">
        <w:rPr>
          <w:rFonts w:ascii="Browallia New" w:hAnsi="Browallia New" w:cs="Browallia New"/>
          <w:sz w:val="32"/>
          <w:szCs w:val="32"/>
          <w:cs/>
        </w:rPr>
        <w:t>สวรรค์ด้วย</w:t>
      </w:r>
      <w:r w:rsidR="000F4DAA" w:rsidRPr="002F06CF">
        <w:rPr>
          <w:rFonts w:ascii="Browallia New" w:hAnsi="Browallia New" w:cs="Browallia New"/>
          <w:sz w:val="32"/>
          <w:szCs w:val="32"/>
          <w:cs/>
        </w:rPr>
        <w:t>มากเกินความเข้าใจที่</w:t>
      </w:r>
      <w:r w:rsidRPr="002F06CF">
        <w:rPr>
          <w:rFonts w:ascii="Browallia New" w:hAnsi="Browallia New" w:cs="Browallia New"/>
          <w:sz w:val="32"/>
          <w:szCs w:val="32"/>
          <w:cs/>
        </w:rPr>
        <w:t>จำกัดของพวกตน  พยายามนิยามคำสอนทั้งหลายที่อยู่เหนือความสามารถของพวกตน พยายามอธิบายความลึกลับทั้งหลายซึ่งปรีชาญาณและประสบการณ์ในยุคหลังเท่านั้นที่จะสามารถเข้าใจได้  พยายามอ้างเหตุผลสนับสนุนบางสิ่งบางอย่างว่าเป็นความจริงเพราะว่ามันดูเหมือนน่าพอใจและจำเป็น  เราต้องระวังหลีกเลี่ยงความผิดเพี้ยนไปจากสัจธรรมที่แท้จริง หลีกเลี่ยงความทะนงในสติปัญญาดังกล่าว</w:t>
      </w:r>
    </w:p>
    <w:p w14:paraId="1546ECC7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ถึงแม้ความเข้าใจของแต่ละคนสามารถให้ความกระจ่างและเป็นประโยชน์  แต่ก็สามารถทำให้เข้าใจผิดได้เช่นกัน  ดังนั้นมิตรสหายทั้งหลายต้องเรียนรู้ที่จะรับฟังความเห็นของผู้อื่นโดยไม่เกรงจนเกินควร หรือยอมให้ความเชื่อของตนสั่นคลอน  และแสดงความคิดเห็นของตนเองโดยไม่ยัดเยียดให้เพื่อนบาไฮศาสนิกชนของตน</w:t>
      </w:r>
    </w:p>
    <w:p w14:paraId="5CF6442A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1966 no. 1180)</w:t>
      </w:r>
    </w:p>
    <w:p w14:paraId="6EA1F019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หัวข้อที่ต้องพยายามศึกษา</w:t>
      </w:r>
    </w:p>
    <w:p w14:paraId="5584DE0D" w14:textId="77777777" w:rsidR="00791C5B" w:rsidRPr="002F06CF" w:rsidRDefault="00741C20" w:rsidP="002F06C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 xml:space="preserve">นี้คือหัวข้อที่เราต้องใช้ความพยายามศึกษาศาสนาอย่างลึกซึ้ง อะไรคือจุดประสงค์ของพระบาฮาอุลลาห์สำหรับมนุษยชาติ  เพื่อจุดประสงค์อะไรที่พระองค์ยอมถูกทารุณและหยามเกียรติอย่างน่าใจหาย อะไรที่พระองค์หมายถึง </w:t>
      </w:r>
      <w:r w:rsidRPr="002F06CF">
        <w:rPr>
          <w:rFonts w:ascii="Browallia New" w:hAnsi="Browallia New" w:cs="Browallia New"/>
          <w:sz w:val="32"/>
          <w:szCs w:val="32"/>
        </w:rPr>
        <w:t>“</w:t>
      </w:r>
      <w:r w:rsidRPr="002F06CF">
        <w:rPr>
          <w:rFonts w:ascii="Browallia New" w:hAnsi="Browallia New" w:cs="Browallia New"/>
          <w:sz w:val="32"/>
          <w:szCs w:val="32"/>
          <w:cs/>
        </w:rPr>
        <w:t>เชื้อชาติใหม่ของมนุษย์</w:t>
      </w:r>
      <w:r w:rsidRPr="002F06CF">
        <w:rPr>
          <w:rFonts w:ascii="Browallia New" w:hAnsi="Browallia New" w:cs="Browallia New"/>
          <w:sz w:val="32"/>
          <w:szCs w:val="32"/>
        </w:rPr>
        <w:t xml:space="preserve">” </w:t>
      </w:r>
      <w:r w:rsidRPr="002F06CF">
        <w:rPr>
          <w:rFonts w:ascii="Browallia New" w:hAnsi="Browallia New" w:cs="Browallia New"/>
          <w:sz w:val="32"/>
          <w:szCs w:val="32"/>
          <w:cs/>
        </w:rPr>
        <w:t>อะไรคือการเปลี่ยนแปลงอย่างลึกที่พระองค์จะก่อให้เกิด คำตอบทั้งหลายพบได้ในพระธรรมนิพนธ์ศักดิ์สิทธิ์ และการตีความของพระอับดุบาฮาและท่านศาสนภิบาลที่รักยิ่งของเรา ขอให้มิตรสหายทั้งหลายจมตัวลงในมหาสมุทรนี้ ขอให้พวกเขาจัดชั้นเรียนอย่างสม่ำเสมอเพื่อเห็นแก่เรื่องนี้ และเพื่อเป็นการเสริมความพยายามของพวกเขา  ขอให้พวกเขาใช้มโนธรรมระลึกถึงความจำเป็นที่จะต้องอธิษฐาน และอ่านวจนะของพระผู้เป็นเจ้าทุกวันที่พระบาฮาอุลลาห์บัญชาบาไฮทุกคน</w:t>
      </w:r>
    </w:p>
    <w:p w14:paraId="65477302" w14:textId="77777777" w:rsidR="00791C5B" w:rsidRPr="002F06CF" w:rsidRDefault="00741C20" w:rsidP="00CD68AF">
      <w:pPr>
        <w:spacing w:after="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1967 no. 1183)</w:t>
      </w:r>
    </w:p>
    <w:p w14:paraId="01140F36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ความสำคัญ</w:t>
      </w:r>
    </w:p>
    <w:p w14:paraId="79984B47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หากท่านอ่านวจนะของพระบาฮาอุลลาห์ และพระอับดุลบาฮาด้วยความรอบคอบและปล่อยวางจากตนเองและทำสมาธิตรึกตรองดู ท่านจะค้นพบสัจธรรมที่ท่านไม่รู้ว่าก่อน และจะเข้าถึงปัญหาต่างๆ ที่ทำให้บรรดานักคิดที่ยิ่งใหญ่ของโลกจนปัญญา</w:t>
      </w:r>
    </w:p>
    <w:p w14:paraId="628CD9A1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(LF 4)</w:t>
      </w:r>
    </w:p>
    <w:p w14:paraId="5085DE03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 xml:space="preserve">พวกท่านซึ่งเป็นเด็กและเยาวชนบาไฮมีทั้งสิทธิพิเศษและหน้าที่อันยิ่งใหญ่อยู่ข้างหน้า เพราะรุ่นของพวกคุณจะเป็นรุ่นที่ช่วยสร้างโลกใหม่ที่ดีกว่าและสวยงามกว่าหลังจากปีแห่งสงครามอันมืดมนนี้ผ่านพ้นไป พวกท่านควรเตรียมพร้อมสำหรับงานอันยิ่งใหญ่นี้โดยการพยายามเข้าใจความหมายที่แท้จริงของคำสอน มิใช่เพียงยอมรับเพราะคุณได้รับการสอน คำสอนเหล่านี้เป็นประดุจโลกใหม่ทางความคิดอันวิเศษที่พึ่งเริ่มมีการสำรวจ และเมื่อเราตระหนักว่าพระบาฮาอุลลาห์ได้นำคำสอนและกฎต่างๆ มา สำหรับ </w:t>
      </w:r>
      <w:r w:rsidRPr="002F06CF">
        <w:rPr>
          <w:rFonts w:ascii="Browallia New" w:hAnsi="Browallia New" w:cs="Browallia New"/>
          <w:sz w:val="32"/>
          <w:szCs w:val="32"/>
        </w:rPr>
        <w:t xml:space="preserve">1,000 </w:t>
      </w:r>
      <w:r w:rsidRPr="002F06CF">
        <w:rPr>
          <w:rFonts w:ascii="Browallia New" w:hAnsi="Browallia New" w:cs="Browallia New"/>
          <w:sz w:val="32"/>
          <w:szCs w:val="32"/>
          <w:cs/>
        </w:rPr>
        <w:t>ปีข้างหน้า เราสามารถเห็นได้ว่า บาไฮรุ่นใหม่แต่ละรุ่นจะพบความหมายในธรรมนิพนธ์ลึกซึ้งกว้างขวางกว่าบาไฮรุ่นก่อน</w:t>
      </w:r>
    </w:p>
    <w:p w14:paraId="3AA301D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(BE 74)</w:t>
      </w:r>
    </w:p>
    <w:p w14:paraId="1A8A6C66" w14:textId="77777777" w:rsidR="00791C5B" w:rsidRPr="002F06CF" w:rsidRDefault="00741C20" w:rsidP="002F06C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ศาสนาต้องการนักวิชาการบาไฮมากกว่านี้ ต้องการบาไฮที่ไม่เพียงแต่มีความเชื่อ อุทิศตน และอยากบอกผู้อื่นเกี่ยวกับศาสนาเท่านั้น แต่ยังเข้าใจความหมายของคำสอนอย่างลึกซึ้ง และสามารถนำความเชื่อของศาสนามาสัมพันธ์กับความคิดและปัญหาต่างๆ ของประชาชนในโลกปัจจุบัน</w:t>
      </w:r>
    </w:p>
    <w:p w14:paraId="4B6D4FFC" w14:textId="77777777" w:rsidR="00791C5B" w:rsidRPr="002F06CF" w:rsidRDefault="00741C20" w:rsidP="002F06C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ศาสนามียารักษาความเจ็บป่วยทั้งปวงของโลก เหตุผลที่ประชาชนอีกมากไม่ยอมรับศาสนา เพราะบาไฮไม่พร้อมเสมอไปที่จะนำเสนอศาสนาในลักษณะที่ตอบข้อสงสัยของพวกเข้าได้ในขณะนั้น</w:t>
      </w:r>
    </w:p>
    <w:p w14:paraId="3BA2429A" w14:textId="77777777" w:rsidR="00791C5B" w:rsidRDefault="00741C20">
      <w:pPr>
        <w:spacing w:after="240"/>
        <w:ind w:firstLine="72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(DP 35-6)</w:t>
      </w:r>
    </w:p>
    <w:p w14:paraId="5AE1CF6E" w14:textId="77777777" w:rsidR="00CD68AF" w:rsidRPr="002F06CF" w:rsidRDefault="00CD68AF">
      <w:pPr>
        <w:spacing w:after="240"/>
        <w:ind w:firstLine="720"/>
        <w:jc w:val="right"/>
        <w:rPr>
          <w:rFonts w:ascii="Browallia New" w:hAnsi="Browallia New" w:cs="Browallia New"/>
          <w:i/>
          <w:iCs/>
          <w:sz w:val="32"/>
          <w:szCs w:val="32"/>
        </w:rPr>
      </w:pPr>
    </w:p>
    <w:p w14:paraId="23DFA5B9" w14:textId="77777777" w:rsidR="00791C5B" w:rsidRPr="002F06CF" w:rsidRDefault="00741C20">
      <w:pPr>
        <w:spacing w:before="120" w:after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7.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การสอนศาสนา</w:t>
      </w:r>
    </w:p>
    <w:p w14:paraId="55E58039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ความจำเป็นต้องสอน</w:t>
      </w:r>
    </w:p>
    <w:p w14:paraId="6074F8A0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เรายิ่งสังเกตดูสภาพการณ์ของโลกและปัญหาที่น่ากลัวต่างๆ ที่มนุษยชาติ</w:t>
      </w:r>
      <w:r w:rsidR="004046AB" w:rsidRPr="002F06CF">
        <w:rPr>
          <w:rFonts w:ascii="Browallia New" w:hAnsi="Browallia New" w:cs="Browallia New"/>
          <w:sz w:val="32"/>
          <w:szCs w:val="32"/>
          <w:cs/>
        </w:rPr>
        <w:t>เผชิญอยู่ เราจะยิ่งตระหนักว่ามี</w:t>
      </w:r>
      <w:r w:rsidRPr="002F06CF">
        <w:rPr>
          <w:rFonts w:ascii="Browallia New" w:hAnsi="Browallia New" w:cs="Browallia New"/>
          <w:sz w:val="32"/>
          <w:szCs w:val="32"/>
          <w:cs/>
        </w:rPr>
        <w:t>เพียงวิธีรักษาเดียวคือ พระธรรมที่พระบาฮาอุลลาห์นำมา และกระนั้นอนิจจา มวลชนทั้งหลายดูเหมือนจะยังไม่ตระหนักว่า ทางออกสำหรับปัญหาทั้งหลายคือทางของพระผู้เป็นเจ้าเท่านั้น ซึ่งประทานมาให้โดยสิ่งที่เหนือความเข้าใจของมนุษย์ อย่างไรก็ตามหลายคนกำลังคิดและแสวงหาอย่างจริงจัง และบาไฮต้องพยายามนำความรู้ของศาสนาไปสู้ทุกคน เพื่อว่าผู้ที่พร้อมจะรับจะไม่ถูกพรากจากพระธรรมสวรรค์</w:t>
      </w:r>
    </w:p>
    <w:p w14:paraId="0272FDE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1277)</w:t>
      </w:r>
    </w:p>
    <w:p w14:paraId="1082357F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เป็นหน้าที่ของเราที่จะไถ่เพื่อนมนุษย์ให้ได้มากที่สุดเท่าที่จะทำได้คือเพื่อนมนุษย์ที่ตาสว่าง ก่อนที่ความหายนะจะมาถึงพวกเขา ซึ่งพวกเขาจะถูกกลืนลงไปด้วยความสิ้นหวัง หรือไม่ก็ถูกขัดเกลาให้ลุกขึ้นมาอย่างเข้มแข็งและพร้อมที่จะรับใช้ เมื่อเวลานั้นมาถึง ยิ่</w:t>
      </w:r>
      <w:r w:rsidR="004046AB" w:rsidRPr="002F06CF">
        <w:rPr>
          <w:rFonts w:ascii="Browallia New" w:hAnsi="Browallia New" w:cs="Browallia New"/>
          <w:sz w:val="32"/>
          <w:szCs w:val="32"/>
          <w:cs/>
        </w:rPr>
        <w:t>งมีบาไฮมากเท่าไรยืนหยัดประดุจเป็</w:t>
      </w:r>
      <w:r w:rsidRPr="002F06CF">
        <w:rPr>
          <w:rFonts w:ascii="Browallia New" w:hAnsi="Browallia New" w:cs="Browallia New"/>
          <w:sz w:val="32"/>
          <w:szCs w:val="32"/>
          <w:cs/>
        </w:rPr>
        <w:t>นดวงประทีปในความมืด ก็ยิ่งดี ดังนั้นงานสอนจึงสำคัญที่สุดในเวลานี้</w:t>
      </w:r>
    </w:p>
    <w:p w14:paraId="6E4B08A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283)</w:t>
      </w:r>
    </w:p>
    <w:p w14:paraId="4F98C6E3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โลกอยู่ในความยุ่งเหยิงอย่างใหญ่หลวง และปัญหาทั้งหลายดูเหมือนจะรุนแรงขึ้นทุกวัน ด้วยเหตุนี้เราไม่ควรเฉื่อยชา มิฉะนั้นเราจะล้มเหลวในการปฏิบัติหน้าที่ พระบาฮาอุลลาห์มิได้ให้คำสอนเพื่อให้เราถนอมและซ่อนไว้สำหรับความปีติยินดีส่วนตัว พระองค์ให้คำสอนเพื่อให้เราผ่านจากคน</w:t>
      </w:r>
      <w:r w:rsidR="00035E35" w:rsidRPr="002F06CF">
        <w:rPr>
          <w:rFonts w:ascii="Browallia New" w:hAnsi="Browallia New" w:cs="Browallia New"/>
          <w:sz w:val="32"/>
          <w:szCs w:val="32"/>
          <w:cs/>
        </w:rPr>
        <w:t>หนึ่งไปสู่อีกคนหนึ่ง จนกว่าทั้งโ</w:t>
      </w:r>
      <w:r w:rsidRPr="002F06CF">
        <w:rPr>
          <w:rFonts w:ascii="Browallia New" w:hAnsi="Browallia New" w:cs="Browallia New"/>
          <w:sz w:val="32"/>
          <w:szCs w:val="32"/>
          <w:cs/>
        </w:rPr>
        <w:t>ลกจะคุ้นเคย จะได้รับพระพรและอิทธิพลจากคำสอนเหล่านี้</w:t>
      </w:r>
    </w:p>
    <w:p w14:paraId="3312DDF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1933 no. 1249)</w:t>
      </w:r>
    </w:p>
    <w:p w14:paraId="75DAFF7C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คุณสมบัติของผู้สอน</w:t>
      </w:r>
    </w:p>
    <w:p w14:paraId="6D882A4F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แท้จริงแล้วคุณสมบัติสำคัญที่สุดของครูบาไฮคือ ความจงรักภักดีและความผูกพันต่อศาสนาอย่างไม่มีเงื่อนไข แน่นอนความรู้เป็นสิ่งสำคัญ แต่เมื่อเทียบกับความอุทิศตนแล้ว ความรู้สำคัญเป็นรอง</w:t>
      </w:r>
    </w:p>
    <w:p w14:paraId="1BCC190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1935 no. 1282)</w:t>
      </w:r>
    </w:p>
    <w:p w14:paraId="7FE9E767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การสอนศาสนามิได้ขึ้นอยู่กับอาชีพของเราหรือว่าเรามีวิชาความรู้มากเพียงใด แต่ขึ้นอยู่กับว่าเราได้ศึกษาคำสอนมากแค่ไหน เราดำเนินชีวิตแบบบาไฮในระดับไหน และเรามีความปรารถนามากแค่ไหนที่แบ่งปันพระธรรมกับคนอื่นๆ เมื่อเรามีคุณลักษณะเหล่านี้ เราจะพบบุคคลที่มีจิตใจเปิดรับแน่นอนถ้าเราค้นหา</w:t>
      </w:r>
    </w:p>
    <w:p w14:paraId="4B5F58E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1957 no. 1262)</w:t>
      </w:r>
    </w:p>
    <w:p w14:paraId="23E23A69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ครูสอนศาสนาที่ดีที่สุดและบาไฮศาสนิกชนที่เป็นแบบอย่างที่ดีก็คือ บาไฮธรรมดาคนหนึ่งที่อุทิศตนต่องานของศาสนา ศึกษาเพิ่มความรู้และความเข้าใจในคำสอน มั่นใจในพระบาฮาอุลลาห์และลุกขึ้นรับใช้พระองค์สุดความสามารถ</w:t>
      </w:r>
    </w:p>
    <w:p w14:paraId="38E7933B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1957 no. 1284)</w:t>
      </w:r>
    </w:p>
    <w:p w14:paraId="2708040B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วิธีการสอน</w:t>
      </w:r>
    </w:p>
    <w:p w14:paraId="798FEA04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บรรดาผู้ที่มีจิตใจบริสุทธิ์ควรไตร่ตรองทำสมาธิในใจเกี่ยวกับวิธีการสอนต่างๆ พวกเขาควรจดจำวลีและวรรคตอนของพระธรรมที่เกี่ยวกับเรื่องต่างๆ ที่อยู่ในคัมภีร์สวรรค์ เพื่อว่าในระหว่างที่พูด พวกเขาจะได้เอ่ยออกมาเมื่อโอกาสมาถึง เนื่องด้วยวจนะศักดิ์เหล่านี้เป็นโอสถที่ชะงัดที่สุด เป็นยันต์ที่ยิ่งใหญ่และทรงอำนาจที่สุด อิทธิพลของวจนะมีอำนาจมากอย่างที่ผู้ฟังมิอาจจะลังเลได้</w:t>
      </w:r>
    </w:p>
    <w:p w14:paraId="21119B5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(TB 200)</w:t>
      </w:r>
    </w:p>
    <w:p w14:paraId="3B81CE4C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หากบุคคลดังกล่าวโน้มน้าวใครได้สำเร็จ ไม่ควรคิดว่าความสำเร็จนั้นมาจากเขา แต่มาจากอิทธิพลของวจนะของพระผู้เป็นเจ้า ตามที่ประกาศิตโดยพระผู้ทรงมหิทธานุภาพ พระผู้ทรงอัจฉริยภาพ ในสายตาของพระผู้เป็นเจ้า เขาได้รับการพิจารณาว่าเป็นตะเกียงที่ส่องแสงออกมา และถึงกระนั้นก็เผาผลาญอยู่ในตัวเองตลอดเวลา</w:t>
      </w:r>
    </w:p>
    <w:p w14:paraId="7DD4041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(GWB 227)</w:t>
      </w:r>
    </w:p>
    <w:p w14:paraId="49ADAEF6" w14:textId="77777777" w:rsidR="00791C5B" w:rsidRPr="002F06CF" w:rsidRDefault="00741C20" w:rsidP="002F06CF">
      <w:pPr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lastRenderedPageBreak/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เป็นหน้าที่ของประชาชนของพระผู้เป็นเจ้าที่จะอดกลั้น พวกเขาควรถ่ายทอดพระวจนะของพระผู้เป็นเจ้าตามความสามารถและความเข้าใจของผู้ฟังแต่ละคน เพื่อว่าบุตรหลานของมนุษย์จะถูกปลุกขึ้นมาจากความลืมสติ และหันหน้ามาหาขอบฟ้าสวรรค์นี้ที่แสนประเสริฐกว่าทุกขอบฟ้า</w:t>
      </w:r>
    </w:p>
    <w:p w14:paraId="271DEDA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(TB 237)</w:t>
      </w:r>
    </w:p>
    <w:p w14:paraId="42331B26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จงระวัง อย่างโต้เถียงกับผู้ใด ไม่เพียงเท่านั้น จงพยายามทำให้เขาตระหนักในสัจธรรมด้วยกริยาที่น่าดูและด้วยคำแนะนำที่มีน้ำหนัก หากผู้ฟังตอบสนอง เขาจะตอบสนองด้วยตัวเขาเอง และถ้าไม่ จงไปจากเขาเสีย และหันมายังราชสำนักอันศักดิ์สิทธิ์ของพระผู้เป็นเจ้า ตำหนักแห่งความรุ่งโรจน์อำไพ</w:t>
      </w:r>
    </w:p>
    <w:p w14:paraId="3DA567D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(GWB 279)</w:t>
      </w:r>
    </w:p>
    <w:p w14:paraId="0D8D26DB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จงแสดงความอดกลั้น เมตตาจิตและความรักซึ่งกันและกัน หากใครคนหนึ่งในหมู่พวกเจ้าไม่สามารถเข้าใจสัจธรรมใดหรือกำลังพยายามทำความเข้าใจ เมื่อเจ้าสนทนากับเขา จงแสดงดวงจิตแห่งความเมตตาและไมตรีจิต จงช่วยให้เขาเห็นและยอมรับสัจธรรมโดยไม่ถือว่าตัวเจ้าเหนือกว่าเขาแม้เพียงน้อยนิด หรือมีพรสวรรค์มากกว่าเขา</w:t>
      </w:r>
    </w:p>
    <w:p w14:paraId="7B18562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(GWB 8)</w:t>
      </w:r>
    </w:p>
    <w:p w14:paraId="6FAF0C82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ใครที่ลุกขึ้นสอนศาสนาของเราจำเป็น</w:t>
      </w:r>
      <w:r w:rsidR="001303B1" w:rsidRPr="002F06CF">
        <w:rPr>
          <w:rFonts w:ascii="Browallia New" w:hAnsi="Browallia New" w:cs="Browallia New"/>
          <w:sz w:val="32"/>
          <w:szCs w:val="32"/>
          <w:cs/>
        </w:rPr>
        <w:t>ต้องตัดความผูกพันจากสรรพสิ่งทางโ</w:t>
      </w:r>
      <w:r w:rsidRPr="002F06CF">
        <w:rPr>
          <w:rFonts w:ascii="Browallia New" w:hAnsi="Browallia New" w:cs="Browallia New"/>
          <w:sz w:val="32"/>
          <w:szCs w:val="32"/>
          <w:cs/>
        </w:rPr>
        <w:t>ลก และตลอดเวลาต้องถือว่าชัยชนะของศาสนาของเราคือวัตถุประสงค์สูงสุด แท้จริงแล้วนี่คือสิ่งที่ประกาศิตไว้ในธรรมจารึกที่อยู่ภายใต้อารักขาสวรรค์ และเมื่อเขาตั้งใจแน่วแน่ว่าจะออกจากบ้านเพื่อเห็นแก่ศาสนาของพระผู้เป็นนาย ขอให้เขามั่นใจในพระผู้เป็นเจ้าซึ่งเป็นการเตรียมตัวเดินทางอย่างดีที่สุด และสวมเสื้อคลุมแห่งคุณธรรม นี้คือสิ่งที่ประกาศิตไว้โดยพระผู้เป็นเจ้า พระผู้ทรงมหิทธานุภาพ พระผู้เป็นที่สรรเสริญ</w:t>
      </w:r>
    </w:p>
    <w:p w14:paraId="297FC35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(GWB 334-5)</w:t>
      </w:r>
    </w:p>
    <w:p w14:paraId="25760B5E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จงพัดไปประดุจสายลมขณะเผยแพร่พระธรรมของพระผู้ทรงบันดาลให้อรุโณทัยแห่งการนำทางสวรรค์รุ่งขึ้นมา จงพิจารณาดูว่าสายลมซึ่งซื่อสัตย์ต่อบัญญัติของพระผู้เป็นเจ้า ได้พัดไปทั่วทุ</w:t>
      </w:r>
      <w:r w:rsidR="004046AB" w:rsidRPr="002F06CF">
        <w:rPr>
          <w:rFonts w:ascii="Browallia New" w:hAnsi="Browallia New" w:cs="Browallia New"/>
          <w:sz w:val="32"/>
          <w:szCs w:val="32"/>
          <w:cs/>
        </w:rPr>
        <w:t>กดินแดนบนพิภพอย่างไร ไม่ว่าจะเป็</w:t>
      </w:r>
      <w:r w:rsidRPr="002F06CF">
        <w:rPr>
          <w:rFonts w:ascii="Browallia New" w:hAnsi="Browallia New" w:cs="Browallia New"/>
          <w:sz w:val="32"/>
          <w:szCs w:val="32"/>
          <w:cs/>
        </w:rPr>
        <w:t>นดินแดนที่มีคนอาศัยหรือดินแดนรกร้าง ไม่ว่าภาพของความรกร้างหรือหลักฐานของความเจริญรุ่งเรืองก็ไม่สามารถทำให้สายลมเจ็บปวดหรือยินดี สายลมนั้นพัดไปทุกสารทิศตามที่พระผู้เป็นเจ้าบัญชา</w:t>
      </w:r>
    </w:p>
    <w:p w14:paraId="3C9EED6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(GWB 339)</w:t>
      </w:r>
    </w:p>
    <w:p w14:paraId="3806D44C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lastRenderedPageBreak/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การสอนศาสนาของพระผู้เป็นเจ้ามิใช่ด้วยคำพูดเท่านั้น แต่อาศัยการกระทำ นิสัยที่ดีงาม ความสุขสดชื่น ความกรุณาและเห็นใจ มิตรภาพ ความไว้วางใจได้ ความบริสุทธิ์ คุณธรรม อุดมคติอันวิสุทธิ์ และสุดท้ายคือวาจา</w:t>
      </w:r>
    </w:p>
    <w:p w14:paraId="790B4AD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พระอับอุลบาฮา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1280)</w:t>
      </w:r>
    </w:p>
    <w:p w14:paraId="4141FA49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ท่านศาสนภิบาลที่รักยิ่งได้ย้ำแล้วย้ำอีกว่า การที่จะสอนศาสนาให้มีประสิทธิภาพ บุคคลนั้นต้องศึกษาพระวจนะของพระผู้เป็นเจ้าให้ลึกซึ้ง จากนั้นเขาควรทำสมาธิไตร่ตรองความหมายของพระวจนะ และหยั่งลึกลงไปในธรรมะ อธิษฐานเพื่อการนำทางและความช่วยเหลือ แต่ที่สำคัญที่สุดหลักจากการอธิษฐานคือการปฏิบัติ หลังจากที่ผู้นั้นอธิษฐานและทำสมาธิ เขาต้องลุกขึ้นสอนศาสนาโดยวางใจในการนำทางและอำนาจของพระบาฮาอุลลาห์ ความพากเพียรเป็นสิ่งสำคัญ เช่นเดียวกับที่ความสุขุมรอบคอบและกล้าพูดกล้าทำจำเป็นสำหรับการสอนให้มีประสิทธิภาพ ผู้นั้นต้องเสียสละทุกอย่างเพื่อเป้าหมายที่ยิ่งใหญ่นี้ แล้วจะได้ชัยชนะ</w:t>
      </w:r>
    </w:p>
    <w:p w14:paraId="1B2B8B9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1257)</w:t>
      </w:r>
    </w:p>
    <w:p w14:paraId="7096640F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ไม่ผิดหวังเมื่อผู้ฟังไม่ตอบสนอง</w:t>
      </w:r>
    </w:p>
    <w:p w14:paraId="54899599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จงแสดงสิ่งที่เจ้ามีอยู่ หากเป็นที่ยินดี จุดมุ่งหมายของเจ้าก็สัมฤทธิผล หากไม่ การโต้เถียงเป็นสิ่งที่ไร้ประโยชน์ จงปล่อยวิญญาณดวงนั้นไว้กับตัวเขาเอง แล้วหันมาสู่พระผู้เป็นนาย พระผู้ทรงคุ้มครอง พระผู้ทรงดำรงอยู่ด้วยตนเอง</w:t>
      </w:r>
    </w:p>
    <w:p w14:paraId="3D3CFC0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(TB 129)</w:t>
      </w:r>
    </w:p>
    <w:p w14:paraId="679E6705" w14:textId="77777777" w:rsidR="00791C5B" w:rsidRPr="002F06CF" w:rsidRDefault="00741C20" w:rsidP="002F06C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ความพร้อมนั้นจำเป็นสำหรับการเป็นผู้รับพระพรจากสวรรค์ ดวงวิญญาณที่เตรียมพร้อมเป็นเหมือนเทียนที่เข้ามาสัมผัสกับไฟ</w:t>
      </w:r>
      <w:r w:rsidRPr="002F06CF">
        <w:rPr>
          <w:rFonts w:ascii="Browallia New" w:hAnsi="Browallia New" w:cs="Browallia New"/>
          <w:sz w:val="32"/>
          <w:szCs w:val="32"/>
        </w:rPr>
        <w:t xml:space="preserve">... </w:t>
      </w:r>
      <w:r w:rsidRPr="002F06CF">
        <w:rPr>
          <w:rFonts w:ascii="Browallia New" w:hAnsi="Browallia New" w:cs="Browallia New"/>
          <w:sz w:val="32"/>
          <w:szCs w:val="32"/>
          <w:cs/>
        </w:rPr>
        <w:t>ดังนั้นวิญญาณที่เตรียมพร้อม เมื่อได้ยินเสียงเรียกจากสวรรค์ จะตอบสนองว่า เราอยู่นี่ พวกเขาหันไปหาอาณาจักรอับฮา ไต่สวนความจริงเกี่ยวกับปัญหาธรรม และลุกขึ้นแพร่กระจายสุคนธรสของพระผู้เป็นเจ้า</w:t>
      </w:r>
      <w:r w:rsidRPr="002F06CF">
        <w:rPr>
          <w:rFonts w:ascii="Browallia New" w:hAnsi="Browallia New" w:cs="Browallia New"/>
          <w:sz w:val="32"/>
          <w:szCs w:val="32"/>
        </w:rPr>
        <w:t xml:space="preserve">... </w:t>
      </w:r>
      <w:r w:rsidRPr="002F06CF">
        <w:rPr>
          <w:rFonts w:ascii="Browallia New" w:hAnsi="Browallia New" w:cs="Browallia New"/>
          <w:sz w:val="32"/>
          <w:szCs w:val="32"/>
          <w:cs/>
        </w:rPr>
        <w:t>แต่สำหรับวิญญาณที่ไม่พร้อมจะไม่เกิดผลอะไร</w:t>
      </w:r>
    </w:p>
    <w:p w14:paraId="42E3250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พระอับอุลบาฮา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1983 no. 1288)</w:t>
      </w:r>
    </w:p>
    <w:p w14:paraId="1F103AD6" w14:textId="77777777" w:rsidR="002F06CF" w:rsidRDefault="002F06CF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CADED8C" w14:textId="77777777" w:rsidR="002F06CF" w:rsidRDefault="002F06CF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77EEA7A" w14:textId="77777777" w:rsidR="002F06CF" w:rsidRDefault="002F06CF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6AF62342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8.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การบริจาคให้ศาสนา</w:t>
      </w:r>
    </w:p>
    <w:p w14:paraId="7FB38C1D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บาไฮทุกคนควรบริจาค</w:t>
      </w:r>
    </w:p>
    <w:p w14:paraId="26133F87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การบริจาคให้แก่กองทุนเป็นการรับใช้ที่บาไฮสามารถให้ได้ ไม่ว่าเขาจะยากจนหรือมั่งคั่ง เพราะนี่คือความรับผิดชอบทางจิตใจซึ่งจำนวนที่ให้มิใช่สิ่งสำคัญ ระดับความเสียสละของผู้ให้ ความรักที่ทำให้เขาบริจาค และความสามัคคีที่ทุกคนร่วมกันบริจาค คือสิ่งดึงดูดอำนาจทางธรรม</w:t>
      </w:r>
    </w:p>
    <w:p w14:paraId="4B78F5C9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1963 no. 539)</w:t>
      </w:r>
    </w:p>
    <w:p w14:paraId="7A79EE64" w14:textId="77777777" w:rsidR="00791C5B" w:rsidRPr="002F06CF" w:rsidRDefault="00C80729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การบ</w:t>
      </w:r>
      <w:r w:rsidR="00741C20" w:rsidRPr="002F06CF">
        <w:rPr>
          <w:rFonts w:ascii="Browallia New" w:hAnsi="Browallia New" w:cs="Browallia New"/>
          <w:b/>
          <w:bCs/>
          <w:sz w:val="32"/>
          <w:szCs w:val="32"/>
          <w:cs/>
        </w:rPr>
        <w:t>ร</w:t>
      </w: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ิ</w:t>
      </w:r>
      <w:r w:rsidR="00741C20" w:rsidRPr="002F06CF">
        <w:rPr>
          <w:rFonts w:ascii="Browallia New" w:hAnsi="Browallia New" w:cs="Browallia New"/>
          <w:b/>
          <w:bCs/>
          <w:sz w:val="32"/>
          <w:szCs w:val="32"/>
          <w:cs/>
        </w:rPr>
        <w:t>จาคด้วยสิ่งของ</w:t>
      </w:r>
    </w:p>
    <w:p w14:paraId="32BB7262" w14:textId="77777777" w:rsidR="00791C5B" w:rsidRPr="002F06CF" w:rsidRDefault="00741C20" w:rsidP="002F06C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หลายดินแดนในทวีปแอฟริกาซึ่งความยากจนของบาไฮศาสนิกชนอาจคล้ายกับบางแห่งในประเทศของท่าน   ธรรมสภาได้จัดให้มีการชุมนุมซึ่งบาไฮศาสนิกชนจะนำสิ่งของมาบริจาคเช่นไข่  ผลไม้  ผัก  เครื่องบริโภคหรือหัตถกรรมท้องถิ่น  สิ่งเหล่านี้จะขายให้แก่เพื่อนบาไฮศาสนิกชนในราคาที่เหมาะสมเพื่อนำเงินเข้ากองทุน  มิตรสหายต้องเข้าใจว่าถึงแม้ไม่มีธรรมสภาหรือบาไฮคนไหนจะบังคับให้เพื่อนๆ  บริจาค  การบริจาคดังกล่าวได้รับการพิจารณาในคำสอนของเราว่า เป็นหน้าที่ทางจิตใจและการเสียสละซึ่งสัมพันธ์ใกล้ชิดกับการพัฒนาจิตใจของบาไฮแต่ละคน</w:t>
      </w:r>
    </w:p>
    <w:p w14:paraId="5C1FDD69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1966 no. 562)</w:t>
      </w:r>
    </w:p>
    <w:p w14:paraId="4D7DEDBE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บาไฮเท่านั้นที่ได้รับพรนี้</w:t>
      </w:r>
    </w:p>
    <w:p w14:paraId="731681BD" w14:textId="77777777" w:rsidR="00791C5B" w:rsidRPr="002F06CF" w:rsidRDefault="00741C20" w:rsidP="002F06C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บาไฮส่วนใหญ่ในโลกเป็นผู้ยากจน  แต่เฉพาะบาไฮเท่านั้นที่พระบาฮาอุลลาห์ประทานพรของการบริจาควัตถุเพื่อความก้าวหน้าของศาสนาของพระองค์  มิใช่จำนวนของการบริจาคที่เป็นสิ่งสำคัญ  แต่อยู่ที่ระดับความเสียสละที่ดึงดูดอำนาจจากพระผู้เป็นเจ้า</w:t>
      </w:r>
    </w:p>
    <w:p w14:paraId="417C2932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1975 no. 561)</w:t>
      </w:r>
    </w:p>
    <w:p w14:paraId="53452E9E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เมื่อวิญญาณดวงหนึ่งยอมรับพระบาฮาอุ</w:t>
      </w:r>
      <w:r w:rsidR="00C80729" w:rsidRPr="002F06CF">
        <w:rPr>
          <w:rFonts w:ascii="Browallia New" w:hAnsi="Browallia New" w:cs="Browallia New"/>
          <w:sz w:val="32"/>
          <w:szCs w:val="32"/>
          <w:cs/>
          <w:lang w:val="en-GB"/>
        </w:rPr>
        <w:t>ลลาห์ว่าเป้นบรมศาสดาของพระผู้เป็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นเจ้าสำหรับยุคนี้ และมีสัญญาต่อพระปฏิญญาสวรรค์ วิญญาณนั้นควรดำเนินชีวิตของตนให้สอดคล้องกับเจตนาสวรรค์ให้สมบูรณ์ยิ่งขึ้น เขากลายเป็นผู้ร่วมงานในศาสนาของพระผู้เป็นเจ้า และได้รับพรโดยได้รับอนุญาตให้อุทิศวัตถุที่เขาครอบครองไม่ว่าจะน้อยเพียงไรเพื่องานของศาสนา</w:t>
      </w:r>
    </w:p>
    <w:p w14:paraId="201A39DE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1988 no. 845)</w:t>
      </w:r>
    </w:p>
    <w:p w14:paraId="292AC4A7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ไม่ว่าในสภาพแวดล้อมใด บาไฮไม่ควรรับความช่วยเหลือด้ายการเงินจากผู้ที่ไม่ใช่บาไฮไว้ใช้จ่ายในกิจกรรมของศาสนา เช่นกองทุนสร้างโบสถ์ กองทุนบริหารท้องถิ่นหรือระดับชาติ เหตุผลมีสอง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ประการคือ หนึ่ง สถาบันที่บาไฮกำลังก่อสร้างคือของขวัญจากพระบาฮาอุลลาห์สำหรับโลกนี้ สอง การยอมรับเงินทุนจากผู้ที่ไม่ใช่บาไฮมาใช้ในงานของบาไฮ ในไม่ช้าก็เร็วจะทำให้บาไฮมีเรื่องยุ่งย</w:t>
      </w:r>
      <w:r w:rsidR="00C80729" w:rsidRPr="002F06CF">
        <w:rPr>
          <w:rFonts w:ascii="Browallia New" w:hAnsi="Browallia New" w:cs="Browallia New"/>
          <w:sz w:val="32"/>
          <w:szCs w:val="32"/>
          <w:cs/>
          <w:lang w:val="en-GB"/>
        </w:rPr>
        <w:t>ากที่คาดไม่ถึงกับคนอื่น และจะเป็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นภัยสุดคณานับต่อศาสนา</w:t>
      </w:r>
    </w:p>
    <w:p w14:paraId="68C70DB0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</w:rPr>
        <w:t>(LG 1988 no. 854)</w:t>
      </w:r>
    </w:p>
    <w:p w14:paraId="3764FCAB" w14:textId="77777777" w:rsidR="00791C5B" w:rsidRPr="002F06CF" w:rsidRDefault="00791C5B">
      <w:pPr>
        <w:jc w:val="right"/>
        <w:rPr>
          <w:rFonts w:ascii="Browallia New" w:hAnsi="Browallia New" w:cs="Browallia New"/>
          <w:sz w:val="32"/>
          <w:szCs w:val="32"/>
          <w:lang w:val="en-GB"/>
        </w:rPr>
      </w:pPr>
    </w:p>
    <w:p w14:paraId="383DFCE5" w14:textId="77777777" w:rsidR="00791C5B" w:rsidRPr="002F06CF" w:rsidRDefault="00741C20">
      <w:pPr>
        <w:spacing w:before="120" w:after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F06CF">
        <w:rPr>
          <w:rFonts w:ascii="Browallia New" w:hAnsi="Browallia New" w:cs="Browallia New"/>
          <w:b/>
          <w:bCs/>
          <w:sz w:val="36"/>
          <w:szCs w:val="36"/>
        </w:rPr>
        <w:t xml:space="preserve">9. </w:t>
      </w:r>
      <w:r w:rsidRPr="002F06CF">
        <w:rPr>
          <w:rFonts w:ascii="Browallia New" w:hAnsi="Browallia New" w:cs="Browallia New"/>
          <w:b/>
          <w:bCs/>
          <w:sz w:val="36"/>
          <w:szCs w:val="36"/>
          <w:cs/>
        </w:rPr>
        <w:t>ร่วมงานฉลองบุญสิบเก้าวัน</w:t>
      </w:r>
    </w:p>
    <w:p w14:paraId="3D1BAFB0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จุดประสงค์</w:t>
      </w:r>
    </w:p>
    <w:p w14:paraId="6A2FCC40" w14:textId="77777777" w:rsidR="00791C5B" w:rsidRPr="002F06CF" w:rsidRDefault="00741C20" w:rsidP="002F06CF">
      <w:pPr>
        <w:spacing w:before="120" w:after="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</w:rPr>
        <w:tab/>
      </w:r>
      <w:r w:rsidRPr="002F06CF">
        <w:rPr>
          <w:rFonts w:ascii="Browallia New" w:hAnsi="Browallia New" w:cs="Browallia New"/>
          <w:sz w:val="32"/>
          <w:szCs w:val="32"/>
          <w:cs/>
        </w:rPr>
        <w:t>เจ้าได้รับบัญชาให้ต้อนรับขับสู้เดือนละครั้ง  แม้ว่าจะเสิร์ฟแค่เพียงน้ำเปล่าก็ตาม เพราะพระผู้เป็นเจ้าเป็นเจ้าประสงค์จะเชื่อมหัวใจของพวกเจ้าเข้าด้วยกัน   แม้จะต้องใช้วิธีการทางโลกและสวรรค์ร่วมกัน</w:t>
      </w:r>
    </w:p>
    <w:p w14:paraId="46BBA0D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(NDF no.1)</w:t>
      </w:r>
    </w:p>
    <w:p w14:paraId="27175AE3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งานฉลองบุญประกอบด้วยสามภาค</w:t>
      </w:r>
    </w:p>
    <w:p w14:paraId="46068211" w14:textId="77777777" w:rsidR="00791C5B" w:rsidRPr="002F06CF" w:rsidRDefault="00741C20" w:rsidP="00CD68A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เป็นที่รู้กันว่างานฉลองบุญมีสามภาคที่ต่างกันแต่สัมพันธ์กันคือ  ภาคธรรมะ ภาคบริหาร และภาคสังสรรค์ ภาคแรกเป็นการสวดบทอธิษฐานและอ่านธรรมะ ภาคที่สองเป็นการประชุมซึ่งธรรมสภาท้องถิ่นจะรายงานกิจกรรม แผนงาน และปัญหาของตนให้ชุมชนทราบ แบ่งปันข่าวสารจากศูนย์กลางแห่งโลกและธรรมสภาแห่งชาติ รับความคิดเห็นและคำแนะนำจากมิตรสหายโดยการปรึกษาหารือ ภาคที่สามเป็นการรับประทานอาหารและเครื่องดื่ม และเข้าร่วมกิจกรรมอื่นๆที่ทำนุบำรุงมิตรภาพตามแต่วัฒนธรรมหลากหลาย ซึ่งต้องไม่ละเมิดหลักธรรมของศาสนาและระเบียบของงานฉลองบุญ</w:t>
      </w:r>
    </w:p>
    <w:p w14:paraId="02B8AA9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(27 August 1989)</w:t>
      </w:r>
    </w:p>
    <w:p w14:paraId="0174D8E5" w14:textId="77777777" w:rsidR="00791C5B" w:rsidRPr="002F06CF" w:rsidRDefault="00741C20">
      <w:pPr>
        <w:spacing w:before="120" w:after="0"/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การปฏิบัติตนในงานฉลองบุญ</w:t>
      </w:r>
    </w:p>
    <w:p w14:paraId="7AB17699" w14:textId="77777777" w:rsidR="00791C5B" w:rsidRPr="002F06CF" w:rsidRDefault="00741C20" w:rsidP="00CD68AF">
      <w:pPr>
        <w:spacing w:before="120"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เมื่อเจ้าไปงานฉลองบุญ  ก่อนจะเข้าไป  จงปล่อยวางจากทุกสิ่งที่คั่งค้างในหัวใจ ให้ความคิดและจิตใจของเจ้าเป็นอิสระจากทุกสิ่งนอกจากพระผู้เป็นเจ้า และพูดกับหัวใจของเจ้า เพื่อว่าทุกคนจะทำให้งานนี้เป็นการชุมนุมแห่งความรัก เป็นสาเหตุแห่งการเรืองรอง เป็นการชุมนุมที่ดึงดูดหัวใจ ห้อมล้อมด้วยประทีปของหมู่เทวัญ เพื่อว่าเจ้าจะชุมนุมอยู่ด้วยกันด้วยความรักอย่าสุดซึ้ง</w:t>
      </w:r>
    </w:p>
    <w:p w14:paraId="051FBF4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(NDF no.17)</w:t>
      </w:r>
    </w:p>
    <w:p w14:paraId="2DF96BE5" w14:textId="77777777" w:rsidR="00791C5B" w:rsidRPr="002F06CF" w:rsidRDefault="00741C20">
      <w:pPr>
        <w:spacing w:before="120" w:after="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lang w:val="en-GB"/>
        </w:rPr>
        <w:lastRenderedPageBreak/>
        <w:tab/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พวกเจ้าแต่ละคนต้องคิดถึงว่า  จะทำให้ผู้อื่นในที่ชุมนุมมีความสุขและยินดีได้อย่างไร  และแต่ละคนต้องถือว่าทุกคนที่นั่นดีกว่าและสำคัญกว่าตน  รู้ว่าพวกเขามีฐานะสูง  และเจ้าเองมีฐานะต่ำต้อย หากเจ้าดำเนินชีวิตและปฏิบัติตามคำสั่งนี้  จงรู้ไว้แน่นอนว่า งานฉลองบุญนั้นเป็นอาหารทิพย์ มื้อนั้นคืออาหารค่ำของพระผู้เป็นนาย เราคือคนรับใช้ของการชุมนุมนั้น</w:t>
      </w:r>
    </w:p>
    <w:p w14:paraId="54AD020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(NDF no.17)</w:t>
      </w:r>
    </w:p>
    <w:p w14:paraId="0C33146B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</w:rPr>
        <w:t xml:space="preserve">10. </w:t>
      </w:r>
      <w:r w:rsidRPr="002F06CF">
        <w:rPr>
          <w:rFonts w:ascii="Browallia New" w:hAnsi="Browallia New" w:cs="Browallia New"/>
          <w:b/>
          <w:bCs/>
          <w:sz w:val="40"/>
          <w:szCs w:val="40"/>
          <w:cs/>
        </w:rPr>
        <w:t>พัฒนาระบบบริหารบาไฮ</w:t>
      </w:r>
    </w:p>
    <w:p w14:paraId="1EA312D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สิ่งที่ขาดไม่ได้</w:t>
      </w:r>
    </w:p>
    <w:p w14:paraId="7117280F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ระบบบริหารคือระบบสังคมของพระบาฮาอุลลาห์  ถ้าปราศจากระบบบริหาร หลักธรรมทั้งหมดของศาสนาจะไม่บังเกิดผล</w:t>
      </w:r>
    </w:p>
    <w:p w14:paraId="2068B2C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no.5)</w:t>
      </w:r>
    </w:p>
    <w:p w14:paraId="6B9E276B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การแยกหลักการของการบริหารของศาสนาออกจากคำสอนด้านศีลธรรมและมนุษยธรรม เท่ากับเป็นการทำลายแกนร่างของศาสนา เป็นการแยกที่จะก่อให้เกิดการแตกสลายขององค์ประกอบและการดับสิ้นของศาสนา</w:t>
      </w:r>
    </w:p>
    <w:p w14:paraId="2D5B328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(WOB 5)</w:t>
      </w:r>
    </w:p>
    <w:p w14:paraId="1EAD3171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พระวิญญาณที่พระบาฮาอุลลาห์หายใจมาบนโลก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ะไม่สามารถซึมซาบและโน้มน้าวมนุษยชาติได้ยั่งยืนจนกว่าจะก่อร่างขึ้นมาเป็นระบบซึ่งจะแสดงพระนามของพระองค์ ประสานเข้ากับหลักธรรมของพระองค์และปฏิบัติการตรงตามกฎทั้งหลายของพระองค์</w:t>
      </w:r>
    </w:p>
    <w:p w14:paraId="754E86D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(WOB 19)</w:t>
      </w:r>
    </w:p>
    <w:p w14:paraId="6097577E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สิ่งใหม่ที่บาไฮต้องเรียนรู้</w:t>
      </w:r>
    </w:p>
    <w:p w14:paraId="29046CF1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มิตรสหายทั้งหลายต้องไม่เข้าใจผิดว่า  ระบบบริหารบาไฮเป็นสิ่งที่สิ้นสุดในตัวเอง  ระบบบริหารเป็นเพียงเครื่องมือสำหรับปลดปล่อยพลังของศาสนา  ศาสนาบาไฮเป็นศาสนาที่พระผู้เป็นเจ้าเปิดเผยให้แก่มนุษย</w:t>
      </w:r>
      <w:r w:rsidR="00C80729" w:rsidRPr="002F06CF">
        <w:rPr>
          <w:rFonts w:ascii="Browallia New" w:hAnsi="Browallia New" w:cs="Browallia New"/>
          <w:sz w:val="32"/>
          <w:szCs w:val="32"/>
          <w:cs/>
          <w:lang w:val="en-GB"/>
        </w:rPr>
        <w:t>ช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าติทั้งปวง  ออกแบบไว้ให้เป็นประโยชน์แก่มวลมนุษยชาติ  และหนทางเดียวที่จะทำได้คือการป</w:t>
      </w:r>
      <w:r w:rsidR="00C80729" w:rsidRPr="002F06CF">
        <w:rPr>
          <w:rFonts w:ascii="Browallia New" w:hAnsi="Browallia New" w:cs="Browallia New"/>
          <w:sz w:val="32"/>
          <w:szCs w:val="32"/>
          <w:cs/>
          <w:lang w:val="en-GB"/>
        </w:rPr>
        <w:t>ฏิรูปชีวิตชุมชนของมนุษย์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และฟื้นฟูชีวิตข</w:t>
      </w:r>
      <w:r w:rsidR="00C80729" w:rsidRPr="002F06CF">
        <w:rPr>
          <w:rFonts w:ascii="Browallia New" w:hAnsi="Browallia New" w:cs="Browallia New"/>
          <w:sz w:val="32"/>
          <w:szCs w:val="32"/>
          <w:cs/>
          <w:lang w:val="en-GB"/>
        </w:rPr>
        <w:t>องแต่ละบุคคล  ระบบบริหารบาไฮ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เป็นเพียงเริ่มต้นของการจัดแบบแผนใหม่ของชีวิตสังคมและกฎการดำเนินชีวิตชุมชนในอนาคต  ตราบจนบัดนี้บาไฮเพียงกำลังเริ่มต้นเข้าใจและปฏิบัติตามให้เหมาะสม  ดังนั้น ต้องมีความอดทนถ้าบางรั้งการทำงานดูเหมือน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เข้มงวดและประหม่าเล็กน้อย  เป็นเพราะว่าเรากำลังเรียนรู้สิ่งที่ยากมากแต่น่าพิศวงยิ่ง  คือการอาศัยอยู่ด้วยกันเป็นชุมชนบาไฮตามคำสอนอันรุ่งโรจน์</w:t>
      </w:r>
    </w:p>
    <w:p w14:paraId="29D4302B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no.204)</w:t>
      </w:r>
    </w:p>
    <w:p w14:paraId="4C48BA90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เราต้องตระหนักในความไม่สมบูรณ์ของเรา  และไม่มีหัวเสียเกี่ยวกับเรื่องไม่ดีที่เกิดขึ้น  เช่นในการประชุม  ในธรรมสภา  หรือในคณะกรรมการ ฯลฯ เรื่องดังกล่าวเป็นเพียงผิวเผินและจะดีขึ้นได้ไม่ช้าก็เร็ว</w:t>
      </w:r>
    </w:p>
    <w:p w14:paraId="1D29F118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20)</w:t>
      </w:r>
    </w:p>
    <w:p w14:paraId="6D12E3D5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สนับสนุนธรรมสภาท้องถิ่น</w:t>
      </w:r>
    </w:p>
    <w:p w14:paraId="08BB527A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สถาบันที่บัญญัติโดยพระผู้เป็นเจ้าคือธรรมสภาท้องถิ่น  ปฏิบัติการในระดับพื้นฐานของสังคมมนุษย์  และเป็นหน่วยบริหารพื้นฐานของระบบบริหารแห่งโลกของพระบาฮาอุลลาห์  ซึ่งเกี่ยวพันกับบุคคลและครอบครัวที่ธรรมสภานั้นต้องให้กำลังใจอย่างต่อเนื่อง  เพื่อให้พวกเขาสามัคคีกันในสังคมบาไฮที่ไม่มีใครเหมือน  ซึ่งได้รับชีวิตและการปกป้องโดยกฎ  บัญญัติ และหลักธรรมของศาสนาของพระบาฮาอุลลาห์  ธรรมสภาท้องถิ่นคุ้มครองศาสนาของพระองค์   ปฏิบัติงานประหนึ่งเป็นผู้เลี้ยงแกะที่รักใคร่ฝูงแกะบาไฮ</w:t>
      </w:r>
    </w:p>
    <w:p w14:paraId="1557BB9C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บาไฮได้รับการเรียกร้องให้สนับสนุนและร่วมมืออย่างสุดหัวใจกับธรรมสภาท้องถิ่น  ประการแรกโดยการออกเสียงเลือกตั้งสมาชิกธรรมสภาและต่อมาโดยการติดตามแผนงานและโครงการต่างๆ  ของธรรมสภาอย่างแข็งขัน  โดยการหันมาหาธรรมสภาในยามลำบากโดยการสวดมนต์ให้ธรรมสภาประสบความสำเร็จ  และยินดีเมื่อธรรมสภารุ่งเรืองด้วยเกียรติ สิ่งมีค่าและของขวัญอันยิ่งใหญ่จากพระผู้เป็นเจ้านี้ในแต่ละชุมชน  ต้องได้รับการถนอม  บำรุงเลี้ยง ช่วยเหลือ เชื่อฟัง และสวดมนต์ให้</w:t>
      </w:r>
    </w:p>
    <w:p w14:paraId="61C5065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(COC no.1342)</w:t>
      </w:r>
    </w:p>
    <w:p w14:paraId="5E9234EA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ความหวังเดียวของโลก</w:t>
      </w:r>
    </w:p>
    <w:p w14:paraId="2A04DD03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การดำเนินงานบาไฮด้วยใจจดจ่อและมีประสิทธิภาพ  มิใช่เป็นเพียงหน้าที่สำคัญที่สุดของบาไฮเท่านั้น  แต่เป็นหนทางที่ดีที่สุดที่บาไฮสามารถส่งเสริมประโยชน์ของมนุษยชาติ และเร่งไปสู่วันที่อย่างน้อยสันติภาพรองจะบังเกิดขึ้น  เราต้องระลึกไว้เสมอว่าระบบของพระบาฮาอุลลาห์คือยารักษาโรค  และมาตรการอื่นทั้งหมด</w:t>
      </w:r>
      <w:r w:rsidRPr="002F06CF">
        <w:rPr>
          <w:rFonts w:ascii="Browallia New" w:hAnsi="Browallia New" w:cs="Browallia New"/>
          <w:sz w:val="32"/>
          <w:szCs w:val="32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</w:rPr>
        <w:t>ที่องค์การสหประชาชาติหรือรัฐบาลต่างๆ ริเริ่ม  ไม่ว่าจะมีน้ำหนักหรือก้าวหน้าเพียงไร ก็เป็นเพียงยาบรรเทาอาการ  เราต้องเอาใจใสต่อการพัฒนาอุปนิสัยใจคอของเราในฐานะที่เป็น</w:t>
      </w:r>
      <w:r w:rsidRPr="002F06CF">
        <w:rPr>
          <w:rFonts w:ascii="Browallia New" w:hAnsi="Browallia New" w:cs="Browallia New"/>
          <w:sz w:val="32"/>
          <w:szCs w:val="32"/>
          <w:cs/>
        </w:rPr>
        <w:lastRenderedPageBreak/>
        <w:t>บาไฮ พัฒนาระบบแห่งโลกของเราที่ยังเป็นตัวอ่อนและยังไม่เป็นที่เข้าใจดีแพร่กระจายพระธรรมตามข้อกำหนดที่อยู่ธรรมจารึกแห่งแผนงานสรรค์  และก่อสร้างชุมชนบา</w:t>
      </w:r>
      <w:r w:rsidR="0006418F" w:rsidRPr="002F06CF">
        <w:rPr>
          <w:rFonts w:ascii="Browallia New" w:hAnsi="Browallia New" w:cs="Browallia New"/>
          <w:sz w:val="32"/>
          <w:szCs w:val="32"/>
          <w:cs/>
        </w:rPr>
        <w:t>ไฮที่ปนระสานกันอย่างแน่นแฟ้</w:t>
      </w:r>
      <w:r w:rsidRPr="002F06CF">
        <w:rPr>
          <w:rFonts w:ascii="Browallia New" w:hAnsi="Browallia New" w:cs="Browallia New"/>
          <w:sz w:val="32"/>
          <w:szCs w:val="32"/>
          <w:cs/>
        </w:rPr>
        <w:t>นทั่วโลก</w:t>
      </w:r>
    </w:p>
    <w:p w14:paraId="179F741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no.284)</w:t>
      </w:r>
    </w:p>
    <w:p w14:paraId="5B345796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ความร</w:t>
      </w:r>
      <w:r w:rsidR="004D09F0" w:rsidRPr="002F06CF">
        <w:rPr>
          <w:rFonts w:ascii="Browallia New" w:hAnsi="Browallia New" w:cs="Browallia New"/>
          <w:sz w:val="32"/>
          <w:szCs w:val="32"/>
          <w:cs/>
          <w:lang w:val="en-GB"/>
        </w:rPr>
        <w:t>ุ่งโรจน์ของอธิปไตยสวรรค์ตามพันธ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สัญญาตามที่คำสอนบาไฮได้คาดการณ์ไว้นั้น  จะเปิดเผยออกมาก็ต่อเมื่อครบกำหนดเวลา  ความหมายต่างๆ  ในคัมภีร์อัคดัสและพระประสงค์ของพระอับดุลบาฮา  ซึ่งเป็นคลังเก็บขององค์ประกอบอธิปไตยนี้  กว้างไกลเกินกว่ารุ่นนี้จะเข้าใจและเห็นคุณค่าได้เต็มที่  เราไม่สามารถละเว้นจาการวิงวอนบรรดาผู้ที่เข้าร่วมกับศาสนาบาไฮ  ขออย่าเอาใจใส่ความคิดต่างๆ ที่มีอยู่ทั่วไปและความนิยมทั้งหลายที่อยู่เพียงชั่วแล่น  และจงตระหนักอย่างไม่เคยมีมาก่อนว่า  ทฤษฎีที่ผิดพลาดและสถาบันที่โอนเอนทั้งหลายของอารยธรรมในปัจจุบัน จำเป็นต้องแตกต่างอย่างชัดเจนกับสถาบันทั้งหลายที่พระผู้เป็นเจ้าประทานมา  ซึ่งถูกกำหนดให้ปรากฏขึ้นมาบนความพังทลายของสถาบันโอนเอนเหล่านั้น</w:t>
      </w:r>
    </w:p>
    <w:p w14:paraId="0211042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(WOB 16)</w:t>
      </w:r>
    </w:p>
    <w:p w14:paraId="61D97D99" w14:textId="77777777" w:rsidR="0006418F" w:rsidRPr="006973BD" w:rsidRDefault="0006418F" w:rsidP="002F06CF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6FB43537" w14:textId="77777777" w:rsidR="0006418F" w:rsidRPr="002F06CF" w:rsidRDefault="00741C20" w:rsidP="002F06CF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</w:rPr>
        <w:t xml:space="preserve">11. </w:t>
      </w:r>
      <w:r w:rsidRPr="002F06CF">
        <w:rPr>
          <w:rFonts w:ascii="Browallia New" w:hAnsi="Browallia New" w:cs="Browallia New"/>
          <w:b/>
          <w:bCs/>
          <w:sz w:val="40"/>
          <w:szCs w:val="40"/>
          <w:cs/>
        </w:rPr>
        <w:t>ไม่ยุ่งเกี่ยวกับการเมืองและเชื่อฟังรัฐบาล</w:t>
      </w:r>
    </w:p>
    <w:p w14:paraId="6F6A7FA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</w:rPr>
        <w:t>เชื่อฟังรัฐบาล</w:t>
      </w:r>
    </w:p>
    <w:p w14:paraId="63AF3F0B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2F06CF">
        <w:rPr>
          <w:rFonts w:ascii="Browallia New" w:hAnsi="Browallia New" w:cs="Browallia New"/>
          <w:sz w:val="32"/>
          <w:szCs w:val="32"/>
          <w:cs/>
        </w:rPr>
        <w:t>ในทุกประเทศที่ประชาชนเหล่านี้อาศัยอยู่  พวกเขาต้องประพฤติต่อรัฐบาลของประเทศนั้นด้วยความจงรักภักดี สุจริตและวาจาสัตย์</w:t>
      </w:r>
    </w:p>
    <w:p w14:paraId="55127711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22-23)</w:t>
      </w:r>
    </w:p>
    <w:p w14:paraId="406E9A7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หลักการสำคัญที่เราต้องปฏิบัติตาม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คือเชื่อฟังรัฐบาลที่ครองอำนาจในดินแดนที่เราอาศัยอยู่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ดังนั้นเราเห็นได้ว่าเราต้องทำสองสิ่ง  คือหลีกหนีการเมืองเหมือนหนีกาฬโรคและเชื่อฟังรัฐบาล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สิ่งที่เราชาวบาไฮต้องเผชิญอยู่คือความจริงที่ว่า   สังคมกำลังแตกสลายอย่างรวดเร็ว  ประเด็นทางศีลธรรมที่เคยชัดเจนเมื่อครั้งศตวรรษที่แล้ว  มาบัดนี้สับสนอย่างสิ้นหวัง  และยิ่งกว่านั้นยังสับสนปนกับการต่อสู้หาผลประโยชน์ทางการเมือง  นั่นเองที่ทำให้บาไฮต้องใช้พลังทั้งหมดไปกับการก่อสร้างศาสนาบาไฮและระบบบริหาร  บาไฮไม่สามารถเปลี่ยนแปลงหรือช่วยเหลือโลกในปัจจุบันได้ไม่ว่าด้วยวิธีใด  ถ้าบาไฮเข้า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ไปเกี่ยวพันกับประเด็นทั้งหลายที่รัฐบาลในโลกกำลังต่อสู้กัน  พวกเขาจะสูญเสีย  แต่ถ้าพวกเขาก่อสร้างแบบแผนของบาไฮ  พวกเขาจะสามารถเสนอแบบแผนนั้นเป็นวิธีการรักษาเมื่อคนอื่นทั้งหมดล้มเหลว</w:t>
      </w:r>
    </w:p>
    <w:p w14:paraId="6E29D36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no.865)</w:t>
      </w:r>
    </w:p>
    <w:p w14:paraId="559EF087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ในฐานะบาไฮ  เราไม่ใช่ผู้ที่จะตัดสินรัฐบาลของเราว่าเป็นที่ยุติธรรมหรือไม่ยุติธรรม  เพราะบาไฮแต่ละคนจะมีแง่คิดต่างกันแน่นอนและภายในหมู่บาไฮของเราเองจะเกิดการพิพาทที่ทำลายความสามัคคีของเรา  เราต้องสร้างระบบของบาไฮและปล่อยให้ระบบที่บกพร่องทั้งหลายของโลกไปตามหนทางของมัน  เรา</w:t>
      </w:r>
      <w:r w:rsidR="0006418F" w:rsidRPr="002F06CF">
        <w:rPr>
          <w:rFonts w:ascii="Browallia New" w:hAnsi="Browallia New" w:cs="Browallia New"/>
          <w:sz w:val="32"/>
          <w:szCs w:val="32"/>
          <w:cs/>
          <w:lang w:val="en-GB"/>
        </w:rPr>
        <w:t>ไ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ม่สามารถเปลี่ยนระบบนี้ได้โดยการเข้าไปพัวพันกับมัน  ในทางตรงกันข้ามมันจะทำลายเรา</w:t>
      </w:r>
    </w:p>
    <w:p w14:paraId="4D7E3F3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no.874)</w:t>
      </w:r>
    </w:p>
    <w:p w14:paraId="7F4AED99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ไม่ยุ่งเกี่ยวกับการเมือง</w:t>
      </w:r>
    </w:p>
    <w:p w14:paraId="788A0CA0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ถ้ามีสิทธิ์เลือกตั้ง  มิตรสหายลงคะแนนได้โดยไม่แสดงตัวเข้ากับพรรคใด  แน่นอนการเข้าไปสู่สมรภูมิของพรรคการเมืองเป็นภัยต่อประโยชน์สูงสุดของศาสนา  และจะทำให้ศาสนาเสียหาย  แต่ละคนควรใช้สิทธิออกเสียงโดยปลีกตัวจากพรรคการเมือง  และควรระลึกไว้เสมอว่าพวกเขากำลังลงคะแนนที่คุณความดีของคน</w:t>
      </w:r>
    </w:p>
    <w:p w14:paraId="631354A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29-30)</w:t>
      </w:r>
    </w:p>
    <w:p w14:paraId="77A4691B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พวกเขาควรระวังอย่างยิ่งในการพูดต่อสาธารณชนโดยไม่กล่าวถึงบุคคลในวงการเมือง  ไม่ว่าจะเป็นการพูดเข้าข้างหรือประณามบุคคลเหล่านั้น  นี้คือสิ่งแรกที่ต้องจำไว้  มิฉะนั้นพวกเขาจะเอามิตรสหายเข้าไปเกี่ยวพันกับเรื่องของการเมือง  ซึ่งจะเป็นภัยอย่างไม่จบสิ้นต่อศาสนา</w:t>
      </w:r>
    </w:p>
    <w:p w14:paraId="79611F1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32)</w:t>
      </w:r>
    </w:p>
    <w:p w14:paraId="1DF310AC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เรารู้ว่าการปฏิบัติงานของโลกวัตถุเป็นเพียงการสะท้อนของภาวะทางจิตใจ  และจนกว่าภาวะทางจิตใจจะเปลี่ยนแปลง  จะไม่มีการเปลี่ยนแปลงที่ดีขึ้นได้ยั่งยืนในกิจการทางวัตถุ</w:t>
      </w:r>
    </w:p>
    <w:p w14:paraId="10D36370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เราควรระลึกไว้ด้วยว่า   ประชาชนส่วนใหญ่ไม่มีความคิดอันชัดเจนเกี่ยวกับลักษณะของโลกที่พวกเขาต้องการสร้างและจะสร้างอย่างไร  ด้วยเหตุนี้บรรดาผู้ที่ห่วงใยอยากจะปรับปรุงสภาพทั้งหลายจึงลดตัวลงมาต่อสู้กับความชั่วร้ายทุกอย่างที่มาสู่ความสนใจ  ดังนั้นความเต็มใจที่จะต่อสู้กับความชั่วร้ายไม่ว่าในรูปของสภาพการณ์หรือบุคคลชั่วร้าย  ได้กลายเป็นเกณฑ์ของประชาชนส่วนใหญ่สำหรับพิจารณาคุณค่าของบุคคล  ในทางตรงข้ามบาไฮทราบเป้าหมายที่ตนกำลังปฏิบัติงาน  และทราบว่าต้องทำอะไรทีละขั้นตอนเพื่อที่จะบรรลุเป้าหมาย  พลังงานทั้งหมดของบาไฮจึงมุ่งสู่กาสร้างคุณคว</w:t>
      </w:r>
      <w:r w:rsidR="00B053E2" w:rsidRPr="002F06CF">
        <w:rPr>
          <w:rFonts w:ascii="Browallia New" w:hAnsi="Browallia New" w:cs="Browallia New"/>
          <w:sz w:val="32"/>
          <w:szCs w:val="32"/>
          <w:cs/>
          <w:lang w:val="en-GB"/>
        </w:rPr>
        <w:t>ามดี  เป็น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คุณความดีที่มีพลังบวกที่จะทำให้ความชั่วร้ายนานัปการที่เป็นผลลบเลือนหายไปและไม่เหลืออยู่อีกต่อไป  สำหรับบาไฮแล้ว  การเข้าไปสู่การต่อสู้เพื่อจะทำลายความชั่วร้ายในโลกทีละอย่างเป็นอุดมคติที่เสียเวลาและ</w:t>
      </w:r>
      <w:r w:rsidR="009B672D" w:rsidRPr="002F06CF">
        <w:rPr>
          <w:rFonts w:ascii="Browallia New" w:hAnsi="Browallia New" w:cs="Browallia New"/>
          <w:sz w:val="32"/>
          <w:szCs w:val="32"/>
          <w:cs/>
          <w:lang w:val="en-GB"/>
        </w:rPr>
        <w:t>ใช้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พลังงานอย่างไร้ประโยชน์  ชีวิตทั้งหมดของบาไฮมุ่งสู่การประกาศพระธรรมของพระบาฮาอุลลาห์  มุ่งสู่การฟื้นฟูธรรมะชีวิตเพื่อนมนุษย์  เพื่อประสานสามัคคีเพื่อนมนุษย์ในระบบแห่งโลกที่กำเนิดจากสวรรค์  และเมื่อพลังและอิทธิพลของระบบนี้เติบโตขึ้น  เขาจะเห็นอานุภาพของพระธรรมนี้เปลี่ยนสภาพสังคมมนุษย์ทั้งหมด  แก้ปัญหาทั้งหลายอย่างคืบหน้า  และขจัดความอยุติธรรมทั้งหลายที่รังควานโลกมาเป็นเวลานาน</w:t>
      </w:r>
    </w:p>
    <w:p w14:paraId="189A8812" w14:textId="77777777" w:rsidR="00B053E2" w:rsidRPr="002F06CF" w:rsidRDefault="00741C20" w:rsidP="002F06CF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no.871)</w:t>
      </w:r>
    </w:p>
    <w:p w14:paraId="7B62DFD8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หนทางที่จะรับใช้ประเทศและโลก</w:t>
      </w:r>
    </w:p>
    <w:p w14:paraId="1B326259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เราบาไฮเป็นหนึ่งเดียวกันทั่วโลก  เรากำลังก่อสร้างระบบแห่งโลกใหม่ซึ่งมีจุดกำเนิดจากสวรรค์  เราจะสร้างระบบใหม่นี้ได้อย่างไร  หากบาไฮทุกคนเป็นสมาชิกของพรรคการเมืองต่างๆ  ซึ่งบางพรรคขัดแย้งกันโดยสมบูรณ์  ความสามัคคีของเราจะอยู่ที่ไหน  เราจะแบ่งแยกกันเองเพราะพรรคการเมืองซึ่งขัดกับจุดประสงค์ของเรา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หนทางที่สุดสำหรับบาไฮที่จะได้รับใช้ประเทศและโลกคือ  การทำงานเพื่อสถาปนาระบบแห่งโลกของพระบาฮาอุลลาห์  ซึ่งจะประสานมนุษย์ทั้งหมดทีละน้อย  และจะเลิกล้มระบบการเมืองและความเชื่อทางศาสนาที่ก่อความแตกแยก</w:t>
      </w:r>
    </w:p>
    <w:p w14:paraId="76F3B3F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31)</w:t>
      </w:r>
    </w:p>
    <w:p w14:paraId="7E4CF1E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ศาสนาบาไฮมิได้ขัดกับประโยชน์ที่แท้จริงของชาติใดหรือต้านกับพรรคหรือกลุ่มใด  ศาสนาบาไฮออกห่างจากการโต้เถียงทั้งหมดและอยู่เหนือสิ่งเหล่านั้น  และบัญชาสาวกทุกคนให้จงรักภักดีต่อรัฐบาลและรักชาติอย่างมีสติ  บาไฮแสดงความรักชาติโดยส่งเสริมความผาสุกของประเทศในกิจกรรมประจำวันของพวกเขาหรือทำงานผ่านการบริหารของรัฐบาลแทนที่จะผ่านทางพรรคการเมือง</w:t>
      </w:r>
    </w:p>
    <w:p w14:paraId="68EA55EF" w14:textId="77777777" w:rsidR="00791C5B" w:rsidRDefault="00741C20" w:rsidP="002F06CF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no.871)</w:t>
      </w:r>
    </w:p>
    <w:p w14:paraId="00EF9243" w14:textId="77777777" w:rsidR="002F06CF" w:rsidRPr="002F06CF" w:rsidRDefault="002F06CF" w:rsidP="002F06CF">
      <w:pPr>
        <w:spacing w:after="240"/>
        <w:jc w:val="right"/>
        <w:rPr>
          <w:rFonts w:ascii="Browallia New" w:hAnsi="Browallia New" w:cs="Browallia New"/>
          <w:sz w:val="32"/>
          <w:szCs w:val="32"/>
          <w:lang w:val="en-GB"/>
        </w:rPr>
      </w:pPr>
    </w:p>
    <w:p w14:paraId="01CABF0E" w14:textId="77777777" w:rsidR="009236DB" w:rsidRDefault="009236DB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5A101DBB" w14:textId="77777777" w:rsidR="009236DB" w:rsidRDefault="009236DB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37516344" w14:textId="77777777" w:rsidR="009236DB" w:rsidRDefault="009236DB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4859E824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lang w:val="en-GB"/>
        </w:rPr>
        <w:lastRenderedPageBreak/>
        <w:t xml:space="preserve">12. </w:t>
      </w:r>
      <w:r w:rsidRPr="002F06CF">
        <w:rPr>
          <w:rFonts w:ascii="Browallia New" w:hAnsi="Browallia New" w:cs="Browallia New"/>
          <w:b/>
          <w:bCs/>
          <w:sz w:val="40"/>
          <w:szCs w:val="40"/>
          <w:cs/>
          <w:lang w:val="en-GB"/>
        </w:rPr>
        <w:t>ละเว้นจากสุราและเครื่องดื่มมึนเมา</w:t>
      </w:r>
    </w:p>
    <w:p w14:paraId="3C2B8F03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ไม่ดื่มและไม่บริการสุรา</w:t>
      </w:r>
    </w:p>
    <w:p w14:paraId="6E1A2913" w14:textId="77777777" w:rsidR="00791C5B" w:rsidRPr="002F06CF" w:rsidRDefault="00741C20" w:rsidP="00CD68AF">
      <w:pPr>
        <w:spacing w:after="0"/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เป็นข้อห้ามไม่ให้คนฉลาดดื่มสิ่งที่จะบั่นทอนความฉลาดของเขา  เป็นหน้าที่ของเขาที่จะทำสิ่งที่คู่ควรกับมนุษย์  มิใช่กระทำเยี่ยงผู้ที่สงสัยละไร้สติ</w:t>
      </w:r>
    </w:p>
    <w:p w14:paraId="7CA6A69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20514C2A" w14:textId="77777777" w:rsidR="00791C5B" w:rsidRPr="002F06CF" w:rsidRDefault="00741C20" w:rsidP="00CD68AF">
      <w:pPr>
        <w:spacing w:after="0"/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ตามพระธรรมในคัมภีร์ที่ศักดิ์สิทธิ์ที่สุด  การดื่มสุราเป็นสิ่งต้องห้ามเพราะสุราเป็นสาเหตุของโรคเรื้อรังต่างๆ  บั่นทอนประสาทและเผาผลาญสติปัญญา</w:t>
      </w:r>
    </w:p>
    <w:p w14:paraId="69E3BD59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60E3F438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ไม่ว่าสภาพแวดล้อมใด  บาไฮไม่ควรดื่มสุรา  เป็นข้อห้ามที่ชัดเจนในธรรมจารึกของพระบาฮาอุลลาห์ว่าไม่มีข้ออ้างใดสำหรับบาไฮที่จะแตะต้องสุราแม้ในรูปของการดื่มอวยพรหรือเผาบนขนมพุดดิ้ง  ที่จริงแล้วห้ามทุกรูปแบบ</w:t>
      </w:r>
    </w:p>
    <w:p w14:paraId="241CEFF9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052EDEF4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ไม่ควรเสิร์ฟแอลกอฮอล์ในการรับรองใดๆ  ไม่ว่าจะเป็นที่บ้านหรือที่สาธารณะ  ซึ่งเป็นคุณเจ้าภาพ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เราเชื่อว่าคุณไม่ควรใช้คำว่า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“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การเลี้ยงค๊อกเทล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”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การใช้ชื่อ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“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การเลี้ยงน้ำชา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”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หรือ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“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การเลี้ยงรับรอง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”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น่าจะดีกว่า</w:t>
      </w:r>
    </w:p>
    <w:p w14:paraId="722BF2A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1B0903D4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กฎของคัมภีร์อัคดัสเกี่ยวกับการห้ามเครื่องดื่มมึนเมากับบาไฮทุกคน  อย่างไรก็ตามท่านศาสนภิบาลคิดว่า  สำหรับบาไฮที่พึ่งเข้ามาในศาสนาควรมีการผ่อนผัน  แต่เมื่อบุคคลหนึ่งเป็นบาไฮมาระยะหนึ่งความสัมพันธ์กับศาสนาและพลังของคำสอนที่เขาพยายามศึกษาและปฏิบัติเป็นตัวอย่าง  จะก่อให้เกิดการเปลี่ยนแปลงแปลงอุปนิสัยใจคอและเขาจะหยุดดื่มสุรา  อย่างไรก็ตาม  บาไฮที่เก่าแก่และมั่นคงต้องใช้กฎการห้ามเครื่องดื่มแอลกอฮอล์</w:t>
      </w:r>
    </w:p>
    <w:p w14:paraId="43E4ABF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เอฟเฟนติ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36A5F54D" w14:textId="77777777" w:rsidR="009236DB" w:rsidRDefault="009236DB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17C06B42" w14:textId="77777777" w:rsidR="00CD68AF" w:rsidRDefault="00CD68AF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4BDF861D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ไม่ค้าขายหรือโฆษณาสุรา</w:t>
      </w:r>
    </w:p>
    <w:p w14:paraId="5928D6C8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เกี่ยวกับปัญหาที่คุณยกขึ้นมาเกี่ยวกับการขายเครื่องดื่มแอลกอฮอล์  ท่านต้องการแจ้งให้คุณทราบว่าธุรกิจเกี่ยวข้องกับเครื่องดื่มดังกล่าวไม่ว่าในรูปแบบใด  เป็นที่ห้ามปรามในศาสนาอย่างยิ่ง  ดังนั้นบาไฮควรพิจารณาว่าเป็นข้อผูกพันทางจิตใจที่จะละเว้นจากการดำเนินธุรกิจใดๆ  ที่พัวพันกับการค้าเครื่องดื่มแอลกอฮอล์</w:t>
      </w:r>
    </w:p>
    <w:p w14:paraId="0EC4A51B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28FEA63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สภายุติธรรมสากล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ชี้ให้เห็นว่า  ในเรื่องเกี่ยวกับการโฆษณา  บาไฮต้องใช้ความสุขุมรอบคอบในการตัดสินใจว่าอะไรเป็นที่อนุญาตหรือไม่  ตัวอย่างเช่น  การพิมพ์แผ่นโฆษณาเฉพาะเจาะจงเรื่องสุราย่อมไม่เป็นที่อนุญาต  แต่ก็ไม่มีข้อคัดค้านสำหรับตัวแทนโฆษณาของบาไฮที่จะพิมพ์แผ่นโฆษณารายชื่อสินค้าในห้าสรรพสินค้าแม้จะมีสุรารวมอยู่  ดังนั้นจึงเป็นเรื่องของการเน้นและความสุขุมรอบคอบ  โดยเบื้องต้นแล้วสภายุติธรรมสากลต้องการให้ตัดสินใจในเรื่องดังกล่าวอยู่ในดุลพินิจของผู้ที่เกี่ยวข้อง  แต่ถ้ามีข้อสงสัยหรือธรรมสภาแห่งชาตอรู้สึกว่าชื่อสียงของศาสนาจะได้รับความเสียหาย  แน่นอนควรมีการปรึกษากับธรรมสภาและตัดสินใจในกรณีเฉพาะต่างๆ</w:t>
      </w:r>
    </w:p>
    <w:p w14:paraId="4C3C8385" w14:textId="77777777" w:rsidR="00791C5B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(PID)</w:t>
      </w:r>
    </w:p>
    <w:p w14:paraId="488E6DD7" w14:textId="77777777" w:rsidR="009236DB" w:rsidRPr="009236DB" w:rsidRDefault="009236DB" w:rsidP="009236DB">
      <w:pPr>
        <w:spacing w:after="0"/>
        <w:jc w:val="right"/>
        <w:rPr>
          <w:rFonts w:ascii="Browallia New" w:hAnsi="Browallia New" w:cs="Browallia New"/>
          <w:sz w:val="32"/>
          <w:szCs w:val="32"/>
          <w:lang w:val="en-GB"/>
        </w:rPr>
      </w:pPr>
    </w:p>
    <w:p w14:paraId="1B18B9DC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lang w:val="en-GB"/>
        </w:rPr>
        <w:t xml:space="preserve">13. </w:t>
      </w:r>
      <w:r w:rsidRPr="002F06CF">
        <w:rPr>
          <w:rFonts w:ascii="Browallia New" w:hAnsi="Browallia New" w:cs="Browallia New"/>
          <w:b/>
          <w:bCs/>
          <w:sz w:val="40"/>
          <w:szCs w:val="40"/>
          <w:cs/>
          <w:lang w:val="en-GB"/>
        </w:rPr>
        <w:t>คุณธรรมและจริยธรรมบาไฮ</w:t>
      </w:r>
    </w:p>
    <w:p w14:paraId="1E9EDDDA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ความรัก</w:t>
      </w:r>
    </w:p>
    <w:p w14:paraId="4FB1BF1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พระผู้เป็นเจ้าทรงตั้งพระประสงค์ให้ความรักเป็นพลังชีวิตในโลก</w:t>
      </w:r>
    </w:p>
    <w:p w14:paraId="70FDFAA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(PT 119)</w:t>
      </w:r>
    </w:p>
    <w:p w14:paraId="5A86A6B2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ความรักคือแหล่งกำเนิดพระพรทั้งปวงของพระผู้เป็นเจ้า  จนกว่าความรักจะเข้ามาครอบครองหัวใจ  พรอย่างอื่นจะออกมาจากหัวนั้นไม่ได้</w:t>
      </w:r>
    </w:p>
    <w:p w14:paraId="7AB5F19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(BEF 218)</w:t>
      </w:r>
    </w:p>
    <w:p w14:paraId="3101785C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สาระคำสอนของพระบาอาอุลลาห์คือความรักที่โอบล้อมทุกสรรพสิ่ง  เพราะความรักบรรจุความล้ำเลิศทั้งปวงของความเป็นมนุษย์</w:t>
      </w:r>
    </w:p>
    <w:p w14:paraId="207320E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66)</w:t>
      </w:r>
    </w:p>
    <w:p w14:paraId="7BC17888" w14:textId="77777777" w:rsidR="00791C5B" w:rsidRPr="002F06CF" w:rsidRDefault="00741C20" w:rsidP="009236DB">
      <w:pPr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lastRenderedPageBreak/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ที่สำคัญที่สุดคือความรักและสามัคคีควรปกคลุมชุมชนบาไฮเพราะนี่คือสิ่งที่ประชาชนใฝ่หามากที่สุดในสภาพมืดมนของโลกปัจจุบันถ้อยคำที่ปราศจากตัวอย่างไม่เพียงพอที่จะบันดาลความหวังในหัวใจของประชาชนในรุ่นปัจจุบันที่สิ้นหวังและไร้ศรัทธาในความดี</w:t>
      </w:r>
    </w:p>
    <w:p w14:paraId="4839F1F7" w14:textId="77777777" w:rsidR="00B053E2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27-28)</w:t>
      </w:r>
    </w:p>
    <w:p w14:paraId="7204749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ความเสียสละ</w:t>
      </w:r>
    </w:p>
    <w:p w14:paraId="2FFA6362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การสละตนเองและการสมัครสมานกับพระผู้เป็นเจ้าชั่วนิรันดร์หมายความว่า  มนุษย์ควรให้ความประสงค์ของตนเป็นหนึ่งเดียวกับพระผู้เป็นเจ้า  และถือว่าความปรารถนาของตนเป็นศูนย</w:t>
      </w:r>
      <w:r w:rsidR="00B053E2" w:rsidRPr="002F06CF">
        <w:rPr>
          <w:rFonts w:ascii="Browallia New" w:hAnsi="Browallia New" w:cs="Browallia New"/>
          <w:sz w:val="32"/>
          <w:szCs w:val="32"/>
          <w:cs/>
          <w:lang w:val="en-GB"/>
        </w:rPr>
        <w:t>์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ภาพโดยสิ้นเชิงเมื่อเทียบกับเจตนาของพระองค์  อะไรก็ตามที่พระผู้สร้างบัญชา  พวกเขาต้องพากเพ</w:t>
      </w:r>
      <w:r w:rsidR="00B053E2" w:rsidRPr="002F06CF">
        <w:rPr>
          <w:rFonts w:ascii="Browallia New" w:hAnsi="Browallia New" w:cs="Browallia New"/>
          <w:sz w:val="32"/>
          <w:szCs w:val="32"/>
          <w:cs/>
          <w:lang w:val="en-GB"/>
        </w:rPr>
        <w:t>ียรปฏิบัติตามให้สำเร็จด้วยความปี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ติและกระตือรือร้น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การยอมสละตัวเองโดยสมบูรณ์เป็นฐานะที่ประเสริฐเหนือกว่าฐานะอื่นใดทั้งปวง</w:t>
      </w:r>
    </w:p>
    <w:p w14:paraId="33C370DB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เป็นหน้าที่ของเจ้าหน้าที่จะอุทิศตัวเองให้กับพระประสงค์ของพระผู้เป็นเจ้า  อะไรก็ตามที่เปิดเผยไว้ในธรรมจารึกของพระองค์คือการสะท้อนพระประสงค์ของพระองค์  การอุทิศของเจ้าต้องสมบูรณ์อย่างยิ่งเพื่อว่าร่องรอยทุกอย่างของกิเลศจะถูกชะล้างออกไปจากหัวใจของเจ้า  นี้คือความหมายของเอกภาพที่แท้จริง</w:t>
      </w:r>
    </w:p>
    <w:p w14:paraId="6BCD5B9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337-38)</w:t>
      </w:r>
    </w:p>
    <w:p w14:paraId="4040C957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</w:t>
      </w:r>
      <w:r w:rsidR="00B053E2" w:rsidRPr="002F06CF">
        <w:rPr>
          <w:rFonts w:ascii="Browallia New" w:hAnsi="Browallia New" w:cs="Browallia New"/>
          <w:sz w:val="32"/>
          <w:szCs w:val="32"/>
          <w:cs/>
          <w:lang w:val="en-GB"/>
        </w:rPr>
        <w:t>เ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สียสละตนเองหมายถึงการข่มธรรมชาติฝ่ายต่ำและกิเลศให้อยู่ภายใต้ธรรมชาติที่สูงส่งกว่าของเรา  ในระดับสูงสุด  การเสียสละตนเองหมายถึงการสละความปรารถนาทุกอย่างของเราให้พระผู้เป็นเจ้าทำตามที่พระองค์ยินดี  เมื่อนั้นพระองค์จะชำระเราให้บริสุทธิ์ผุดผ่องจนกลายเป็นภาวะที่เรืองรองน่าพิศวง</w:t>
      </w:r>
    </w:p>
    <w:p w14:paraId="1078DBB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35)</w:t>
      </w:r>
    </w:p>
    <w:p w14:paraId="07918513" w14:textId="77777777" w:rsidR="00791C5B" w:rsidRPr="002F06CF" w:rsidRDefault="00741C20" w:rsidP="00CD68AF">
      <w:pPr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คุณภาพของการอุทิศและเสียสละคือสิ่งที่นำรางวัลมาให้ในการรับใช้ศาสนานี้  มากกว่าวิธีการ  ความสามารถ  หรือการสนับสนุนด้านการเงิน</w:t>
      </w:r>
    </w:p>
    <w:p w14:paraId="74AAE6F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35)</w:t>
      </w:r>
    </w:p>
    <w:p w14:paraId="5B6B935B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การเสียสละตนเอง  ความกล้าหาญ ความหวังและความมั่นใจอันเด็ดเดี่ยว  คือสิ่งที่บาไฮควรแสดงออก  เพราะว่าคุณลักษณะเหล่านี้จะจับความสนใจของสาธารณชน  และพวกเขาจะสอบถามว่า  ในโลกนี้ที่แสนโกลาหลและสับสนเช่นนี้  อะไรทำให้ประชาชนเหล่านี้มั่นใจและอุทิศตนอย่างยิ่ง  เมื่อเวลา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ผ่านไป  ลักษณะของบาไฮจะจับความสนใจของเพื่อนร่วมชาติ  บาไฮต้องหนีห่างจากความเกลียดชังและและการแก้เผ็ดที่กำลังฉีดหัวใจของมนุษยชาติ  และอาศัยการกระทำและคำพูดของตน  สาธิตความเชื่ออันแน่วแน่ในการประสานสามัคคีมนุษยชาติทั้งมวลบนโลกอย่างสงบสุข</w:t>
      </w:r>
    </w:p>
    <w:p w14:paraId="4900ED3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no.1291)</w:t>
      </w:r>
    </w:p>
    <w:p w14:paraId="4398303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ไม่เห็นแก่ตัว</w:t>
      </w:r>
    </w:p>
    <w:p w14:paraId="407D94E7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จงใส่ใจในสิ่งที่เป็นประโยชน์ต่อมนุษยชาติ  มิใช่ความปรารถนาที่ชั่วร้ายและเห็นแก่ตัวของเจ้า</w:t>
      </w:r>
    </w:p>
    <w:p w14:paraId="2CC6383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(ESW 29)</w:t>
      </w:r>
    </w:p>
    <w:p w14:paraId="4B68393A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ผู้มีศีลธรรมต้องไม่ใส่ใจในความปรารถนาส่วนตัว  และพยายามอย่างหมดหัวใจในหนทางใดก็ตามที่สามารถส่งเสริมประโยชน์ของสาธารณชนและเป็นไปไม่ได้ที่มนุษย์จะผละไปจากผลประโยชน์ของตนเองและเสียสละผลประโยชน์ของตนเองเพื่อผลประโยชน์ของชุมชน  เว้นแต่โดยความศรัทธาที่แท้จริงในพระผู้เป็นเจ้า  เพราะความรักตนเองคลุกอยู่ในดินที่เป็นร่างกายมนุษย์</w:t>
      </w:r>
    </w:p>
    <w:p w14:paraId="7868415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(SDC 96)</w:t>
      </w:r>
    </w:p>
    <w:p w14:paraId="529F3CDC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พวกเขากล่าวว่า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:”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สวรรค์อยู่ที่ไหน  และนรกอยู่ที่ไหน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?”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จงกล่าวว่า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:”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สวรรค์คือการกลับมาอยู่ร่วมกับเรา  และนรกคือตัวเจ้าเอง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...”</w:t>
      </w:r>
    </w:p>
    <w:p w14:paraId="41EE9BD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118)</w:t>
      </w:r>
    </w:p>
    <w:p w14:paraId="79DC56D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ความรักตนเองเป็นสันดานที่พิลึกและทำลายดวงวิญญาณที่สำคัญมากมายในโลก  หากมนุษย์เปี่ยมไปด้วยคุณสมบัติที่ดีทั้งปวงแต่เห็นแก่ตัว  คุณธรรมอื่นทั้งหมดจะเลือน</w:t>
      </w:r>
      <w:r w:rsidR="00A132AF" w:rsidRPr="002F06CF">
        <w:rPr>
          <w:rFonts w:ascii="Browallia New" w:hAnsi="Browallia New" w:cs="Browallia New"/>
          <w:sz w:val="32"/>
          <w:szCs w:val="32"/>
          <w:cs/>
          <w:lang w:val="en-GB"/>
        </w:rPr>
        <w:t>ลาง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สูญหายไป และในที่สุดเขาจะเลวลง</w:t>
      </w:r>
    </w:p>
    <w:p w14:paraId="14FDA0D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136)</w:t>
      </w:r>
    </w:p>
    <w:p w14:paraId="610F8336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เมื่อวิญญาณทั้งหลายแยกจากกันและเห็นแก่ตัว  พระพรจากสวรรค์จะหลั่งลงมาให้ไม่ได้  และแม้ว่าร่างกายพบปะกันก็จะสะท้อนอาภาของหมู่เทวินทร์ไม่ได้  กระจกที่หันหลังให้ดวงอาทิตย์ไม่สาม</w:t>
      </w:r>
      <w:r w:rsidR="00727712" w:rsidRPr="002F06CF">
        <w:rPr>
          <w:rFonts w:ascii="Browallia New" w:hAnsi="Browallia New" w:cs="Browallia New"/>
          <w:sz w:val="32"/>
          <w:szCs w:val="32"/>
          <w:cs/>
          <w:lang w:val="en-GB"/>
        </w:rPr>
        <w:t>า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รถสะท้อนความสว่างไสวของดวงอาทิตย์</w:t>
      </w:r>
    </w:p>
    <w:p w14:paraId="2B29902D" w14:textId="77777777" w:rsidR="009236DB" w:rsidRPr="00CD68AF" w:rsidRDefault="00741C20" w:rsidP="00CD68AF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(PUP 4)</w:t>
      </w:r>
    </w:p>
    <w:p w14:paraId="748CD4DA" w14:textId="77777777" w:rsidR="00CD68AF" w:rsidRDefault="00CD68AF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59CEAC79" w14:textId="77777777" w:rsidR="00CD68AF" w:rsidRDefault="00CD68AF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68BB92C5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อิสรภาพ</w:t>
      </w:r>
    </w:p>
    <w:p w14:paraId="7EFA7038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เราพบมนุษย์บางคนปรารถนาอิสรภาพและภูมิใจในอิสรภาพนั้น  มนุษย์ดังกล่าวจมอยู่ในความโง่เขลาเบาปัญญา</w:t>
      </w:r>
    </w:p>
    <w:p w14:paraId="68B020AF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ในที่สุดอิสรภาพจะนำไปสู่การก่อสร้างความไม่สงบที่ไม่มีใครดับเปลวไฟนั้นได้  นี้คือคำเตือนของพระผู้ทรงเป็นผู้คิดบัญชี  พระผู้ทรงรอบรู้  เจ้าจงรู้ไว้ว่ารูปพรรณและสัญลักษณ์ของอิสรภาพคือสัตว์  สิ่งที่ควรคู่กับมนุษย์คือการหักห้ามใจเพื่อคุ้มครองเขาให้พ้นจากความโง่เขลาเบาปัญญาและอันตรายของผู้ก่อวาน  อิสรภาพทำให้มนุษย์ล่วงเกินขอบเขตที่เหมาะสมและละเมิดเกี</w:t>
      </w:r>
      <w:r w:rsidR="00AA7A2C" w:rsidRPr="002F06CF">
        <w:rPr>
          <w:rFonts w:ascii="Browallia New" w:hAnsi="Browallia New" w:cs="Browallia New"/>
          <w:sz w:val="32"/>
          <w:szCs w:val="32"/>
          <w:cs/>
          <w:lang w:val="en-GB"/>
        </w:rPr>
        <w:t>ยรติของความเป็นมนุษย์  ฉุดมนุษย์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ลงสู่ระดับต่ำสุดของความเสื่</w:t>
      </w:r>
      <w:r w:rsidR="00AA7A2C" w:rsidRPr="002F06CF">
        <w:rPr>
          <w:rFonts w:ascii="Browallia New" w:hAnsi="Browallia New" w:cs="Browallia New"/>
          <w:sz w:val="32"/>
          <w:szCs w:val="32"/>
          <w:cs/>
          <w:lang w:val="en-GB"/>
        </w:rPr>
        <w:t>อ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มทรามและชั่วร้าย</w:t>
      </w:r>
    </w:p>
    <w:p w14:paraId="47E2BBA8" w14:textId="77777777" w:rsidR="00791C5B" w:rsidRPr="002F06CF" w:rsidRDefault="00741C20" w:rsidP="00CD68A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จงพิจารณามนุษย์ที่เป็นประหนึ่งฝูงแกะที่จำเป็นต้องมีผู้เลี้ยงแกะและคอยคุมครอง  แท้จริงแล้วนี่คือสัจธรรม  และเป็นสัจธรรมที่เที่ยงแท้แน่นอน  เรายอมให้มีอิสรภาพในบางสภาพแวดล้อมและไม่อนุญาตในบางสภาพแวดล้อม  แท้จริงแล้วเราคือพระผู้ทรงรอบรู้</w:t>
      </w:r>
    </w:p>
    <w:p w14:paraId="6045ECF4" w14:textId="77777777" w:rsidR="00791C5B" w:rsidRPr="002F06CF" w:rsidRDefault="00AA7A2C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อิสรภาพที่</w:t>
      </w:r>
      <w:r w:rsidR="00741C20" w:rsidRPr="002F06CF">
        <w:rPr>
          <w:rFonts w:ascii="Browallia New" w:hAnsi="Browallia New" w:cs="Browallia New"/>
          <w:sz w:val="32"/>
          <w:szCs w:val="32"/>
          <w:cs/>
          <w:lang w:val="en-GB"/>
        </w:rPr>
        <w:t>แท้จริงของมนุษย์อยู่ที่การยอมจำนนต่อบัญญัติของเราแม้ว่าเจ้าจะไม่ค่อยเข้าใจก็ตาม  หากมนุษย์ปฏิบัติตามบัญญัติที่เรานำมาจากสวรรค์แห่งการเปิดเผยธรรม  พวกเขาจะบรรลุอิสรภาพที่สมบูรณ์อย่างแน่นอน</w:t>
      </w:r>
    </w:p>
    <w:p w14:paraId="75A02D1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335-36)</w:t>
      </w:r>
    </w:p>
    <w:p w14:paraId="1CEE02FA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เมื่อใครเป็นอิสระจากคุกแห่งอัตตา  นั่นคือสิ่งอิสรภาพที่แท้จริงเพราะอัตตาคือคุกที่ร้ายที่สุด</w:t>
      </w:r>
    </w:p>
    <w:p w14:paraId="71F4F8F9" w14:textId="77777777" w:rsidR="00AA7A2C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(DAL 70)</w:t>
      </w:r>
    </w:p>
    <w:p w14:paraId="5E006596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ไม่ผูกพันกับโลก</w:t>
      </w:r>
    </w:p>
    <w:p w14:paraId="50461285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เป็นหน้าที่ของประชาชนแห่งบาฮาที่จะตายจากโลกและทุกสรรพสิ่งในโลก  ตัดความผูกพันจากวัตถุทั้งปวงอย่างที่บรรดาผู้ที่อาศัยอยู่ในสวรรค์จะได้สูดสุคนธรสแห่งความบริสุทธิ์จากภูษาของพวกเขา  และประชาชาติทั้งปวงบนพิภพจะได้เห็นความชัชวาลของพระผู้ทรงปรานีบนหน้าของพวกเขา  และเครื่องหมายและสัญลักษณ์ของพระผู้เป็นเจ้า พระผู้ทรงมหิทธานุภาพ พระผู้ทรงอัจฉริยภาพ  จะได้แพร่กระจายไปกว้างไกลโดยพวกเขา</w:t>
      </w:r>
    </w:p>
    <w:p w14:paraId="2B4148C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พระบาอาอุลลาห์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100)</w:t>
      </w:r>
    </w:p>
    <w:p w14:paraId="02924A5F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ผู้ที่ใฝ่หาความต้องการทางโลกหรือหัวใจจดจ่ออยู่กับสรรพสิ่งบนโลก  จะไม่ได้รับการนับว่าเป็นประชาชนแห่งบาฮา  ผู้ที่เป็นสาวกที่แท้จริงของเรา  หากมาถึงหุบเขาทอง  เขาก็จะผ่านไปไม่แยแส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ประดุจก้อนเมฆ  และไม่หยุดหรือหันกลับมา  บุรุษดังกล่าวเป็นของเราแน่นอนหมู่เทวัญเบื้องบนสามารถดูดสุคนธรสแห่งความบริสุทธิ์จากภูษาของเขา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และหากเขาพบสตรีที่งดงามไฉไลที่สุด  หัวใจของเขาก็จะไม่ถูกยั่วยวนให้หลงใหลในความงามของเธอแม้แต่น้อย</w:t>
      </w:r>
    </w:p>
    <w:p w14:paraId="413BE1F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(GEB 118)</w:t>
      </w:r>
    </w:p>
    <w:p w14:paraId="3157ED0A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ิ่งที่ยับยั้งเจ้าไม่ให้รักพระผู้เป็นเจ้ามิใช่สิ่งใดนอกจากโลกเพื่อว่าเจ้าจะได้รับการนับว่าเจริญพร  หากมนุษย์ปรารถนาจะประดับตนด้วยอลงกรณ์ของโลก  สวมใส่อาภรณ์  หรือเสวยสิ่งที่โลกให้ได้ไม่มีภัยอันใดต่อเขาหากเขาไม่ยอมให้สิ่งใดมาขั้นระหว่างเขากับพระผู้เป็นเจ้า  เพราะพระผู้เป็นเจ้าทรงกำหนดสิ่งที่ดีทุกอย่างไม่ว่าสร้างจากสวรรค์หรือบนโลก  ไว้ให้บรรดาคนรับใช้ที่เชื่อพระองค์อย่างแท้จริง</w:t>
      </w:r>
    </w:p>
    <w:p w14:paraId="152D673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276)</w:t>
      </w:r>
    </w:p>
    <w:p w14:paraId="09DE3108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ในไม่ช้าโลกและทุกสรรพสิ่งในโลกจะกลายเป็นสิ่งที่ถูกลืม  และเกียรติทั้งหมดจะเป็นของบรรดาผู้ที่เป็นที่รักของพระผู้เป็นนายของเจ้า พระผู้ทรงความรุ่งโรจน์ พระผู้ทรงอารีที่สุด</w:t>
      </w:r>
    </w:p>
    <w:p w14:paraId="2C0BB748" w14:textId="77777777" w:rsidR="00AA7A2C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306)</w:t>
      </w:r>
    </w:p>
    <w:p w14:paraId="5883018C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ความไว้วางใจได้</w:t>
      </w:r>
    </w:p>
    <w:p w14:paraId="34DF4122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แท้จริงแล้วความไว้วางใจได้คือประตูไปสู่ความปลอดภัยไร้กังวลสำหรับทุกคนที่อาศัยอยู่บนโลก  และคือสัญลักษณ์แห่งความรุ่งโรจน์ของพระผู้ทรงปราณี  ผู้ที่มีความไว้วางใจได้คือผู้ที่มีความมั่งคั่งและเจริญรุ่งเรื่องโดยแท้จริง  ความไว้วางใจได้คือทวารสำคัญที่สุดที่นำไปสู่ความเงียบสงบและความปลอดภัยไร้กังวลของประชาชน  ความจริงแล้วเสถียรภาพของกิจการอย่างอื่นขึ้นอยู่กับความไว้วางใจได้</w:t>
      </w:r>
    </w:p>
    <w:p w14:paraId="73D2970E" w14:textId="77777777" w:rsidR="00791C5B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37)</w:t>
      </w:r>
    </w:p>
    <w:p w14:paraId="70F9EEE4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เจ้าจงเพียรพยายามเพื่อว่า  ทุกชาติและชุมชนในโลก  แม้แต่ศัตรู  จะไว้ใจ  มั่นใจ  และฝากความหวังไว้กับเจ้า</w:t>
      </w:r>
    </w:p>
    <w:p w14:paraId="3F4E95F1" w14:textId="77777777" w:rsidR="009236DB" w:rsidRPr="00CD68AF" w:rsidRDefault="00741C20" w:rsidP="00CD68AF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436)</w:t>
      </w:r>
    </w:p>
    <w:p w14:paraId="44DB14C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วาจาสัตย์</w:t>
      </w:r>
    </w:p>
    <w:p w14:paraId="23B98C36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วาจาสัตย์คือรากฐานของคุณธรรมทั้งปวง  หากปราศจากวาจาสัตย์ความก้าวหน้าและความสำเร็จในทุกภพของพระผู้เป็นเจ้าเป็นไปไม่ได้สำหรับวิญญาณดวงนั้น  เมื่อคุณธรรมนี้ปลูกฝังอยู่ในมนุษย์  คุณธรรมทั้งหมดจะตามมาด้วย</w:t>
      </w:r>
    </w:p>
    <w:p w14:paraId="2044ACA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495)</w:t>
      </w:r>
    </w:p>
    <w:p w14:paraId="059FCBD3" w14:textId="77777777" w:rsidR="00791C5B" w:rsidRPr="002F06CF" w:rsidRDefault="00741C20" w:rsidP="00CD68A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เกี่ยวกับปัญหาที่ว่า  เป็นสิ่งที่ถูกหรือไม่ถ้าพูดเท็จเพื่อช่วยเหลือผู้อื่น  ท่านศาสนภิบาลคิดว่าไม่ว่าในสภาพการณ์ใด  เราไม่ควรพูดเท็จ  แต่ในเวลาเดียวกันควรพยายามและช่วยเหลือผู้นั้นในหนทางที่ถูกทำนองคลองธรรมมากกว่า  แน่นอนเราอาจไม่จำเป็นต้องพูดออกไปจนกว่าคำถามนั้นจะยิงมาที่เราโดยตรง</w:t>
      </w:r>
    </w:p>
    <w:p w14:paraId="5E5B12A0" w14:textId="77777777" w:rsidR="00AA7A2C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ท่ายโชกิ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7)</w:t>
      </w:r>
    </w:p>
    <w:p w14:paraId="66E66E12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ละเว้นจากวจีทุจริต</w:t>
      </w:r>
    </w:p>
    <w:p w14:paraId="3119A299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ลิ้นมีไว้สำหรับกล่าวถึงสิ่งที่ดีงาม  อย่าทำให้ลิ้นสกปรกด้วยวจีทุจริต  พระผู้เป็นเจ้าทรงให้อภัยเจ้าสำหรับอดีต  นับแต่นี้ไปเจ้าทุกคนต้องพูดสิ่งที่ควร  หลีกเลี่ยงการแช่ง  การถากถาง  และสิ่งที่ยั่วโทสะผู้อื่น</w:t>
      </w:r>
    </w:p>
    <w:p w14:paraId="3F7F9D4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(BWF 268)</w:t>
      </w:r>
    </w:p>
    <w:p w14:paraId="1DC26506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จงระวัง อย่าทำร้ายความรู้สึกของผู้ใด  อย่าทำให้ใครเสียใจ  อย่าใช้วาจาตำหนิหรือวิพากษ์วิจารณ์ผู้ใด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จงระวัง   จงระวัง  เพื่อว่าจะไม่มีใครตำหนิผู้ใดแม้ว่าคนนั้นจะเป็นผู้ไม่ประสงค์ดีและคนไม่ดี</w:t>
      </w:r>
    </w:p>
    <w:p w14:paraId="45AA46A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45)</w:t>
      </w:r>
    </w:p>
    <w:p w14:paraId="3066878F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ตามบัญชาศักดิ์สิทธิ์โดยตรงจากพระผู้เป็นเจ้า  เราถูกห้ามมิให้พูดใส่ร้าย</w:t>
      </w:r>
    </w:p>
    <w:p w14:paraId="686B469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(WT 9)</w:t>
      </w:r>
    </w:p>
    <w:p w14:paraId="767F5622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อย่าให้ผู้ใดแบกภาระที่เจ้าเองก็ไม่อยากแบก  และอย่าปรารถนาให้ผู้ใดในสิ่งที่เจ้าเองก็ไม่ต้องการ</w:t>
      </w:r>
    </w:p>
    <w:p w14:paraId="0E18434D" w14:textId="77777777" w:rsidR="009236DB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128)</w:t>
      </w:r>
    </w:p>
    <w:p w14:paraId="53DA98A5" w14:textId="77777777" w:rsidR="00791C5B" w:rsidRPr="002F06CF" w:rsidRDefault="00741C20" w:rsidP="00F95B4E">
      <w:pPr>
        <w:spacing w:after="0"/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จงเที่ยงธรรมต่อเจ้าเองและผู้อื่น  เพื่อว่าหลักฐานของความยุติธรรม จะเปิดเผยออกมาโดยการกระทำของเจ้าท่ามกลางคนรับใช้ที่ซื่อสัตย์ของเรา</w:t>
      </w:r>
    </w:p>
    <w:p w14:paraId="041ECA3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(ADJ 20)</w:t>
      </w:r>
    </w:p>
    <w:p w14:paraId="2C402C0C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ความเที่ยงธรรมคือพื้นฐานของคุณธรรมทั้งปวง  การประเมินทุกสรรพสิ่งจำเป็นต้องขึ้นกับความยุติธรรม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จงเที่ยงธรรมในการตัดสินเจ้าผู้เป็นมนุษย์ที่มีปัญญา  ผู้ที่ไม่ยุติธรรมในการตัดสินคือผู้ที่ไร้คุณธรรมประจำฐานะมนุษย์</w:t>
      </w:r>
    </w:p>
    <w:p w14:paraId="34E68534" w14:textId="77777777" w:rsidR="00AA7A2C" w:rsidRPr="009236DB" w:rsidRDefault="00741C20" w:rsidP="009236DB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203,204)</w:t>
      </w:r>
    </w:p>
    <w:p w14:paraId="0A90E240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การให้อภัย</w:t>
      </w:r>
    </w:p>
    <w:p w14:paraId="73447A3A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หากมีความขัดแย้งเกิดขึ้นในหมู่พวกเจ้า  จงเห็นเรายืนอยู่ตรงหน้าของเจ้า  และมองข้ามข้อบกพร่องของกันและกันเพื่อเห็นแก่พระนามของเรา  และเป็นประดุจสัญลักษณ์แห่งความรักของเจ้าที่มีต่อศาสนาที่ประจักษ์แจ้งเสนออำไพของเรา</w:t>
      </w:r>
    </w:p>
    <w:p w14:paraId="25120021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315)</w:t>
      </w:r>
    </w:p>
    <w:p w14:paraId="3E9BAB9C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หากใครหลงผิดไปหนึ่งแสนล้านครั้งแล้ว  เขาก็ยังหันหน้ามาหาเจ้าด้วยหวังว่าเจ้าจะอภัยบาปแก่เขา  เพราะต้องไม่ให้เขาสิ้นหวัง  ทุกข์โศกหรือหมดอาลัยตายอยาก</w:t>
      </w:r>
    </w:p>
    <w:p w14:paraId="75134D4B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346)</w:t>
      </w:r>
    </w:p>
    <w:p w14:paraId="00893D59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ไม่แก้แค้น</w:t>
      </w:r>
    </w:p>
    <w:p w14:paraId="2C031FA1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ทั้งนี้เมื่อพิจารณาตามเหตุผล  การแก้แค้นเป็นสิ่งที่น่าตำหนิ  เพราะว่าโดยการแก้แค้น  ไม่มีผลดีบังเกิดกับผู้แก้แค้น  หากคนหนึ่งตีอีกคนหนึ่งและผู้ที่ถูกตีแก้แค้นด้วยการตีกลับ  เขาจะได้ประโยชน์อะไร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?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สิ่งนี้เป็นยาสมานแผลหรือยาแก้ปวดสำหรับเขาหรือ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?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   พระผู้เป็นเจ้าทรงห้าม ในความเป็นจริงแล้ว  การกระทำทั้งสองเหมือนกัน  ทั้งสองคือการทำร้าย  ต่างกันเพียงว่าการกระทำหนึ่งเกิดก่อน  อีกการกระทำหนึ่งเกิดทีหลัง  ดังนั้นหากผู้ที่ถูกตีให้อภัย  ไม่เพียงเท่านี้  หากเขาปฏิบัติตรงกันข้ามกับที่เขาถูกกระทำ  นี่เป็นที่น่าสรรเสริญ  กฎของชุมชนจะลงโทษผู้ก้าวร้าวแต่จะไม่แก้แค้น  การลงโทษนี้มีจุดมุ่งหมายเพื่อเตือน  คุ้มครอง  และต้านความโหดร้ายและการทำผิด  เพื่อว่าคนอื่นจะไม่กดขี่</w:t>
      </w:r>
    </w:p>
    <w:p w14:paraId="0EE121FC" w14:textId="77777777" w:rsidR="009236DB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(SAQ 267)</w:t>
      </w:r>
    </w:p>
    <w:p w14:paraId="6DE16BE4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ความเมตตากรุณา</w:t>
      </w:r>
    </w:p>
    <w:p w14:paraId="7BF4F9E1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ิใช่เพียงเพื่อนมนุษย์ด้วยกันเท่านั้นที่ผู้เป็นที่รักของพระผู้เป็นเจ้าต้องปฏิบัติด้วยความปรานีและเห็นอกเห็นใจ  แต่พวกเขาต้องแสดงความเมตตารักใคร่อย่างยิ่งต่อสิ่งมีชีวิตทั้งปวง</w:t>
      </w:r>
    </w:p>
    <w:p w14:paraId="0023327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158)</w:t>
      </w:r>
    </w:p>
    <w:p w14:paraId="6154A1BA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จงกรุณาต่อคนแปลกหน้า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จงช่วยให้พวกเขารู้สึกว่าเหมือนอยู่ที่บ้าน  ค้นหาว่าพวกเขาพักอยู่ที่ไหน  ถามดูว่าเจ้าจะรับใช้พวกเจ้าได้อย่างไร จงพยายามทำให้ชีวิตของพวกเขาเป็นสุขขึ้นบ้าง  ดังนี้แล้วถึงแม้ว่าบางครั้งสิ่งที่เจ้าสงสัยตั้งแต่แรกจะเป็นจริง ก็จงกรุณาต่อพวกเขา  ความกรุณานี้จะช่วยทำให้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พวกเขาเป็นคนดีขึ้น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อย่าพอใจกับการแสดงมิตรภาพด้วยคำพูดเท่านั้น  ขอให้หัวใจของเจ้าลุกด้วยไฟแห่งความเมตตารักใคร่</w:t>
      </w:r>
    </w:p>
    <w:p w14:paraId="06CD3EE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(PT 15)</w:t>
      </w:r>
    </w:p>
    <w:p w14:paraId="0AF20B98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ความเห็นอกเห็นใจ</w:t>
      </w:r>
    </w:p>
    <w:p w14:paraId="02B36F22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ดังนั้นเจ้าจงพยายามอย่างหมดหัวใจที่จะปฏิบัติต่อมนุษยชาติทั้งมวลด้วยความเห็นอกเห็นใจ  ยกเว้นผู้ที่มีแรงจูงใจที่เห็นแก่ตัวหรือมีโรคของวิญญาณ  ความกรุณาจะให้กับผู้กดขี่  ผู้หลอกลวงหรือขโมยไม่ได้เพราะนอกจากจะไม่ปลุกให้พวกเขามีสติเห็นความผิดพลาดของตนเองแล้วยังทำให้พวกเขานิสัยเสียต่อไปเหมือนเดิม  ไม่ว่าเจ้าจะกรุณาต่อคนโกหกแค่ไหน  เขาก็ยิ่งโกหกมากขึ้น  เพราะเขาคิดว่าเจ้ากำลังถูกหลอก  ซึ่งที่จริงเจ้ารู้ทันเขาแต่เจ้าเงียบเฉยเพราะความเห็นอกเห็นใจ</w:t>
      </w:r>
    </w:p>
    <w:p w14:paraId="38BB259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158)</w:t>
      </w:r>
    </w:p>
    <w:p w14:paraId="7E9D310C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มนุษย์ส่วนใหญ่เป็นคนบาปแต่สัตว์ป่าเป็นผู้บริสุทธิ์  แน่นอนผู้ที่ไม่มีบาปนั่นคือสัตว์ทั้งปวงควรได้รับความกรุณาและความรักที่สุด ยกเว้นสัตว์ที่เป็นภัยเช่น  งูพิษและสัตว์อันตรายที่คล้ายกัน  เหตุผลคือ ความกรุณาต่อสัตว์เหล่านี้เป็นความอยุติธรรมต่อมนุษย์และสัตว์อื่น  ตัวอย่างเช่น หากเจ้าใจอ่อนล้าต่อสุนัขป่า  นั่นเป็นการกดขี่แกะ  เพราะสุนัขป่าจะทำลายแกะทั้งฝูง  สุนัขบ้าถ้ามีโอกาสสามารถฆ่าสัตว์และมนุษย์นับพัน  ดังนั้นการเห็นอกเห็นใจสัตว์ป่าที่ดุร้ายเป็นความโหดร้ายต่อสัตว์ที่รักสงบ  ฉะนั้นต้องจัดการกับสัตว์ที่เป็นภัย แต่สำหรับสัตว์ที่ดี  ต้องกรุณาที่สุด  ยิ่งกรุณามากยิ่งดี</w:t>
      </w:r>
    </w:p>
    <w:p w14:paraId="6F6F967D" w14:textId="77777777" w:rsidR="009236DB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159-60)</w:t>
      </w:r>
    </w:p>
    <w:p w14:paraId="26ED2070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ความเอื้อเฟื้อ</w:t>
      </w:r>
    </w:p>
    <w:p w14:paraId="7202393C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จงเอื้อเฟื้อในวันที่มั่งมีและอดทนในชั่วโมงแห่งการสูญเสีย</w:t>
      </w:r>
    </w:p>
    <w:p w14:paraId="5A5A96C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138)</w:t>
      </w:r>
    </w:p>
    <w:p w14:paraId="60562993" w14:textId="77777777" w:rsidR="00791C5B" w:rsidRPr="002F06CF" w:rsidRDefault="00741C20" w:rsidP="009236D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เราต้องเป็นประหนึ่งน้ำพุที่หลั่งน้ำออกไปอย่างไม่ขาดสาย  และได้รับน้ำกลับมาจากแหล่งที่มองไม่เห็น  การให้อย่างไม่ขาดสายเพื่อประโยชน์ของเพื่อนเราโดยไม่ติดที่กลัวความจน  และวางใจในพระพรอันไม่รู้สิ้นจากพระผู้เป็นแหล่งของความมั่งคั่งและความดีงามทั้งปวง  นี่คือความลับของการดำเนินชีวิตที่ถูกต้อง</w:t>
      </w:r>
    </w:p>
    <w:p w14:paraId="6485E6D5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95)</w:t>
      </w:r>
    </w:p>
    <w:p w14:paraId="7FF571EF" w14:textId="77777777" w:rsidR="00F95B4E" w:rsidRDefault="00F95B4E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0620E7FF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อุปนิสัยใจคอ  ความประพฤติ  กิริยามารยาท</w:t>
      </w:r>
    </w:p>
    <w:p w14:paraId="3770D304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หน้าที่ที่สำคัญที่สุดในยุคนี้คือการขัดเกลาอุปนิสัยใจคอให้บริสุทธิ์ แก้ไขกิริยา  และปรับปรุงความประพฤติของเจ้า  ผู้เป็นที่รักยิ่งของพระผู้ทรงปรานีต้องแสดงอุปนิสัยและความประพฤติดังกล่าวในหมู่ประชาชนของพระองค์  เพื่อว่าสุคนธ</w:t>
      </w:r>
      <w:r w:rsidR="00E80790" w:rsidRPr="002F06CF">
        <w:rPr>
          <w:rFonts w:ascii="Browallia New" w:hAnsi="Browallia New" w:cs="Browallia New"/>
          <w:sz w:val="32"/>
          <w:szCs w:val="32"/>
          <w:cs/>
          <w:lang w:val="en-GB"/>
        </w:rPr>
        <w:t>รส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แห่งวามบริสุทธิ์ของพวกเขาจะโชยไปทั่วพิภพและปลูกผู้ที่หลับใหล  เนื่องด้วยจุดประสงค์ของพระผู้แสดงธรรมของพระผู้เป็นเจ้า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คือเพื่อจะอบรมวิญญาณและขัดเกลาอุปนิสัยของมนุษย์ทุกคน</w:t>
      </w:r>
    </w:p>
    <w:p w14:paraId="7E5C0ED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(ADJ 21)</w:t>
      </w:r>
    </w:p>
    <w:p w14:paraId="2CB1B4B5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ดูกร  ประชาชนของพระผู้เป็นเจ้า  เราตักเตือนให้เจ้ามีมารยาท เพราะเหนืออื่นใดนั้นมารยาทคือเจ้าชายของคุณธรรมทั้งปวง  ขอความสุขสวัสดีจงมีแด่ผู้ที่เรืองรองด้วยมารยาทและสวมภูษาแห่งความซื่อตรง</w:t>
      </w:r>
    </w:p>
    <w:p w14:paraId="386E4791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88)</w:t>
      </w:r>
    </w:p>
    <w:p w14:paraId="79BC47E9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ความประพฤติที่มีธรรมซึ่งรวมความถึง  ความยุติธรรม  ความเที่ยงธรรม  วาจาสัตย์  ความสุจริต  ใจไม่มีอคติ  ความเชื่อถือได้และไว้วางใจได้ ต้องเป็นลักษณะเด่นในทุกแง่ชีวิตของชุมชนบาไฮ</w:t>
      </w:r>
    </w:p>
    <w:p w14:paraId="471FA55D" w14:textId="77777777" w:rsidR="009236DB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(ADJ 19)</w:t>
      </w:r>
    </w:p>
    <w:p w14:paraId="2417B408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ความถ่อมตัว</w:t>
      </w:r>
    </w:p>
    <w:p w14:paraId="3C62692E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ความถ่อมตัวยกมนุษย์ขึ้นสู่นภาแห่งความรุ่งโรจน์และอานุภาพ  ขณะที่ที่ความหยิ่งทะนงฉุดเขาให้ตกต่ำและเวทนาที่สุด</w:t>
      </w:r>
    </w:p>
    <w:p w14:paraId="2669CE1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64)</w:t>
      </w:r>
    </w:p>
    <w:p w14:paraId="44154EE2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มนุษย์ทุกคนที่หยั่งรู้  ขณะเดินบนพื้นพิภพ  จะรู้สึกอายทีเดียวเนื่องด้วยเขาตระหนักว่าแหล่งที่มาของความรุ่งเรือง  ความมั่งคั่ง  อำนาจความเจริญ  ความก้าวหน้าและอานุภาพของเขา  ตามที่พระผู้เป็นเจ้ากำหนดไว้ คือ  พื้นดินเดียวกันนี้ที่ถูกเหยียบย่ำด้วยเท้าของมนุษย์ทั้งปวง  ไม่มีข้อสงสัยว่าใครก็ตามที่ตระหนักในสัจธรรมนี้  จะสะอาดและบริสุทธิ์พ้นจากความหยิ่ง  ความจองหองและความทะนงทั้งปวง</w:t>
      </w:r>
    </w:p>
    <w:p w14:paraId="008002DB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(ESW 44)</w:t>
      </w:r>
    </w:p>
    <w:p w14:paraId="49FA3B5D" w14:textId="77777777" w:rsidR="00F95B4E" w:rsidRDefault="00F95B4E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1FC43448" w14:textId="77777777" w:rsidR="00F95B4E" w:rsidRDefault="00F95B4E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451676C3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ความสุภาพ</w:t>
      </w:r>
    </w:p>
    <w:p w14:paraId="09D6F10F" w14:textId="77777777" w:rsidR="00791C5B" w:rsidRPr="002F06CF" w:rsidRDefault="00741C20" w:rsidP="009236DB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ไม่ว่าในสภาพแวดล้อมใดก็ตาม  เราไม่ควรมีท่าทีอื่นใดนอกจากสุภาพและถ่อมตัว</w:t>
      </w:r>
    </w:p>
    <w:p w14:paraId="15EA743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(PUP 128)</w:t>
      </w:r>
    </w:p>
    <w:p w14:paraId="5E7A0CF1" w14:textId="77777777" w:rsidR="00791C5B" w:rsidRPr="002F06CF" w:rsidRDefault="00741C20" w:rsidP="009236DB">
      <w:pPr>
        <w:spacing w:after="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จงพูดกับเขาด้วยวาจาสุภาพ</w:t>
      </w:r>
    </w:p>
    <w:p w14:paraId="0B4F700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(SDC 53)</w:t>
      </w:r>
    </w:p>
    <w:p w14:paraId="0189039A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ไม่เสแสร้ง</w:t>
      </w:r>
    </w:p>
    <w:p w14:paraId="005BDCA1" w14:textId="77777777" w:rsidR="00791C5B" w:rsidRPr="002F06CF" w:rsidRDefault="00741C20" w:rsidP="009236DB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ดูกร   ผู้ที่ดูเหมือนสะอาดแต่ในใจนั้นสกปรก เจ้าเป็นเสมือนน้ำใสแต่มีพิษ  ซึ่งภายนอกดูเหมือนบริสุทธิ์  แต่เมื่อถูกทดสอบโดยผู้ตรวจจากสวรรค์  ไม่มีแม้แต่หยดเดียวที่ยอมรับได้  ใช่แล้ว  ลำแสงของดวงอาทิตย์ส่องมายังธุลีและกระจกเหมือนกัน  แต่แสงสะท้อนนั้นจะต่างกันดังเช่น  ดวงดาวต่างกับโลก  ต่างกันอย่างวัดไม่ได้เชียวล่ะ</w:t>
      </w:r>
    </w:p>
    <w:p w14:paraId="5F2BAA0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(HWP no.25)</w:t>
      </w:r>
    </w:p>
    <w:p w14:paraId="292609CC" w14:textId="77777777" w:rsidR="00791C5B" w:rsidRPr="002F06CF" w:rsidRDefault="00741C20" w:rsidP="009236DB">
      <w:pPr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ดูกร  บุตรของอดัม  วาจาและการกระทำที่ดีงามบริสุทธิ์จะขึ้นไปสูสวรรค์อันรุ่งโรจน์  จงพยายามให้การกระทำของเจ้าบริสุทธิ์ปราศจากธุลีแห่งอัตตาและความเสแสร้ง  และให้เป็นที่โปรดปราน</w:t>
      </w:r>
      <w:r w:rsidR="009236DB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ณ ราชสำนักแห่งความรุ่งโรจน์  เพราะในไม่ช้า  ณ  เบื้องหน้าของพระผู้เป็นที่บูชา  ผู้ตรวจสอบมนุษยชาติจะไม่ยอมรับสิ่งใดนอกจากคุณธรรมที่พิสุทธิ์และการกระทำที่วิมลบริสุทธิ์             </w:t>
      </w:r>
    </w:p>
    <w:p w14:paraId="335296E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(HWP no.69)</w:t>
      </w:r>
    </w:p>
    <w:p w14:paraId="0272D8F5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ความอดทน</w:t>
      </w:r>
    </w:p>
    <w:p w14:paraId="0AF9F0B8" w14:textId="77777777" w:rsidR="00791C5B" w:rsidRPr="002F06CF" w:rsidRDefault="00741C20" w:rsidP="00F95B4E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เจ้าจงรู้ไว้ว่าตั้งแต่โบราณกาล  การถูกทดสอบและความทุกข์ทรมานเป็นเคราะห์ที่บังเกิดกับผู้ที่พระผู้เป็นเจ้ารักและเลือกสรร  และคนรับใช้ที่ตัดความผูกพันจากทุกสิ่งนอกจากพระองค์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ขอพระจงมีแด่ผู้ยืนหยัดอดทน  ผู้ที่อดทนความยุ่งยากและแร้นแค้น  ผู้ที่ไม่เศร้าโศกต่อสิ่งใดก็ตามที่บังเกิดกับตน  และผู้ที่เดินในหนทางแห่งการยอมจำนน</w:t>
      </w:r>
    </w:p>
    <w:p w14:paraId="319481C9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129)</w:t>
      </w:r>
    </w:p>
    <w:p w14:paraId="2943DCAB" w14:textId="77777777" w:rsidR="00791C5B" w:rsidRPr="002F06CF" w:rsidRDefault="00741C20" w:rsidP="009236DB">
      <w:pPr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พระพรอันยิ่งใหญ่รอคอยคนยากไร้ที่อดทนและปกปิดความทุกข์ทรมานของตน  และความสุขสวัสดีจงมีแด่ผู้ร่ำรวยที่แบ่งความมั่งคั่งให้กับคนขัดสนและโปรดพวกเขามากกว่าตนเอง</w:t>
      </w:r>
    </w:p>
    <w:p w14:paraId="2B7562D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202)</w:t>
      </w:r>
    </w:p>
    <w:p w14:paraId="515E1568" w14:textId="77777777" w:rsidR="00791C5B" w:rsidRPr="002F06CF" w:rsidRDefault="00741C20" w:rsidP="00F95B4E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lastRenderedPageBreak/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หน้าที่ของเราคืออดทนในสภาพแวดล้อมเหล่านี้จนกว่าความผ่อนคลายจะมาจากพระผู้เป็นเจ้า  พระผู้ประทานอภัย  พระผู้ทรงอารี</w:t>
      </w:r>
    </w:p>
    <w:p w14:paraId="21680E9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117)</w:t>
      </w:r>
    </w:p>
    <w:p w14:paraId="300368F4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ความสุข</w:t>
      </w:r>
    </w:p>
    <w:p w14:paraId="0DDE2CCA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ความสุขที่แท้จริงขึ้นอยู่กับธรรมในจิตใจ  และการเปิดหัวใจรับพรจากพระผู้เป็นเจ้าอยู่เสมอ  หากหัวใจเมินพระพรที่พระผู้เป็นเจ้าเสนอให้  หัวใจนั้นจะมีความสุขได้อย่างไร</w:t>
      </w:r>
    </w:p>
    <w:p w14:paraId="1F68F430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(PT 108)</w:t>
      </w:r>
    </w:p>
    <w:p w14:paraId="186C8EC3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ทุกคนสามารถมีความสุขในยามสบาย  สุขภาพดี   ประสบความสำเร็จ  ยินดี  และร่าเริง  แต่ถ้าใครมีความสุขและพอใจในเวลายากลำบากและโรคภัย  นี้คือข้อพิสูจน์ถึงความประเสริฐ</w:t>
      </w:r>
    </w:p>
    <w:p w14:paraId="17AD8098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(BWF 363)</w:t>
      </w:r>
    </w:p>
    <w:p w14:paraId="762B1212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ความปีติติดปีกให้เรา  ในยามปีติพลังงานของเราเข้มแข็งขึ้น  สติปัญญาของเราเฉียบแหลมกว่าเดิม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แต่เมื่อความเศร้ามาเยือนเรา  ความเข้าแข็งของเราจากไป</w:t>
      </w:r>
    </w:p>
    <w:p w14:paraId="6D6127FC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(DAL 55)</w:t>
      </w:r>
    </w:p>
    <w:p w14:paraId="4347DAAB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ความพอประมาณ</w:t>
      </w:r>
    </w:p>
    <w:p w14:paraId="369CB028" w14:textId="77777777" w:rsidR="00791C5B" w:rsidRPr="002F06CF" w:rsidRDefault="00741C20" w:rsidP="0061363F">
      <w:pPr>
        <w:spacing w:after="0"/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หน้าที่ของบรรดาผู้ที่อยู่ในอำนาจที่จะพอประมาณในทุกสิ่งอะไรที่เกินขอบเขตของความพอประมารจะหยุดส่งผลดี</w:t>
      </w:r>
    </w:p>
    <w:p w14:paraId="341EC6C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169)</w:t>
      </w:r>
    </w:p>
    <w:p w14:paraId="1BBD58E7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ผู้ที่ยึดถือความยุติธรรมไม่สามารถล่วงเกินขอบเขตของความพอประมาณ  ไม่ว่าในสภาพแวดล้อมใด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อารยะธรรมที่ผู้อรรถาธิบายศิลปะและวิทยาศาสตร์คุยโตโอ้อวดอยู่บ่อยๆ หากยอมให้ก้าวข้ามขอบเขตของความพอประมาณ  จะนำความชั่วร้ายมหันต์มาสูมนุษย์  นี้คือคำเตือนสำหรับเจ้าจากพระผู้เป็นพระผู้ทรงรอบรู้  ถ้าหากเลยเถิด  อารยะธรรมจะเป็นแหล่งที่อุดมสมบูรณ์ไปด้วยความชั่วร้าย  เช่นเดียวกับที่เป็นแหล่งขิงความดี เมื่อรั้งว้าอยู่ในความพอประมาณ</w:t>
      </w:r>
    </w:p>
    <w:p w14:paraId="4A0852C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342-43)</w:t>
      </w:r>
    </w:p>
    <w:p w14:paraId="3C5BC933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วาจาของมนุษย์โดยเนื้อแท้นั้นใฝ่ฝันจะโน้มน้าวใจและจำเป็นต้องรู้จักพอประมาณ  เกี่ยวกับความพอประมาณในวาจานั้น  ต้องผสมผสานกับไหวพริบและสติปัญญา</w:t>
      </w:r>
    </w:p>
    <w:p w14:paraId="2842728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172)</w:t>
      </w:r>
    </w:p>
    <w:p w14:paraId="182FBBEC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ในสายตาของพระผู้เป็นเจ้า  ผู้ที่พระองค์เลือกสรร  และผู้มีปัญญาหยั่งรู้  อุปนิสัยใจคอที่ดีเลิศและน่าสรรเสริญที่สุด  แต่ต้องอยู่ในเงื่อนไขที่ว่า  อุปนิสัยใจคอนั้นสืบมาจากเหตุผลและความรู้  และอยู่บนฐานของความประมาณโดยแท้จริง</w:t>
      </w:r>
    </w:p>
    <w:p w14:paraId="7A49064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(SDC 60)</w:t>
      </w:r>
    </w:p>
    <w:p w14:paraId="5E82BED0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ความสะอาด</w:t>
      </w:r>
    </w:p>
    <w:p w14:paraId="58DF167D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ความสะอาด  ความบริสุทธิ์  และความละเอียดอ่อน  ยกฐานะของความเป็นมนุษย์  และทำให้ชีวิตที่ไม่จีรังนี้ก้าวหน้าไป  แม้จะเป็นทางกายก็ตาม  ความละเอียดอ่อนช่วยพัฒนาจิตใจดังที่กล่าวไว้ในคัมภีร์ศักดิ์สิทธิ์ทั้งหลาย  ความสะอาดภายนอกแม้จะเป็นทางกาย  แต่ก็มีอิทธิพลอย่างมากต่อจิตใจ</w:t>
      </w:r>
    </w:p>
    <w:p w14:paraId="016EACF4" w14:textId="77777777" w:rsidR="0061363F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581)</w:t>
      </w:r>
    </w:p>
    <w:p w14:paraId="0DEDC391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สุขภาพ</w:t>
      </w:r>
    </w:p>
    <w:p w14:paraId="75744A9F" w14:textId="77777777" w:rsidR="00791C5B" w:rsidRPr="002F06CF" w:rsidRDefault="00741C20" w:rsidP="0061363F">
      <w:pPr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หากสุขภาพและความผาสุกทางกายถูกใช้ไปในหนทางของอาณาจักรสวรรค์  นั่นเป็นที่ยอมรับและน่าสรรเสริญยิ่ง  และถ้าหากถูกไปใช้เพื่อประโยชน์ของชาวโลก  แม้ว่าจะเป็นประโยชน์ด้านวัตถุ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(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หรือร่างกาย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)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และสุขภาพนั้นช่วยให้สามารถทำความดี  ก็เป็นที่ยอมรับเช่นกัน  แต่ถ้าหากสุขภาพนั้นช่วยให้สามารถทำความดี  ก็เป็นที่ยอมรับเช่นกัน  แต่ถ้าหากสุขภาพและความผาสุกของมนุษย์ถูกใช้ไปเพื่อสนองความใคร่  ดังที่สัตว์กระทำ  และเพื่อการไขว่คว้าอันชั่วร้าย  เช่นนั้นแล้วโรคภัยย่อมดีกว่าสุขภาพดังกล่าว  ไม่เพียงเท่านั้น  ความตายยังเป็นที่พึงปรารถนากว่าชีวิตดังกล่าว หากเจ้าปรารถนาที่จะมีสุขภาพดี  จงปรารถนาสุขภาพที่น่าจะช่วยให้เจ้ารับใช้อาณาจักรสวรรค์</w:t>
      </w:r>
    </w:p>
    <w:p w14:paraId="095F9CE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(TAB 207)</w:t>
      </w:r>
    </w:p>
    <w:p w14:paraId="341311C6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เราทุกคนควรไปเยี่ยมผู้ป่วย  เมื่อพวกเขาทุกข์โศกและทรมานควรมีเพื่อนมาเยี่ยมคือความช่วยเหลือและมีประโยชน์อย่างแท้จริง  ความสุขคือยาที่ดีกว่าสำหรับผู้ป่วย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นี้มีผลมากกว่ายารักษาโรค  เมื่อเจ้าไปเยี่ยมผู้ป่วยและผู้ทุกข์ทรมาน เจ้าต้องไปด้วยความรักและเสน่หา</w:t>
      </w:r>
    </w:p>
    <w:p w14:paraId="5A9DBA2F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(PUP 199)</w:t>
      </w:r>
    </w:p>
    <w:p w14:paraId="6FFC946F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การรับใช้</w:t>
      </w:r>
    </w:p>
    <w:p w14:paraId="47D74DBA" w14:textId="77777777" w:rsidR="00791C5B" w:rsidRPr="002F06CF" w:rsidRDefault="00741C20" w:rsidP="0061363F">
      <w:pPr>
        <w:spacing w:after="0"/>
        <w:ind w:firstLine="72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คุณค่าของมนุษย์อยู่ที่การรับใช้และคุณธรรม  มิใช่อยู่ที่ความมั่งคั่งร่ำรวยที่หรูหรา</w:t>
      </w:r>
    </w:p>
    <w:p w14:paraId="29CDA586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138)</w:t>
      </w:r>
    </w:p>
    <w:p w14:paraId="5153CE0F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lastRenderedPageBreak/>
        <w:t>บุคคลที่อุทิศตนต่อการรับใช้มวลมนุษยชาติในปัจจุบัน  คือมนุษย์ที่แท้จริง</w:t>
      </w:r>
    </w:p>
    <w:p w14:paraId="1715012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167)</w:t>
      </w:r>
    </w:p>
    <w:p w14:paraId="1BD8DCC7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ความพยายามทั้งปวงที่มนุษย์ออกแรงอย่างหมดหัวใจคือการนมัสการ  ถ้าหากความพยายามนั้นมาจากแรงจูงใจที่ประเสริฐสุดและความตั้งใจจะรับใช้มนุษยชาติ  นี้คือการนมัสการรับใช้มนุษยชาติและบรรเทาความขัดสนของประชาชน</w:t>
      </w:r>
    </w:p>
    <w:p w14:paraId="699A81F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(PT 176)</w:t>
      </w:r>
    </w:p>
    <w:p w14:paraId="6778484D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ตลอดเวลาเจ้าจงคิดว่าจะรับใช้ทุกคนในหมู่มนุษยชาติได้อย่างไร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เจ้าจงมีความกรุณาอย่างจริงใจ  มิใช่เพียงดูเหมือนว่ากรุณา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...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ขอให้เขาทำประโยชน์บางอย่างให้แก่ทุกคนที่ได้พบ  และจงทำตัวให้เป็นประโยชน์แก่เขา</w:t>
      </w:r>
    </w:p>
    <w:p w14:paraId="0C7AA9F0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3)</w:t>
      </w:r>
    </w:p>
    <w:p w14:paraId="58D6083F" w14:textId="77777777" w:rsidR="00791C5B" w:rsidRPr="002F06CF" w:rsidRDefault="00741C20" w:rsidP="0061363F">
      <w:pPr>
        <w:spacing w:after="0"/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งาน</w:t>
      </w:r>
    </w:p>
    <w:p w14:paraId="26072B3C" w14:textId="77777777" w:rsidR="00791C5B" w:rsidRPr="002F06CF" w:rsidRDefault="00741C20" w:rsidP="0061363F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ทุกคนได้รับบัญชาให้ประกอบอาชีพบางอย่างเช่น   การฝีมือศิลปะ ที่คล้ายกัน  เราได้ยกฐานะของการทำงานดังกล่าวขึ้นมาเป็นการนมัสการพระผู้เป็นเจ้า พระผู้เป็นหนึ่งโดยแท้จริง</w:t>
      </w:r>
    </w:p>
    <w:p w14:paraId="7C12682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26)</w:t>
      </w:r>
    </w:p>
    <w:p w14:paraId="693355D8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การประกอบวิชาชีพบางอย่างเป็นที่น่าชมเชยอย่างยิ่ง  เพราะเมื่อยุ่งอยู่กับงานผู้นั้นมีแนวโน้มจะไม่หมกมุ่นอยู่กับส่วนที่ที่ไม่น่ารื่นรมย์ของชีวิต</w:t>
      </w:r>
    </w:p>
    <w:p w14:paraId="71713507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(TB 175)</w:t>
      </w:r>
    </w:p>
    <w:p w14:paraId="1F0C4D86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มนุษย์ที่ต่ำที่สุดคือผู้ที่ไม่มีผลผลิตบนโลก  แท้จริงแล้วมนุษย์ดังกล่าวนับว่าเป็นเสมือนคนตาย  ไม่เพียงเท่านั้น  ในสายตาของพระผู้เป็นเจ้า  คนตายยังดีกว่าผู้ที่เกียจคร้านและไร้ค่า</w:t>
      </w:r>
    </w:p>
    <w:p w14:paraId="3606CA73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(HWP 81)</w:t>
      </w:r>
    </w:p>
    <w:p w14:paraId="3D915D2B" w14:textId="77777777" w:rsidR="00791C5B" w:rsidRPr="002F06CF" w:rsidRDefault="00741C20" w:rsidP="00F95B4E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ในธรรมจารึกหนึ่งพระบาอาอุลลาห์ทรงกล่าวว่า  รูปแบบสูงสุดของการตัดความผูกพันในยุคนี้คือการประกอบวิชาชีพบางอย่างและเลี้ยงชีพตนเอง  ดังนั้นบาไฮที่ดีคือผู้ที่จัดชีวิตให้อุทิศเวลาทั้งต่อการยังชีพและการรับใช้ศาสนา</w:t>
      </w:r>
    </w:p>
    <w:p w14:paraId="0CB007BA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10)</w:t>
      </w:r>
    </w:p>
    <w:p w14:paraId="58251A86" w14:textId="77777777" w:rsidR="00F95B4E" w:rsidRDefault="00F95B4E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</w:p>
    <w:p w14:paraId="22776A1D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lastRenderedPageBreak/>
        <w:t>การใช้ความรุนแรง</w:t>
      </w:r>
    </w:p>
    <w:p w14:paraId="5A2E8F6F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ดูกร  ประชาชน  จงเกรงกลัวพระผู้เป็นเจ้า  และละเว้นจากการหลั่งเลือดผู้ใด  อย่าโต้เถียงกับเพื่อนบ้าน  และจงเป็นพวกที่กระทำความดี  จงระวังอย่าก่อความอลเวงบนพิภพหลังจากที่พิภพเป็นระเบียบแล้ว  และอย่าเจริญรอยตามผู้ที่หลงทาง</w:t>
      </w:r>
    </w:p>
    <w:p w14:paraId="4741784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277)</w:t>
      </w:r>
    </w:p>
    <w:p w14:paraId="35B12027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เจ้าจงรู้ไว้ว่า  เราได้ยกเลิกกฎการใช้ดาบในการช่วยเหลือศาสนาของเรา  และขอให้ใช้อานุภาพของวาทะของมนุษย์แทน</w:t>
      </w:r>
    </w:p>
    <w:p w14:paraId="672B4D82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303)</w:t>
      </w:r>
    </w:p>
    <w:p w14:paraId="03497029" w14:textId="77777777" w:rsidR="00791C5B" w:rsidRPr="002F06CF" w:rsidRDefault="00741C20" w:rsidP="0061363F">
      <w:pPr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เป็นหน้าที่ของทุกคนที่จะแย้งข้ออ้างของผู้ที่โจมตีศาสนาของพระผู้เป็นเจ้า  นี้คือประกาศิตจากพระผู้ทรงอารุภาพ  พระผู้ทรงมหิทธานุภาพ  ผู้ที่ปารารถนาจะส่งเสริมศาสนาของพระผู้เป็นเจ้าที่แท้จริงองค์เดียว  ขอให้เขาส่งเสริมโดยปากกาและวาจา  มิใช่ใช้ดาบหรือความรุนแรง</w:t>
      </w:r>
    </w:p>
    <w:p w14:paraId="33609901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(GWB 329-30)</w:t>
      </w:r>
    </w:p>
    <w:p w14:paraId="1BDA997A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การต่อสู้และใช้กำลังแม้จะกระทำเพื่อความมุ่งหมายที่ถูกต้อง  ก็จะไม่ก่อให้เกิดผลดี  ผู้ถูกกดขี่ที่มีสิทธิต้องไม่ใช้กำลังเพื่อให้ได้สิทธินั้นมา  เพราะความชั่วร้ายจะดำเนินต่อไป  หัวใจต้องเปลี่ยนแปลง</w:t>
      </w:r>
    </w:p>
    <w:p w14:paraId="2C3EAD32" w14:textId="77777777" w:rsidR="00791C5B" w:rsidRPr="002F06CF" w:rsidRDefault="00741C20" w:rsidP="00AA7A2C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(ABL 93)</w:t>
      </w:r>
    </w:p>
    <w:p w14:paraId="7B8722C3" w14:textId="77777777" w:rsidR="00791C5B" w:rsidRPr="002F06CF" w:rsidRDefault="00791C5B" w:rsidP="0061363F">
      <w:pPr>
        <w:spacing w:after="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0A4D9D9C" w14:textId="77777777" w:rsidR="00791C5B" w:rsidRPr="002F06CF" w:rsidRDefault="00741C20">
      <w:pPr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lang w:val="en-GB"/>
        </w:rPr>
        <w:t xml:space="preserve">14. </w:t>
      </w:r>
      <w:r w:rsidRPr="002F06CF">
        <w:rPr>
          <w:rFonts w:ascii="Browallia New" w:hAnsi="Browallia New" w:cs="Browallia New"/>
          <w:b/>
          <w:bCs/>
          <w:sz w:val="40"/>
          <w:szCs w:val="40"/>
          <w:cs/>
          <w:lang w:val="en-GB"/>
        </w:rPr>
        <w:t>ปัจฉิมกถา</w:t>
      </w:r>
    </w:p>
    <w:p w14:paraId="5EA42C6E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งานยากที่สุดคือการเป็นบาไฮที่แท้จริง</w:t>
      </w:r>
    </w:p>
    <w:p w14:paraId="5B497218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งานที่ลำบากที่สุดและประเสริฐสุดในโลกคือการเป็นบาไฮแท้จริง  ซึ่งเราจำเป็นต้องเอาชนะไม่เพียงแต่ความชั่วร้ายที่ดาษดื่นทั่วโลกแต่ยังต้องเอาชนะความอ่อนแอ  ความผูกพันอยู่กับอดีต  อคติและความเห็นแก่ตัวที่มาจากเราเองหรือรับเป็นมรดกไว้ในอุปนิสัยของเรา  เพื่อเราจะได้แสดงเป็นตัวอย่างที่เรืองรองไม่เสื่อมคลายต่อเพื่อนมนุษย์ของเรา</w:t>
      </w:r>
    </w:p>
    <w:p w14:paraId="2BAADF6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(ET 29)</w:t>
      </w:r>
    </w:p>
    <w:p w14:paraId="554966B5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lastRenderedPageBreak/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เป็นเรื่องยากเป็นพิเศษที่จะปฏิบัติกฎตามต่างๆ  ของพระบาฮาอุลลาห์ในสังคมปัจจุบัน  ซึ่งวิธีปฏิบัติที่ยอมรับกันนั้นต่างกับมาตรฐานของพระบาฮาอุลลาห์อย่างยิ่ง  อย่างไรก็ตามมีกำบางอย่างที่เป็นพื้นฐานสำหรับการปฏิบัติหน้าที่ของสังคมมนุษย์ซึ่งต้องค้ำจุนไว้ไม่ว่าในสภาพแวดล้อมใด  ด้วยตระหนักถึงความอ่อนแอของมนุษย์  พระบาฮาอุลลาห์ทรงกำหนดว่า กฎอื่นๆ  จะนำมาบังคับใช้ทีละน้อย  แต่ก็เช่นกันเมื่อกฎเหล่านี้นำมาใช้ก็ต้องปฏิบัติตาม  มิฉะนั้นสังคมจะไม่ได้รับการปฏิรูป  แต่จะจมลงไปในสภาพที่เลวร้ายยิ่งขึ้นเรื่อยๆ  เป็นงานที่ท้าทายสำหรับบาไฮที่จะต้องเชื่อฟังกฎของพระผู้เป็นเจ้าและทำให้มนุษยชาติที่เหลือยอมรับ</w:t>
      </w:r>
    </w:p>
    <w:p w14:paraId="7BF603F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no.711)</w:t>
      </w:r>
    </w:p>
    <w:p w14:paraId="28042A1A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ท่านหวังว่าคุณจะพัฒนาเป็นบาไฮทั้งในอุปนิสัยใจคอและความเชื่อ  จุดประสงค์ของพระบาฮาอุลลาห์คือ  เราควรกลายเป็นประชาชนชุดใหม่ เป็นประชาชนที่ซื่อตรง กรุณาเฉลียวฉลาด มีวาจาสัตย์  และสุจริต และดำเนินชีวิตตามกฎทั้งหลายของพระองค์ที่วางไว้สำหรับศักราชใหม่ของพัฒนาการของมนุษย์  การเรียกตัวเราว่าบาไฮนั้นไม่เพียงพอ  ชีวิตส่วนลึกที่สุดของเราต้องประเสริฐและเรืองรองด้วยการดำเนินชีวิตแบบบาไฮ</w:t>
      </w:r>
    </w:p>
    <w:p w14:paraId="42CFE09E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no.926)</w:t>
      </w:r>
    </w:p>
    <w:p w14:paraId="3BE8D794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มักเป็นเรื่องยากสำหรับเราที่จะทำสิ่งที่แตกต่างอย่างมากกับสิ่งที่เราคุ้นเคย  มิใช่เพราะว่าสิ่งนั้นเป็นเรื่องยากเป็นพิเศษ  สำหรับคุณและที่จริงบาไฮเกือบทุกคนที่เป็นผู้ใหญ่ที่กำลังยอมรับศาสนาอันรุ่งโรจน์นี้ ไม่สงสัยเลยว่าบัญญัติบางอย่างเช่น  การถือศีลอด  การอธิษฐานทุกวันเป็นเรื่องยากที่จะเข้าใจและเชื่อฟังในตอนแรก  แต่เราต้องคิดไว้เสมอว่าบัญญัติเหล่านี้ให้ไว้สำหรับมนุษย์ทุกคนสำหรับหนึ่งพันปีข้างหน้า  สำหรับเด็กบาไฮที่ได้เห็นการปฏิบัติสิ่งเหล่านี้ในบ้าน  ก็จะกลายเป็นเรื่องธรรมดาและจำเป็นสำหรับเขา  ดังเช่นการไปโบสถ์ทุกวันอาทิตย์ของคริสเตียนที่เคร่งครัด  พระบาฮาอุลลาห์คงไม่ให้สิ่งเหล่านี้แก่เราถ้าไม่เป็นประโยชน์แก่เราอย่างมาก  และเราเป็นเหมือนเด็กที่ยังอ่อนเกินไปที่จะเข้าใจว่าบิดาของเรายังมีความล้ำลึกและทำแต่สิ่งที่เป็นประโยชน์แก่เขา  เราต้องยอมรับและเชื่อฟังบัญญัติเหล่านี้  แม้ว่าในตอนแรกเราอาจไม่รู้สึกว่าจำเป็น  เมื่อเราฟังบัญญัติเหล่านี้  เราจะค่อยๆ เห็นประโยชน์ที่เกิดกับเรา</w:t>
      </w:r>
    </w:p>
    <w:p w14:paraId="6EA31BD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36)</w:t>
      </w:r>
    </w:p>
    <w:p w14:paraId="0270B1A0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จงปฏิบัติตามบัญญัติของเราด้วยรักในความงามของเรา</w:t>
      </w:r>
    </w:p>
    <w:p w14:paraId="385AED6A" w14:textId="77777777" w:rsidR="00791C5B" w:rsidRPr="002F06CF" w:rsidRDefault="00741C20">
      <w:pPr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พระบาฮาอุลลาห์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(Kitab-i-i-Aqdas)</w:t>
      </w:r>
    </w:p>
    <w:p w14:paraId="1352CE62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lastRenderedPageBreak/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ดังเช่นที่มีกฎต่างๆ  ที่ควบคุมร่างกาย  ซึ่งทำให้เราต้องสนองความต้องการของร่างกายด้วยอาหารบางอย่าง  รักษาร่างกายให้อยู่ในช่วงอุณหภูมิหนึ่ง  และอื่นๆ  ถ้าเราต้องการหลีกเลี่ยงความพิการ  ดังนั้นก็มีกฎที่ควบคุมวิญญาณของเราเช่นกัน  กฎเหล่านี้เปิดเผยต่อมนุษยชาติในแต่ละยุคโดยพระศาสดาของพระผู้เป็นเจ้า  และการเชื่อฟังพระศาสดาคือสิ่งสำคัญที่สุดสำหรับมนุษย์แต่ละคน  และมนุษยชาติโดยส่วนรวมต้องพัฒนาอย่างเหมาะสมและกลมกลืนกัน  เพราะต่างก็ขึ้นต่อกันและกัน  ถ้าคนหนึ่งฝ่าฝืนกฎสำหรับพัฒนาจิตใจของตน  เขาจะทำร้ายไม่เพียงแต่ตนเองแต่จะทำร้ายสังคมที่เขาอาศัยอยู่ด้วย  ในทำนองเดียวกันสภาพของสังคมก็มีอิทธิพลโดยตรงต่อคนที่อาศัยอยู่ในสังคมนั้น</w:t>
      </w:r>
    </w:p>
    <w:p w14:paraId="6AC44C08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สภายุติธรรมสากล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no.710)</w:t>
      </w:r>
    </w:p>
    <w:p w14:paraId="07A5C539" w14:textId="77777777" w:rsidR="00791C5B" w:rsidRPr="002F06CF" w:rsidRDefault="00741C20">
      <w:pPr>
        <w:rPr>
          <w:rFonts w:ascii="Browallia New" w:hAnsi="Browallia New" w:cs="Browallia New"/>
          <w:b/>
          <w:b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b/>
          <w:bCs/>
          <w:sz w:val="32"/>
          <w:szCs w:val="32"/>
          <w:cs/>
          <w:lang w:val="en-GB"/>
        </w:rPr>
        <w:t>ต่อสู้ชีวิตเพื่อพัฒนาคุณธรรม</w:t>
      </w:r>
    </w:p>
    <w:p w14:paraId="7D8BC7FC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อะไรคือจุดมุ่งหมายของชีวิต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>?</w:t>
      </w:r>
    </w:p>
    <w:p w14:paraId="76841C29" w14:textId="77777777" w:rsidR="00791C5B" w:rsidRPr="002F06CF" w:rsidRDefault="00741C20" w:rsidP="0061363F">
      <w:pPr>
        <w:spacing w:after="0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: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การพัฒนาคุณธรรม</w:t>
      </w:r>
    </w:p>
    <w:p w14:paraId="4539366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(PT 177)</w:t>
      </w:r>
    </w:p>
    <w:p w14:paraId="3EE9ABDF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ชีวิตคือการต่อสู้อย่างต่อเนื่อง  ไม่เพียงแต่ต่อสู้กับอำนาจทั้งหลายรอบตัวเรา  แต่เหนือกว่าอื่นใดคือการต่อสู้กับอัตตาของเราเอง  เราไม่สามารถหยุดพักบนไม้พายได้  เพราะถ้าเราหยุดพัก  ในไม่ช้า</w:t>
      </w:r>
      <w:r w:rsidR="0061363F">
        <w:rPr>
          <w:rFonts w:ascii="Browallia New" w:hAnsi="Browallia New" w:cs="Browallia New" w:hint="cs"/>
          <w:sz w:val="32"/>
          <w:szCs w:val="32"/>
          <w:cs/>
          <w:lang w:val="en-GB"/>
        </w:rPr>
        <w:t>เ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ราก็จะเห็นว่าเราถูกกระแสน้ำพัดถอยกลับไป</w:t>
      </w:r>
    </w:p>
    <w:p w14:paraId="25734D4D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(PBA 87)</w:t>
      </w:r>
    </w:p>
    <w:p w14:paraId="53693ACB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อย่างไรก็ตามเราไม่ควรลืมว่า  ลักษณะที่สำคัญอย่างหนึ่งของโลกนี้คือความลำบากและความทุกข์ทรมาน  และการเอาชนะความยากลำบาก นี้คือหนทางที่เราได้พั</w:t>
      </w:r>
      <w:r w:rsidR="00AA7A2C" w:rsidRPr="002F06CF">
        <w:rPr>
          <w:rFonts w:ascii="Browallia New" w:hAnsi="Browallia New" w:cs="Browallia New"/>
          <w:sz w:val="32"/>
          <w:szCs w:val="32"/>
          <w:cs/>
          <w:lang w:val="en-GB"/>
        </w:rPr>
        <w:t>ฒนาศีลธรรมและวิญญาณของเรา  ดังที่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 xml:space="preserve">พระอับดุลบาฮากล่าวว่า </w:t>
      </w: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: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ความทุกข์โศกเป็นเหมือนร่องดินที่ถูกไถ  ร่องดินยิ่งลึกเท่าไรเราก็จะได้ผลมากเท่านั้น</w:t>
      </w:r>
    </w:p>
    <w:p w14:paraId="070163F4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(LG 1983 no.1349)</w:t>
      </w:r>
    </w:p>
    <w:p w14:paraId="5B6431D3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ไม่มีความสุขสบายที่มั่นคงสำหรับใครในโลกนี้  จากกษัตริย์ลงไปถึงสามัญชนผู้ต่ำต้อยที่สุด  ถ้าชีวิตนี้ให้ความแก่มนุษย์ครั้งหนึ่งความขมขื่นร้อยครั้งจะตามมา  นี่คือสภาพของโลกนี้  ดังนั้นผู้ที่มีปัญญาจะไม่ผูกพันหรือฝากความหวังไว้กับโลกนี้  และบางชั่วขณะเขาถึงกับปรารถนาความตายอย่างแรงกล้าเพื่อจะได้เป็นอิสระจากความทุกข์โศกและความทรมานเหล่านี้  ดังนั้นจึงมีให้เห็นว่าภายใต้แรงกดดันที่ปวดร้าวสุดขีด บางคนได้ฆ่าตัวตาย</w:t>
      </w:r>
    </w:p>
    <w:p w14:paraId="2DD84F9C" w14:textId="77777777" w:rsidR="00791C5B" w:rsidRPr="002F06CF" w:rsidRDefault="00741C20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พระอับดุลบาฮา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(SWAB 200)</w:t>
      </w:r>
    </w:p>
    <w:p w14:paraId="5E72D2FC" w14:textId="77777777" w:rsidR="00791C5B" w:rsidRPr="002F06CF" w:rsidRDefault="00741C20" w:rsidP="0061363F">
      <w:pPr>
        <w:spacing w:after="0"/>
        <w:jc w:val="thaiDistribute"/>
        <w:rPr>
          <w:rFonts w:ascii="Browallia New" w:hAnsi="Browallia New" w:cs="Browallia New"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sz w:val="32"/>
          <w:szCs w:val="32"/>
          <w:lang w:val="en-GB"/>
        </w:rPr>
        <w:lastRenderedPageBreak/>
        <w:t xml:space="preserve">             </w:t>
      </w:r>
      <w:r w:rsidRPr="002F06CF">
        <w:rPr>
          <w:rFonts w:ascii="Browallia New" w:hAnsi="Browallia New" w:cs="Browallia New"/>
          <w:sz w:val="32"/>
          <w:szCs w:val="32"/>
          <w:cs/>
          <w:lang w:val="en-GB"/>
        </w:rPr>
        <w:t>เมื่อบุคลหนึ่งเป็นบาไฮ สิ่งที่เกิดขึ้นคือเมล็ดของวิญญาณเริ่มเติบโต  เมล็ดนี้ต้องได้น้ำที่หลังมาจากพระวิญญาณบริสุทธิ์  ซึ่งได้รับโดยอาศัยการอธิษฐาน  ทำสมาธิ  ศึกษาพระวจนะศักดิ์สิทธิ์  และรับใช้ศาสนาของพระผู้เป็นเจ้า  ความจริงก็คือการรับใช้ศาสนาเป็นเหมือนคันไถที่พรวนดินที่เมล็ดถูกหว่านลงไป  จำเป็นต้องมีการพรวนดินเพื่อจะได้ดินที่อุดมและทำให้เมล็ดเติบโตแข็งแรงกว่า</w:t>
      </w:r>
    </w:p>
    <w:p w14:paraId="7614FA0A" w14:textId="77777777" w:rsidR="00791C5B" w:rsidRPr="00F95B4E" w:rsidRDefault="00741C20" w:rsidP="00F95B4E">
      <w:pPr>
        <w:spacing w:after="240"/>
        <w:jc w:val="right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cs/>
          <w:lang w:val="en-GB"/>
        </w:rPr>
        <w:t xml:space="preserve">ท่านโชกิ เอฟเฟนดิ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(LF 46)</w:t>
      </w:r>
    </w:p>
    <w:p w14:paraId="1DC95270" w14:textId="77777777" w:rsidR="00791C5B" w:rsidRPr="00F95B4E" w:rsidRDefault="00791C5B">
      <w:pPr>
        <w:rPr>
          <w:rFonts w:ascii="Browallia New" w:hAnsi="Browallia New" w:cs="Browallia New"/>
          <w:vanish/>
          <w:sz w:val="32"/>
          <w:szCs w:val="32"/>
          <w:lang w:val="en-GB"/>
        </w:rPr>
      </w:pPr>
    </w:p>
    <w:p w14:paraId="4F6C4F74" w14:textId="77777777" w:rsidR="00791C5B" w:rsidRPr="002F06CF" w:rsidRDefault="00791C5B">
      <w:pPr>
        <w:rPr>
          <w:rFonts w:ascii="Browallia New" w:hAnsi="Browallia New" w:cs="Browallia New"/>
          <w:i/>
          <w:iCs/>
          <w:sz w:val="18"/>
          <w:szCs w:val="18"/>
          <w:lang w:val="en-GB"/>
        </w:rPr>
      </w:pPr>
    </w:p>
    <w:p w14:paraId="0930FAE6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3715F04B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5FB04390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081CCEBF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54342A49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7047157F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7210A750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03EFA3C6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1B6A9236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6277ECB2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2DC042A8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43C9E047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32ADD4F1" w14:textId="77777777" w:rsidR="006973BD" w:rsidRDefault="006973BD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</w:p>
    <w:p w14:paraId="51CEF086" w14:textId="77777777" w:rsidR="00791C5B" w:rsidRPr="002F06CF" w:rsidRDefault="00741C20">
      <w:pPr>
        <w:spacing w:after="240"/>
        <w:jc w:val="center"/>
        <w:rPr>
          <w:rFonts w:ascii="Browallia New" w:hAnsi="Browallia New" w:cs="Browallia New"/>
          <w:b/>
          <w:bCs/>
          <w:sz w:val="40"/>
          <w:szCs w:val="40"/>
          <w:lang w:val="en-GB"/>
        </w:rPr>
      </w:pPr>
      <w:r w:rsidRPr="002F06CF">
        <w:rPr>
          <w:rFonts w:ascii="Browallia New" w:hAnsi="Browallia New" w:cs="Browallia New"/>
          <w:b/>
          <w:bCs/>
          <w:sz w:val="40"/>
          <w:szCs w:val="40"/>
          <w:cs/>
          <w:lang w:val="en-GB"/>
        </w:rPr>
        <w:t>หนังสืออ้างอิง</w:t>
      </w:r>
    </w:p>
    <w:p w14:paraId="0AEE2FC1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ABL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</w:r>
      <w:proofErr w:type="spellStart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Abdu’t’Baha</w:t>
      </w:r>
      <w:proofErr w:type="spellEnd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 in London</w:t>
      </w:r>
    </w:p>
    <w:p w14:paraId="6EAAC83E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ADJ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Advent of Divine Justice</w:t>
      </w:r>
    </w:p>
    <w:p w14:paraId="28D0D727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BE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Baha’i Education, compilation 1976, printed in England</w:t>
      </w:r>
    </w:p>
    <w:p w14:paraId="6EDACAE8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BNE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Baha’u’llah and the New Era</w:t>
      </w:r>
    </w:p>
    <w:p w14:paraId="5AA71B05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BP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Baha’i Prayer, 1982 U.S.A</w:t>
      </w:r>
    </w:p>
    <w:p w14:paraId="57C468A8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BWF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 xml:space="preserve">Baha’i World Faith   </w:t>
      </w:r>
    </w:p>
    <w:p w14:paraId="24EFC6B4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CHL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A Chaste and Holy Life, compilation 1988</w:t>
      </w:r>
    </w:p>
    <w:p w14:paraId="1DA6C0C8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COC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Compilation of Compilations, 1990 Australia</w:t>
      </w:r>
    </w:p>
    <w:p w14:paraId="213E86E2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DAL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Divine Art of Living</w:t>
      </w:r>
    </w:p>
    <w:p w14:paraId="76C957DA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DP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Deepening, compilation 1983, printed in Malaysia</w:t>
      </w:r>
    </w:p>
    <w:p w14:paraId="253C388A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EWS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Epistle to the son of the Wolf</w:t>
      </w:r>
    </w:p>
    <w:p w14:paraId="1251C0CE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ET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Excellent in All Things, compilation 1981, printed in India 1982</w:t>
      </w:r>
    </w:p>
    <w:p w14:paraId="655E5AED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GWB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Gleanings from the Writings of Baha’u’llah</w:t>
      </w:r>
    </w:p>
    <w:p w14:paraId="6FD329DC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HWP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Hidden Words, Persian</w:t>
      </w:r>
    </w:p>
    <w:p w14:paraId="12F9CF1E" w14:textId="77777777" w:rsidR="00791C5B" w:rsidRPr="002F06CF" w:rsidRDefault="00741C20" w:rsidP="006973BD">
      <w:pPr>
        <w:tabs>
          <w:tab w:val="left" w:pos="1440"/>
        </w:tabs>
        <w:spacing w:after="0" w:line="360" w:lineRule="auto"/>
        <w:ind w:left="1440" w:hanging="1440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IPMDA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Importance of prayer, Meditation and the Devotional Attitude, compilation, printed in India 1980</w:t>
      </w:r>
    </w:p>
    <w:p w14:paraId="148B5E7C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LF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Living the Life, compilation, printed in India</w:t>
      </w:r>
    </w:p>
    <w:p w14:paraId="41B47172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LG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Lights of Guidance</w:t>
      </w:r>
    </w:p>
    <w:p w14:paraId="4270F74F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NDF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Nineteen Day Feast, compilation, 1989</w:t>
      </w:r>
    </w:p>
    <w:p w14:paraId="02CC63D3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PBA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Principles of Baha’i Administration, 1982, printed in India</w:t>
      </w:r>
    </w:p>
    <w:p w14:paraId="761E4C1F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lastRenderedPageBreak/>
        <w:t xml:space="preserve">PID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Prohibition of Intoxicating Drinks 1979</w:t>
      </w:r>
    </w:p>
    <w:p w14:paraId="035B437E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PT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Paris Talks</w:t>
      </w:r>
    </w:p>
    <w:p w14:paraId="5F38F77D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PUP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Promulgation of Universal Peace</w:t>
      </w:r>
    </w:p>
    <w:p w14:paraId="277B5186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SAQ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Some Answered Questions, printed in U.S.A. 1990</w:t>
      </w:r>
    </w:p>
    <w:p w14:paraId="40F356B9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SDC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 xml:space="preserve">The Secret of Divine Civilization, printed in U.S.A. 1990 </w:t>
      </w:r>
    </w:p>
    <w:p w14:paraId="5252D744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SWAB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 xml:space="preserve">Selections from of the Writings of </w:t>
      </w:r>
      <w:proofErr w:type="spellStart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Abdu’t</w:t>
      </w:r>
      <w:proofErr w:type="spellEnd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-Baha</w:t>
      </w:r>
    </w:p>
    <w:p w14:paraId="4F19204C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TAB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 xml:space="preserve">Tablets of </w:t>
      </w:r>
      <w:proofErr w:type="spellStart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Abdu’t</w:t>
      </w:r>
      <w:proofErr w:type="spellEnd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- Baha</w:t>
      </w:r>
    </w:p>
    <w:p w14:paraId="11F8E039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TB 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Tablets of Baha’u’llah</w:t>
      </w:r>
    </w:p>
    <w:p w14:paraId="13BEB1AB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WOB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>The World order of Baha’u’llah</w:t>
      </w:r>
    </w:p>
    <w:p w14:paraId="15B2A120" w14:textId="77777777" w:rsidR="00791C5B" w:rsidRPr="002F06CF" w:rsidRDefault="00741C20" w:rsidP="006973BD">
      <w:pPr>
        <w:tabs>
          <w:tab w:val="left" w:pos="1440"/>
        </w:tabs>
        <w:spacing w:after="0" w:line="360" w:lineRule="auto"/>
        <w:rPr>
          <w:rFonts w:ascii="Browallia New" w:hAnsi="Browallia New" w:cs="Browallia New"/>
          <w:i/>
          <w:iCs/>
          <w:sz w:val="32"/>
          <w:szCs w:val="32"/>
          <w:lang w:val="en-GB"/>
        </w:rPr>
      </w:pP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 xml:space="preserve">WT              </w:t>
      </w:r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ab/>
        <w:t xml:space="preserve">The Will and Testament of </w:t>
      </w:r>
      <w:proofErr w:type="spellStart"/>
      <w:r w:rsidRPr="002F06CF">
        <w:rPr>
          <w:rFonts w:ascii="Browallia New" w:hAnsi="Browallia New" w:cs="Browallia New"/>
          <w:i/>
          <w:iCs/>
          <w:sz w:val="32"/>
          <w:szCs w:val="32"/>
          <w:lang w:val="en-GB"/>
        </w:rPr>
        <w:t>Abdu’l’Baha</w:t>
      </w:r>
      <w:proofErr w:type="spellEnd"/>
    </w:p>
    <w:sectPr w:rsidR="00791C5B" w:rsidRPr="002F06CF" w:rsidSect="00791C5B">
      <w:footerReference w:type="default" r:id="rId8"/>
      <w:pgSz w:w="11906" w:h="16838"/>
      <w:pgMar w:top="1440" w:right="1440" w:bottom="1440" w:left="1440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FA9D9" w14:textId="77777777" w:rsidR="008B1F34" w:rsidRDefault="008B1F34" w:rsidP="00791C5B">
      <w:pPr>
        <w:spacing w:after="0" w:line="240" w:lineRule="auto"/>
      </w:pPr>
      <w:r>
        <w:separator/>
      </w:r>
    </w:p>
  </w:endnote>
  <w:endnote w:type="continuationSeparator" w:id="0">
    <w:p w14:paraId="7830FA34" w14:textId="77777777" w:rsidR="008B1F34" w:rsidRDefault="008B1F34" w:rsidP="0079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F5D75" w14:textId="77777777" w:rsidR="002F06CF" w:rsidRDefault="002F06CF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2F0E3F">
      <w:rPr>
        <w:noProof/>
      </w:rPr>
      <w:t>14</w:t>
    </w:r>
    <w:r>
      <w:rPr>
        <w:noProof/>
      </w:rPr>
      <w:fldChar w:fldCharType="end"/>
    </w:r>
  </w:p>
  <w:p w14:paraId="3C81390E" w14:textId="77777777" w:rsidR="002F06CF" w:rsidRDefault="002F06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2D320" w14:textId="77777777" w:rsidR="008B1F34" w:rsidRDefault="008B1F34" w:rsidP="00791C5B">
      <w:pPr>
        <w:spacing w:after="0" w:line="240" w:lineRule="auto"/>
      </w:pPr>
      <w:r>
        <w:separator/>
      </w:r>
    </w:p>
  </w:footnote>
  <w:footnote w:type="continuationSeparator" w:id="0">
    <w:p w14:paraId="1F9773A5" w14:textId="77777777" w:rsidR="008B1F34" w:rsidRDefault="008B1F34" w:rsidP="00791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94976"/>
    <w:multiLevelType w:val="multilevel"/>
    <w:tmpl w:val="06E0343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31B7563"/>
    <w:multiLevelType w:val="multilevel"/>
    <w:tmpl w:val="39FCE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67358636">
    <w:abstractNumId w:val="1"/>
  </w:num>
  <w:num w:numId="2" w16cid:durableId="1651137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5B"/>
    <w:rsid w:val="00035E35"/>
    <w:rsid w:val="0006418F"/>
    <w:rsid w:val="00096978"/>
    <w:rsid w:val="000B4992"/>
    <w:rsid w:val="000F4DAA"/>
    <w:rsid w:val="00120E76"/>
    <w:rsid w:val="001303B1"/>
    <w:rsid w:val="001C5204"/>
    <w:rsid w:val="002A09ED"/>
    <w:rsid w:val="002F06CF"/>
    <w:rsid w:val="002F0E3F"/>
    <w:rsid w:val="00334475"/>
    <w:rsid w:val="003513AE"/>
    <w:rsid w:val="004046AB"/>
    <w:rsid w:val="004060A4"/>
    <w:rsid w:val="00482B9C"/>
    <w:rsid w:val="00492400"/>
    <w:rsid w:val="004D09F0"/>
    <w:rsid w:val="00503991"/>
    <w:rsid w:val="0061363F"/>
    <w:rsid w:val="00694F2F"/>
    <w:rsid w:val="006973BD"/>
    <w:rsid w:val="006A6ECC"/>
    <w:rsid w:val="006B1BE8"/>
    <w:rsid w:val="00727712"/>
    <w:rsid w:val="00730910"/>
    <w:rsid w:val="00741C20"/>
    <w:rsid w:val="00791C5B"/>
    <w:rsid w:val="007A13ED"/>
    <w:rsid w:val="00837AA2"/>
    <w:rsid w:val="00846E7E"/>
    <w:rsid w:val="008B1F34"/>
    <w:rsid w:val="009236DB"/>
    <w:rsid w:val="009404ED"/>
    <w:rsid w:val="009B672D"/>
    <w:rsid w:val="009C4D67"/>
    <w:rsid w:val="00A132AF"/>
    <w:rsid w:val="00A70F23"/>
    <w:rsid w:val="00AA7A2C"/>
    <w:rsid w:val="00B053E2"/>
    <w:rsid w:val="00B1022F"/>
    <w:rsid w:val="00BD68B6"/>
    <w:rsid w:val="00C75C0E"/>
    <w:rsid w:val="00C80729"/>
    <w:rsid w:val="00CC0C78"/>
    <w:rsid w:val="00CD4A26"/>
    <w:rsid w:val="00CD68AF"/>
    <w:rsid w:val="00D864A3"/>
    <w:rsid w:val="00DA09F3"/>
    <w:rsid w:val="00E77A83"/>
    <w:rsid w:val="00E80790"/>
    <w:rsid w:val="00ED6E3A"/>
    <w:rsid w:val="00EF41D3"/>
    <w:rsid w:val="00F15FC5"/>
    <w:rsid w:val="00F24948"/>
    <w:rsid w:val="00F95B4E"/>
    <w:rsid w:val="00F96972"/>
    <w:rsid w:val="00FD7609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0E12"/>
  <w15:docId w15:val="{183E26F2-28BD-4EC6-9E8A-2F78BF40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91C5B"/>
    <w:pPr>
      <w:suppressAutoHyphens/>
    </w:pPr>
    <w:rPr>
      <w:rFonts w:ascii="Times New Roman" w:eastAsia="Times New Roman" w:hAnsi="Times New Roman" w:cs="Angsana New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791C5B"/>
    <w:rPr>
      <w:sz w:val="24"/>
      <w:szCs w:val="28"/>
      <w:lang w:val="en-US" w:eastAsia="en-US"/>
    </w:rPr>
  </w:style>
  <w:style w:type="character" w:customStyle="1" w:styleId="FooterChar">
    <w:name w:val="Footer Char"/>
    <w:basedOn w:val="DefaultParagraphFont"/>
    <w:rsid w:val="00791C5B"/>
    <w:rPr>
      <w:sz w:val="24"/>
      <w:szCs w:val="28"/>
      <w:lang w:val="en-US" w:eastAsia="en-US"/>
    </w:rPr>
  </w:style>
  <w:style w:type="character" w:customStyle="1" w:styleId="BalloonTextChar">
    <w:name w:val="Balloon Text Char"/>
    <w:basedOn w:val="DefaultParagraphFont"/>
    <w:rsid w:val="00791C5B"/>
    <w:rPr>
      <w:rFonts w:ascii="Tahoma" w:hAnsi="Tahoma"/>
      <w:sz w:val="16"/>
      <w:lang w:val="en-US" w:eastAsia="en-US"/>
    </w:rPr>
  </w:style>
  <w:style w:type="character" w:customStyle="1" w:styleId="ListLabel1">
    <w:name w:val="ListLabel 1"/>
    <w:rsid w:val="00791C5B"/>
    <w:rPr>
      <w:sz w:val="32"/>
      <w:szCs w:val="32"/>
      <w:lang w:bidi="th-TH"/>
    </w:rPr>
  </w:style>
  <w:style w:type="character" w:customStyle="1" w:styleId="ListLabel2">
    <w:name w:val="ListLabel 2"/>
    <w:rsid w:val="00791C5B"/>
    <w:rPr>
      <w:b w:val="0"/>
      <w:bCs w:val="0"/>
      <w:lang w:bidi="th-TH"/>
    </w:rPr>
  </w:style>
  <w:style w:type="character" w:customStyle="1" w:styleId="ListLabel3">
    <w:name w:val="ListLabel 3"/>
    <w:rsid w:val="00791C5B"/>
    <w:rPr>
      <w:sz w:val="32"/>
      <w:szCs w:val="32"/>
    </w:rPr>
  </w:style>
  <w:style w:type="character" w:customStyle="1" w:styleId="ListLabel4">
    <w:name w:val="ListLabel 4"/>
    <w:rsid w:val="00791C5B"/>
    <w:rPr>
      <w:rFonts w:cs="Arial"/>
      <w:sz w:val="18"/>
      <w:szCs w:val="18"/>
      <w:lang w:bidi="th-TH"/>
    </w:rPr>
  </w:style>
  <w:style w:type="character" w:customStyle="1" w:styleId="ListLabel5">
    <w:name w:val="ListLabel 5"/>
    <w:rsid w:val="00791C5B"/>
    <w:rPr>
      <w:rFonts w:cs="Browallia New"/>
      <w:b w:val="0"/>
      <w:bCs w:val="0"/>
      <w:sz w:val="32"/>
      <w:szCs w:val="32"/>
    </w:rPr>
  </w:style>
  <w:style w:type="character" w:customStyle="1" w:styleId="ListLabel6">
    <w:name w:val="ListLabel 6"/>
    <w:rsid w:val="00791C5B"/>
    <w:rPr>
      <w:b w:val="0"/>
      <w:bCs w:val="0"/>
    </w:rPr>
  </w:style>
  <w:style w:type="paragraph" w:customStyle="1" w:styleId="Heading">
    <w:name w:val="Heading"/>
    <w:basedOn w:val="Normal"/>
    <w:next w:val="TextBody"/>
    <w:rsid w:val="00791C5B"/>
    <w:pPr>
      <w:keepNext/>
      <w:spacing w:before="240" w:after="120"/>
    </w:pPr>
    <w:rPr>
      <w:rFonts w:ascii="Arial" w:eastAsia="Microsoft YaHei" w:hAnsi="Arial" w:cs="Mangal"/>
      <w:sz w:val="28"/>
    </w:rPr>
  </w:style>
  <w:style w:type="paragraph" w:customStyle="1" w:styleId="TextBody">
    <w:name w:val="Text Body"/>
    <w:basedOn w:val="Normal"/>
    <w:rsid w:val="00791C5B"/>
    <w:pPr>
      <w:spacing w:after="120"/>
    </w:pPr>
  </w:style>
  <w:style w:type="paragraph" w:styleId="List">
    <w:name w:val="List"/>
    <w:basedOn w:val="TextBody"/>
    <w:rsid w:val="00791C5B"/>
    <w:rPr>
      <w:rFonts w:cs="Mangal"/>
    </w:rPr>
  </w:style>
  <w:style w:type="paragraph" w:styleId="Caption">
    <w:name w:val="caption"/>
    <w:basedOn w:val="Normal"/>
    <w:rsid w:val="00791C5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791C5B"/>
    <w:pPr>
      <w:suppressLineNumbers/>
    </w:pPr>
    <w:rPr>
      <w:rFonts w:cs="Mangal"/>
    </w:rPr>
  </w:style>
  <w:style w:type="paragraph" w:styleId="Header">
    <w:name w:val="header"/>
    <w:basedOn w:val="Normal"/>
    <w:rsid w:val="00791C5B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rsid w:val="00791C5B"/>
    <w:pPr>
      <w:tabs>
        <w:tab w:val="center" w:pos="4513"/>
        <w:tab w:val="right" w:pos="9026"/>
      </w:tabs>
    </w:pPr>
  </w:style>
  <w:style w:type="paragraph" w:styleId="ListParagraph">
    <w:name w:val="List Paragraph"/>
    <w:basedOn w:val="Normal"/>
    <w:rsid w:val="00791C5B"/>
    <w:pPr>
      <w:spacing w:after="0"/>
      <w:ind w:left="720"/>
      <w:contextualSpacing/>
    </w:pPr>
  </w:style>
  <w:style w:type="paragraph" w:styleId="BalloonText">
    <w:name w:val="Balloon Text"/>
    <w:basedOn w:val="Normal"/>
    <w:rsid w:val="00791C5B"/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10371</Words>
  <Characters>59118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แนวทางปฏิบัติของบาไฮศาสนิกชน</vt:lpstr>
    </vt:vector>
  </TitlesOfParts>
  <Company/>
  <LinksUpToDate>false</LinksUpToDate>
  <CharactersWithSpaces>69351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แนวทางปฏิบัติของบาไฮศาสนิกชน</dc:title>
  <dc:creator>Administrator</dc:creator>
  <cp:lastModifiedBy>Vaughan Smith</cp:lastModifiedBy>
  <cp:revision>2</cp:revision>
  <cp:lastPrinted>2014-07-25T09:02:00Z</cp:lastPrinted>
  <dcterms:created xsi:type="dcterms:W3CDTF">2022-08-08T04:47:00Z</dcterms:created>
  <dcterms:modified xsi:type="dcterms:W3CDTF">2022-08-08T04:47:00Z</dcterms:modified>
</cp:coreProperties>
</file>