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DAB7" w14:textId="3443F9D2" w:rsidR="00991463" w:rsidRPr="00A20A11" w:rsidRDefault="00991463" w:rsidP="00991463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</w:pPr>
      <w:r w:rsidRPr="00A20A11">
        <w:rPr>
          <w:rFonts w:cs="Angsana New"/>
          <w:b/>
          <w:bCs/>
          <w:color w:val="000000" w:themeColor="text1"/>
          <w:sz w:val="80"/>
          <w:szCs w:val="80"/>
        </w:rPr>
        <w:t>1</w:t>
      </w:r>
      <w:r w:rsidR="00A20A11" w:rsidRPr="00A20A11">
        <w:rPr>
          <w:rFonts w:cs="Angsana New"/>
          <w:b/>
          <w:bCs/>
          <w:color w:val="000000" w:themeColor="text1"/>
          <w:sz w:val="80"/>
          <w:szCs w:val="80"/>
        </w:rPr>
        <w:t>.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  <w:t>แดงและเล็กเข้าร่วมการประชุมคณะกรรมการ แต่มี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80"/>
          <w:szCs w:val="80"/>
          <w:cs/>
        </w:rPr>
        <w:t>ความ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  <w:t>ขัดแย้ง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80"/>
          <w:szCs w:val="80"/>
          <w:cs/>
        </w:rPr>
        <w:t>ใหญ่ระหว่างกัน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  <w:t>ในการวางแผนกิจกรรม พวกเขา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80"/>
          <w:szCs w:val="80"/>
          <w:cs/>
        </w:rPr>
        <w:t>เริ่มมีปากเสียง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  <w:t>ขึ้น พวกเขาไม่ได้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80"/>
          <w:szCs w:val="80"/>
          <w:cs/>
        </w:rPr>
        <w:t>สามัคคีกัน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  <w:t>เพื่อค้นหาการตัดสินใจที่ดีที่สุด พวกเขาออกจากการประชุม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80"/>
          <w:szCs w:val="80"/>
          <w:cs/>
        </w:rPr>
        <w:t>โดยรู้สึกหงุดหงิดกับกันและกันมาก ๆ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  <w:cs/>
        </w:rPr>
        <w:t xml:space="preserve"> </w:t>
      </w:r>
      <w:r w:rsidRPr="00A20A11">
        <w:rPr>
          <w:rFonts w:asciiTheme="minorBidi" w:hAnsiTheme="minorBidi" w:cstheme="minorBidi"/>
          <w:b/>
          <w:bCs/>
          <w:color w:val="000000" w:themeColor="text1"/>
          <w:sz w:val="80"/>
          <w:szCs w:val="80"/>
        </w:rPr>
        <w:t xml:space="preserve">    </w:t>
      </w:r>
    </w:p>
    <w:p w14:paraId="48096F54" w14:textId="2ED3C063" w:rsidR="00991463" w:rsidRDefault="00991463" w:rsidP="00991463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100"/>
          <w:szCs w:val="100"/>
        </w:rPr>
      </w:pPr>
    </w:p>
    <w:p w14:paraId="0C885A4E" w14:textId="77777777" w:rsidR="00A20A11" w:rsidRPr="00A20A11" w:rsidRDefault="00A20A11" w:rsidP="00991463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</w:pPr>
    </w:p>
    <w:p w14:paraId="2D00C2FB" w14:textId="3B477D80" w:rsidR="00991463" w:rsidRPr="00A20A11" w:rsidRDefault="00991463" w:rsidP="00991463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</w:pPr>
      <w:r w:rsidRPr="00A20A11">
        <w:rPr>
          <w:b/>
          <w:bCs/>
          <w:color w:val="000000" w:themeColor="text1"/>
          <w:sz w:val="100"/>
          <w:szCs w:val="100"/>
          <w:cs/>
        </w:rPr>
        <w:t>2.</w:t>
      </w:r>
      <w:r w:rsidRPr="00A20A11"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  <w:t xml:space="preserve"> แดงและเล็กพบกันที่ถนนและแดงก็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100"/>
          <w:szCs w:val="100"/>
          <w:cs/>
        </w:rPr>
        <w:t>ตวาด</w:t>
      </w:r>
      <w:r w:rsidRPr="00A20A11"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  <w:t>ใส่เล็กเพ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100"/>
          <w:szCs w:val="100"/>
          <w:cs/>
        </w:rPr>
        <w:t>ราะความดื้อดึงของเล็ก</w:t>
      </w:r>
      <w:r w:rsidRPr="00A20A11">
        <w:rPr>
          <w:rFonts w:asciiTheme="minorBidi" w:hAnsiTheme="minorBidi" w:cstheme="minorBidi"/>
          <w:b/>
          <w:bCs/>
          <w:color w:val="000000" w:themeColor="text1"/>
          <w:sz w:val="100"/>
          <w:szCs w:val="100"/>
        </w:rPr>
        <w:t xml:space="preserve"> </w:t>
      </w:r>
    </w:p>
    <w:p w14:paraId="1144EC61" w14:textId="77777777" w:rsidR="00991463" w:rsidRPr="00A20A11" w:rsidRDefault="00991463" w:rsidP="00991463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</w:pPr>
    </w:p>
    <w:p w14:paraId="1C2D0CDF" w14:textId="77777777" w:rsidR="00991463" w:rsidRPr="00A20A11" w:rsidRDefault="00991463" w:rsidP="00991463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100"/>
          <w:szCs w:val="100"/>
        </w:rPr>
      </w:pPr>
      <w:r w:rsidRPr="00A20A11">
        <w:rPr>
          <w:b/>
          <w:bCs/>
          <w:color w:val="000000" w:themeColor="text1"/>
          <w:sz w:val="100"/>
          <w:szCs w:val="100"/>
        </w:rPr>
        <w:t>3.</w:t>
      </w:r>
      <w:r w:rsidRPr="00A20A11"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  <w:t>แดงและเล็กต่างคุยกับเพื่อนฝูงเกี่ยวกับความ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100"/>
          <w:szCs w:val="100"/>
          <w:cs/>
        </w:rPr>
        <w:t>ไม่ลงรอย</w:t>
      </w:r>
      <w:r w:rsidRPr="00A20A11"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  <w:t>และความโกรธ</w:t>
      </w:r>
      <w:r w:rsidRPr="00A20A11">
        <w:rPr>
          <w:rFonts w:asciiTheme="minorBidi" w:hAnsiTheme="minorBidi" w:cstheme="minorBidi" w:hint="cs"/>
          <w:b/>
          <w:bCs/>
          <w:color w:val="000000" w:themeColor="text1"/>
          <w:sz w:val="100"/>
          <w:szCs w:val="100"/>
          <w:cs/>
        </w:rPr>
        <w:t>ที่มีต่อ</w:t>
      </w:r>
      <w:r w:rsidRPr="00A20A11">
        <w:rPr>
          <w:rFonts w:asciiTheme="minorBidi" w:hAnsiTheme="minorBidi" w:cstheme="minorBidi"/>
          <w:b/>
          <w:bCs/>
          <w:color w:val="000000" w:themeColor="text1"/>
          <w:sz w:val="100"/>
          <w:szCs w:val="100"/>
          <w:cs/>
        </w:rPr>
        <w:t>กันและกัน</w:t>
      </w:r>
    </w:p>
    <w:p w14:paraId="3740B4FF" w14:textId="486C706E" w:rsidR="00A20A11" w:rsidRDefault="00A20A11" w:rsidP="00991463">
      <w:pPr>
        <w:rPr>
          <w:b/>
          <w:bCs/>
          <w:color w:val="000000" w:themeColor="text1"/>
          <w:sz w:val="100"/>
          <w:szCs w:val="100"/>
          <w:u w:val="single"/>
        </w:rPr>
      </w:pPr>
    </w:p>
    <w:p w14:paraId="032204FB" w14:textId="77777777" w:rsidR="00A20A11" w:rsidRPr="00A20A11" w:rsidRDefault="00A20A11" w:rsidP="00991463">
      <w:pPr>
        <w:rPr>
          <w:b/>
          <w:bCs/>
          <w:color w:val="000000" w:themeColor="text1"/>
          <w:sz w:val="100"/>
          <w:szCs w:val="100"/>
          <w:u w:val="single"/>
        </w:rPr>
      </w:pPr>
    </w:p>
    <w:p w14:paraId="0F6255B9" w14:textId="77777777" w:rsidR="00991463" w:rsidRPr="000E7218" w:rsidRDefault="00991463" w:rsidP="00991463">
      <w:pPr>
        <w:pStyle w:val="HTMLPreformatted"/>
        <w:rPr>
          <w:b/>
          <w:bCs/>
          <w:color w:val="000000" w:themeColor="text1"/>
          <w:sz w:val="80"/>
          <w:szCs w:val="80"/>
          <w:cs/>
        </w:rPr>
      </w:pPr>
      <w:r w:rsidRPr="00A20A11">
        <w:rPr>
          <w:b/>
          <w:bCs/>
          <w:color w:val="000000" w:themeColor="text1"/>
          <w:sz w:val="100"/>
          <w:szCs w:val="100"/>
          <w:cs/>
        </w:rPr>
        <w:t>4.</w:t>
      </w:r>
      <w:r w:rsidRPr="00A20A11">
        <w:rPr>
          <w:rFonts w:cs="Angsana New" w:hint="cs"/>
          <w:b/>
          <w:bCs/>
          <w:color w:val="000000" w:themeColor="text1"/>
          <w:sz w:val="100"/>
          <w:szCs w:val="100"/>
          <w:cs/>
        </w:rPr>
        <w:t xml:space="preserve"> </w:t>
      </w:r>
      <w:r w:rsidRPr="000E7218">
        <w:rPr>
          <w:rFonts w:cs="Angsana New" w:hint="cs"/>
          <w:b/>
          <w:bCs/>
          <w:color w:val="000000" w:themeColor="text1"/>
          <w:sz w:val="80"/>
          <w:szCs w:val="80"/>
          <w:cs/>
        </w:rPr>
        <w:t xml:space="preserve">แดงและเล็กทั้งคู่เข้าร่วมการชุมนุมอธิษฐาน แต่ทั้งคู่จงใจหลีกเลี่ยงการพูดคุยกัน พวกเขาหลีกเลี่ยงการสบตาและนั่งห่างกัน </w:t>
      </w:r>
      <w:r w:rsidRPr="000E7218">
        <w:rPr>
          <w:rFonts w:cs="Angsana New" w:hint="cs"/>
          <w:b/>
          <w:bCs/>
          <w:color w:val="000000" w:themeColor="text1"/>
          <w:sz w:val="80"/>
          <w:szCs w:val="80"/>
          <w:cs/>
        </w:rPr>
        <w:lastRenderedPageBreak/>
        <w:t>แดงไม่ไปร่วมการชุมนุมอธิษฐานครั้งต่อไปเพราะเขารู้ว่าเล็กจะอยู่ที่นั่น</w:t>
      </w:r>
    </w:p>
    <w:p w14:paraId="4A7F4B5C" w14:textId="40A661AE" w:rsidR="00991463" w:rsidRPr="00A20A11" w:rsidRDefault="00991463" w:rsidP="00991463">
      <w:pPr>
        <w:pStyle w:val="HTMLPreformatted"/>
        <w:rPr>
          <w:b/>
          <w:bCs/>
          <w:color w:val="000000" w:themeColor="text1"/>
          <w:sz w:val="100"/>
          <w:szCs w:val="100"/>
          <w:cs/>
        </w:rPr>
      </w:pPr>
      <w:r w:rsidRPr="00A20A11">
        <w:rPr>
          <w:rFonts w:asciiTheme="minorBidi" w:hAnsiTheme="minorBidi"/>
          <w:b/>
          <w:bCs/>
          <w:color w:val="000000" w:themeColor="text1"/>
          <w:sz w:val="100"/>
          <w:szCs w:val="100"/>
        </w:rPr>
        <w:t xml:space="preserve">                                            </w:t>
      </w:r>
    </w:p>
    <w:p w14:paraId="107AE842" w14:textId="49FE234E" w:rsidR="00991463" w:rsidRPr="00A20A11" w:rsidRDefault="00991463" w:rsidP="00991463">
      <w:pPr>
        <w:pStyle w:val="HTMLPreformatted"/>
        <w:rPr>
          <w:b/>
          <w:bCs/>
          <w:color w:val="000000" w:themeColor="text1"/>
          <w:sz w:val="100"/>
          <w:szCs w:val="100"/>
          <w:cs/>
        </w:rPr>
      </w:pPr>
      <w:r w:rsidRPr="00A20A11">
        <w:rPr>
          <w:b/>
          <w:bCs/>
          <w:color w:val="000000" w:themeColor="text1"/>
          <w:sz w:val="100"/>
          <w:szCs w:val="100"/>
          <w:cs/>
        </w:rPr>
        <w:t>5.</w:t>
      </w:r>
      <w:r w:rsidRPr="00A20A11">
        <w:rPr>
          <w:rFonts w:cs="Angsana New" w:hint="cs"/>
          <w:b/>
          <w:bCs/>
          <w:color w:val="000000" w:themeColor="text1"/>
          <w:sz w:val="100"/>
          <w:szCs w:val="100"/>
          <w:cs/>
        </w:rPr>
        <w:t xml:space="preserve"> แดงและเล็กพยายามที่จะไม่เจอกันทุกที่ พวกเขาไม่มีความห่วงใยในกันและกันแล้วและไม่ต้องการเห็นหน้ากันอีกเลย</w:t>
      </w:r>
      <w:r w:rsidRPr="00A20A11">
        <w:rPr>
          <w:rFonts w:cs="Angsana New"/>
          <w:b/>
          <w:bCs/>
          <w:color w:val="000000" w:themeColor="text1"/>
          <w:sz w:val="100"/>
          <w:szCs w:val="100"/>
        </w:rPr>
        <w:t xml:space="preserve">  </w:t>
      </w:r>
    </w:p>
    <w:p w14:paraId="562CEBAA" w14:textId="77777777" w:rsidR="00991463" w:rsidRPr="00A20A11" w:rsidRDefault="00991463" w:rsidP="00991463">
      <w:pPr>
        <w:pStyle w:val="HTMLPreformatted"/>
        <w:rPr>
          <w:b/>
          <w:bCs/>
          <w:color w:val="000000" w:themeColor="text1"/>
          <w:sz w:val="100"/>
          <w:szCs w:val="100"/>
          <w:cs/>
        </w:rPr>
      </w:pPr>
    </w:p>
    <w:p w14:paraId="1459C1BC" w14:textId="359D5209" w:rsidR="00991463" w:rsidRPr="00A20A11" w:rsidRDefault="00991463" w:rsidP="00991463">
      <w:pPr>
        <w:pStyle w:val="HTMLPreformatted"/>
        <w:rPr>
          <w:b/>
          <w:bCs/>
          <w:color w:val="000000" w:themeColor="text1"/>
          <w:sz w:val="100"/>
          <w:szCs w:val="100"/>
          <w:cs/>
        </w:rPr>
      </w:pPr>
      <w:r w:rsidRPr="00A20A11">
        <w:rPr>
          <w:b/>
          <w:bCs/>
          <w:color w:val="000000" w:themeColor="text1"/>
          <w:sz w:val="100"/>
          <w:szCs w:val="100"/>
          <w:cs/>
        </w:rPr>
        <w:lastRenderedPageBreak/>
        <w:t>6.</w:t>
      </w:r>
      <w:r w:rsidRPr="00A20A11">
        <w:rPr>
          <w:rFonts w:cs="Angsana New" w:hint="cs"/>
          <w:b/>
          <w:bCs/>
          <w:color w:val="000000" w:themeColor="text1"/>
          <w:sz w:val="100"/>
          <w:szCs w:val="100"/>
          <w:cs/>
        </w:rPr>
        <w:t xml:space="preserve"> เพื่อนของแดงให้คำแนะนำกับแดงว่าสิ่งที่ดีที่สุดที่เขาทำได้คืออยู่ห่างจากเล็ก </w:t>
      </w:r>
      <w:r w:rsidRPr="00A20A11">
        <w:rPr>
          <w:rFonts w:hint="cs"/>
          <w:b/>
          <w:bCs/>
          <w:color w:val="000000" w:themeColor="text1"/>
          <w:sz w:val="100"/>
          <w:szCs w:val="100"/>
        </w:rPr>
        <w:t>“</w:t>
      </w:r>
      <w:r w:rsidRPr="00A20A11">
        <w:rPr>
          <w:rFonts w:cstheme="minorBidi" w:hint="cs"/>
          <w:b/>
          <w:bCs/>
          <w:color w:val="000000" w:themeColor="text1"/>
          <w:sz w:val="100"/>
          <w:szCs w:val="100"/>
          <w:cs/>
        </w:rPr>
        <w:t>แล้วทุกอย่างก็จะโอเค</w:t>
      </w:r>
      <w:r w:rsidRPr="00A20A11">
        <w:rPr>
          <w:rFonts w:hint="cs"/>
          <w:b/>
          <w:bCs/>
          <w:color w:val="000000" w:themeColor="text1"/>
          <w:sz w:val="100"/>
          <w:szCs w:val="100"/>
        </w:rPr>
        <w:t xml:space="preserve">” </w:t>
      </w:r>
      <w:r w:rsidRPr="00A20A11">
        <w:rPr>
          <w:rFonts w:cs="Angsana New" w:hint="cs"/>
          <w:b/>
          <w:bCs/>
          <w:color w:val="000000" w:themeColor="text1"/>
          <w:sz w:val="100"/>
          <w:szCs w:val="100"/>
          <w:cs/>
        </w:rPr>
        <w:t xml:space="preserve">เพื่อนพูด </w:t>
      </w:r>
      <w:r w:rsidRPr="00A20A11">
        <w:rPr>
          <w:rFonts w:asciiTheme="minorBidi" w:hAnsiTheme="minorBidi"/>
          <w:b/>
          <w:bCs/>
          <w:color w:val="000000" w:themeColor="text1"/>
          <w:sz w:val="100"/>
          <w:szCs w:val="100"/>
        </w:rPr>
        <w:t xml:space="preserve">         </w:t>
      </w:r>
    </w:p>
    <w:p w14:paraId="526A0F21" w14:textId="77777777" w:rsidR="00991463" w:rsidRPr="00A20A11" w:rsidRDefault="00991463" w:rsidP="00991463">
      <w:pPr>
        <w:pStyle w:val="HTMLPreformatted"/>
        <w:rPr>
          <w:b/>
          <w:bCs/>
          <w:color w:val="000000" w:themeColor="text1"/>
          <w:sz w:val="100"/>
          <w:szCs w:val="100"/>
        </w:rPr>
      </w:pPr>
    </w:p>
    <w:p w14:paraId="4F6DD142" w14:textId="77777777" w:rsidR="00956CEC" w:rsidRPr="00A20A11" w:rsidRDefault="00000000">
      <w:pPr>
        <w:rPr>
          <w:b/>
          <w:bCs/>
          <w:sz w:val="100"/>
          <w:szCs w:val="100"/>
        </w:rPr>
      </w:pPr>
    </w:p>
    <w:sectPr w:rsidR="00956CEC" w:rsidRPr="00A20A11" w:rsidSect="00991463">
      <w:pgSz w:w="16817" w:h="11901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63"/>
    <w:rsid w:val="000E7218"/>
    <w:rsid w:val="00866D13"/>
    <w:rsid w:val="00991463"/>
    <w:rsid w:val="00A20A11"/>
    <w:rsid w:val="00A27340"/>
    <w:rsid w:val="00AE1C09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F942"/>
  <w15:chartTrackingRefBased/>
  <w15:docId w15:val="{909A43C1-B6A4-A140-9273-BD8E384D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63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9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463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cp:lastPrinted>2020-08-08T02:26:00Z</cp:lastPrinted>
  <dcterms:created xsi:type="dcterms:W3CDTF">2022-08-05T04:46:00Z</dcterms:created>
  <dcterms:modified xsi:type="dcterms:W3CDTF">2022-08-05T04:46:00Z</dcterms:modified>
</cp:coreProperties>
</file>