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3262" w14:textId="77777777" w:rsidR="0062511B" w:rsidRPr="006E74AE" w:rsidRDefault="0062511B" w:rsidP="0062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hAnsiTheme="minorBidi" w:cstheme="minorBidi"/>
          <w:b/>
          <w:bCs/>
          <w:sz w:val="56"/>
          <w:szCs w:val="56"/>
          <w:lang w:bidi="th-TH"/>
        </w:rPr>
      </w:pPr>
      <w:r w:rsidRPr="006E74AE">
        <w:rPr>
          <w:rFonts w:asciiTheme="minorBidi" w:hAnsiTheme="minorBidi" w:cstheme="minorBidi"/>
          <w:b/>
          <w:bCs/>
          <w:sz w:val="56"/>
          <w:szCs w:val="56"/>
          <w:cs/>
          <w:lang w:bidi="th-TH"/>
        </w:rPr>
        <w:t>บุคคลชุมชนและสังคม</w:t>
      </w:r>
    </w:p>
    <w:p w14:paraId="6CD6BC6E" w14:textId="77777777" w:rsidR="0062511B" w:rsidRPr="002E11C1" w:rsidRDefault="0062511B" w:rsidP="0062511B">
      <w:pPr>
        <w:pStyle w:val="Heading1"/>
        <w:rPr>
          <w:color w:val="000000" w:themeColor="text1"/>
          <w:szCs w:val="40"/>
        </w:rPr>
      </w:pPr>
      <w:r w:rsidRPr="002E11C1">
        <w:rPr>
          <w:color w:val="000000" w:themeColor="text1"/>
          <w:szCs w:val="40"/>
        </w:rPr>
        <w:t>The individual</w:t>
      </w:r>
      <w:r>
        <w:rPr>
          <w:color w:val="000000" w:themeColor="text1"/>
          <w:szCs w:val="40"/>
        </w:rPr>
        <w:t>, t</w:t>
      </w:r>
      <w:r w:rsidRPr="002E11C1">
        <w:rPr>
          <w:color w:val="000000" w:themeColor="text1"/>
          <w:szCs w:val="40"/>
        </w:rPr>
        <w:t>he community</w:t>
      </w:r>
      <w:r>
        <w:rPr>
          <w:color w:val="000000" w:themeColor="text1"/>
          <w:szCs w:val="40"/>
        </w:rPr>
        <w:t>, t</w:t>
      </w:r>
      <w:r w:rsidRPr="002E11C1">
        <w:rPr>
          <w:color w:val="000000" w:themeColor="text1"/>
          <w:szCs w:val="40"/>
        </w:rPr>
        <w:t xml:space="preserve">he </w:t>
      </w:r>
      <w:r>
        <w:rPr>
          <w:color w:val="000000" w:themeColor="text1"/>
          <w:szCs w:val="40"/>
        </w:rPr>
        <w:t>s</w:t>
      </w:r>
      <w:r w:rsidRPr="002E11C1">
        <w:rPr>
          <w:color w:val="000000" w:themeColor="text1"/>
          <w:szCs w:val="40"/>
        </w:rPr>
        <w:t>ociety</w:t>
      </w:r>
    </w:p>
    <w:p w14:paraId="0507B835" w14:textId="77777777" w:rsidR="0062511B" w:rsidRPr="003D3A47" w:rsidRDefault="0062511B" w:rsidP="0062511B">
      <w:pPr>
        <w:rPr>
          <w:rFonts w:asciiTheme="minorHAnsi" w:hAnsiTheme="minorHAnsi" w:cstheme="minorHAnsi"/>
          <w:b/>
          <w:bCs/>
          <w:color w:val="000000" w:themeColor="text1"/>
          <w:u w:val="single"/>
          <w:lang w:val="en-GB"/>
        </w:rPr>
      </w:pPr>
    </w:p>
    <w:p w14:paraId="143280A1" w14:textId="77777777" w:rsidR="0062511B" w:rsidRPr="006E74AE" w:rsidRDefault="0062511B" w:rsidP="0062511B">
      <w:pPr>
        <w:rPr>
          <w:rFonts w:asciiTheme="minorHAnsi" w:hAnsiTheme="minorHAnsi" w:cstheme="minorHAnsi"/>
          <w:b/>
          <w:bCs/>
          <w:color w:val="000000" w:themeColor="text1"/>
          <w:sz w:val="24"/>
          <w:szCs w:val="24"/>
          <w:u w:val="single"/>
        </w:rPr>
      </w:pPr>
      <w:r w:rsidRPr="006E74AE">
        <w:rPr>
          <w:rFonts w:asciiTheme="minorBidi" w:hAnsiTheme="minorBidi" w:cstheme="minorBidi"/>
          <w:b/>
          <w:bCs/>
          <w:sz w:val="36"/>
          <w:szCs w:val="36"/>
          <w:u w:val="single"/>
          <w:cs/>
          <w:lang w:bidi="th-TH"/>
        </w:rPr>
        <w:t>บุคคล</w:t>
      </w:r>
      <w:r w:rsidRPr="006E74AE">
        <w:rPr>
          <w:rFonts w:asciiTheme="minorBidi" w:hAnsiTheme="minorBidi" w:cstheme="minorBidi"/>
          <w:b/>
          <w:bCs/>
          <w:sz w:val="56"/>
          <w:szCs w:val="56"/>
          <w:u w:val="single"/>
          <w:lang w:bidi="th-TH"/>
        </w:rPr>
        <w:t xml:space="preserve"> - </w:t>
      </w:r>
      <w:r w:rsidRPr="006E74AE">
        <w:rPr>
          <w:rFonts w:asciiTheme="minorHAnsi" w:hAnsiTheme="minorHAnsi" w:cstheme="minorHAnsi"/>
          <w:b/>
          <w:bCs/>
          <w:color w:val="000000" w:themeColor="text1"/>
          <w:sz w:val="24"/>
          <w:szCs w:val="24"/>
          <w:u w:val="single"/>
        </w:rPr>
        <w:t xml:space="preserve">Individual:   </w:t>
      </w:r>
    </w:p>
    <w:p w14:paraId="707D5CE1" w14:textId="77777777" w:rsidR="0062511B" w:rsidRPr="003D3A47" w:rsidRDefault="0062511B" w:rsidP="0062511B">
      <w:pPr>
        <w:rPr>
          <w:rFonts w:asciiTheme="minorHAnsi" w:hAnsiTheme="minorHAnsi" w:cstheme="minorHAnsi"/>
          <w:b/>
          <w:bCs/>
          <w:color w:val="000000" w:themeColor="text1"/>
          <w:sz w:val="24"/>
          <w:szCs w:val="24"/>
        </w:rPr>
      </w:pPr>
    </w:p>
    <w:p w14:paraId="14610D04" w14:textId="77777777" w:rsidR="0062511B" w:rsidRPr="003D3A47" w:rsidRDefault="0062511B" w:rsidP="0062511B">
      <w:pPr>
        <w:rPr>
          <w:b/>
          <w:bCs/>
          <w:color w:val="000000" w:themeColor="text1"/>
          <w:sz w:val="24"/>
          <w:szCs w:val="24"/>
        </w:rPr>
      </w:pPr>
      <w:r w:rsidRPr="003D3A47">
        <w:rPr>
          <w:rFonts w:cstheme="minorHAnsi"/>
          <w:b/>
          <w:bCs/>
          <w:color w:val="000000" w:themeColor="text1"/>
          <w:sz w:val="24"/>
          <w:szCs w:val="24"/>
        </w:rPr>
        <w:t>Not by the force of numbers … One thing and only one thing</w:t>
      </w:r>
    </w:p>
    <w:p w14:paraId="6A3D0DDE" w14:textId="77777777" w:rsidR="0062511B" w:rsidRPr="007A49CB" w:rsidRDefault="0062511B" w:rsidP="0062511B">
      <w:pPr>
        <w:rPr>
          <w:b/>
          <w:bCs/>
          <w:color w:val="000000" w:themeColor="text1"/>
          <w:sz w:val="36"/>
          <w:szCs w:val="36"/>
          <w:cs/>
        </w:rPr>
      </w:pPr>
      <w:r w:rsidRPr="007A49CB">
        <w:rPr>
          <w:rFonts w:ascii="Angsana New" w:hAnsi="Angsana New" w:cs="Angsana New" w:hint="cs"/>
          <w:b/>
          <w:bCs/>
          <w:color w:val="000000" w:themeColor="text1"/>
          <w:sz w:val="36"/>
          <w:szCs w:val="36"/>
          <w:cs/>
          <w:lang w:bidi="th-TH"/>
        </w:rPr>
        <w:t>มิใช่ด้วยพลังแห่งจำนวนคน</w:t>
      </w:r>
      <w:r w:rsidRPr="007A49CB">
        <w:rPr>
          <w:rFonts w:hint="cs"/>
          <w:b/>
          <w:bCs/>
          <w:color w:val="000000" w:themeColor="text1"/>
          <w:sz w:val="36"/>
          <w:szCs w:val="36"/>
          <w:cs/>
        </w:rPr>
        <w:t xml:space="preserve"> </w:t>
      </w:r>
      <w:r w:rsidRPr="007A49CB">
        <w:rPr>
          <w:b/>
          <w:bCs/>
          <w:color w:val="000000" w:themeColor="text1"/>
          <w:sz w:val="36"/>
          <w:szCs w:val="36"/>
        </w:rPr>
        <w:t xml:space="preserve"> </w:t>
      </w:r>
      <w:r w:rsidRPr="007A49CB">
        <w:rPr>
          <w:rFonts w:ascii="Angsana New" w:hAnsi="Angsana New" w:cs="Angsana New" w:hint="cs"/>
          <w:b/>
          <w:bCs/>
          <w:color w:val="000000" w:themeColor="text1"/>
          <w:sz w:val="36"/>
          <w:szCs w:val="36"/>
          <w:cs/>
          <w:lang w:bidi="th-TH"/>
        </w:rPr>
        <w:t>มีเพียงสิ่งๆ</w:t>
      </w:r>
      <w:r w:rsidRPr="007A49CB">
        <w:rPr>
          <w:rFonts w:hint="cs"/>
          <w:b/>
          <w:bCs/>
          <w:color w:val="000000" w:themeColor="text1"/>
          <w:sz w:val="36"/>
          <w:szCs w:val="36"/>
          <w:cs/>
        </w:rPr>
        <w:t xml:space="preserve"> </w:t>
      </w:r>
      <w:r w:rsidRPr="007A49CB">
        <w:rPr>
          <w:rFonts w:ascii="Angsana New" w:hAnsi="Angsana New" w:cs="Angsana New" w:hint="cs"/>
          <w:b/>
          <w:bCs/>
          <w:color w:val="000000" w:themeColor="text1"/>
          <w:sz w:val="36"/>
          <w:szCs w:val="36"/>
          <w:cs/>
          <w:lang w:bidi="th-TH"/>
        </w:rPr>
        <w:t>เดียวเท่านั้น</w:t>
      </w:r>
    </w:p>
    <w:p w14:paraId="4349FF6D" w14:textId="77777777" w:rsidR="0062511B" w:rsidRPr="007A49CB" w:rsidRDefault="0062511B" w:rsidP="0062511B">
      <w:pPr>
        <w:rPr>
          <w:rFonts w:cstheme="minorHAnsi"/>
          <w:b/>
          <w:bCs/>
          <w:color w:val="000000" w:themeColor="text1"/>
        </w:rPr>
      </w:pPr>
    </w:p>
    <w:p w14:paraId="08D8C328" w14:textId="77777777" w:rsidR="0062511B" w:rsidRPr="007A49CB" w:rsidRDefault="0062511B" w:rsidP="0062511B">
      <w:pPr>
        <w:rPr>
          <w:rFonts w:cstheme="minorHAnsi"/>
          <w:b/>
          <w:bCs/>
          <w:color w:val="000000" w:themeColor="text1"/>
          <w:sz w:val="24"/>
          <w:szCs w:val="24"/>
        </w:rPr>
      </w:pPr>
      <w:r w:rsidRPr="007A49CB">
        <w:rPr>
          <w:rFonts w:cstheme="minorHAnsi"/>
          <w:color w:val="000000" w:themeColor="text1"/>
          <w:sz w:val="24"/>
          <w:szCs w:val="24"/>
        </w:rPr>
        <w:t xml:space="preserve">Not by the force of numbers, not by the mere exposition of a set of new and noble principles, not by an organized campaign of teaching—no matter how worldwide and elaborate in its character—not even by the staunchness of our faith or the exaltation of our enthusiasm, can we ultimately hope to vindicate in the eyes of a critical and skeptical age the supreme claim of the Abhá Revelation. </w:t>
      </w:r>
      <w:r w:rsidRPr="007A49CB">
        <w:rPr>
          <w:rFonts w:cstheme="minorHAnsi"/>
          <w:b/>
          <w:bCs/>
          <w:color w:val="000000" w:themeColor="text1"/>
          <w:sz w:val="24"/>
          <w:szCs w:val="24"/>
        </w:rPr>
        <w:t>One thing and only one thing</w:t>
      </w:r>
      <w:r w:rsidRPr="007A49CB">
        <w:rPr>
          <w:rFonts w:cstheme="minorHAnsi"/>
          <w:color w:val="000000" w:themeColor="text1"/>
          <w:sz w:val="24"/>
          <w:szCs w:val="24"/>
        </w:rPr>
        <w:t xml:space="preserve"> will unfailingly and alone secure the undoubted triumph of this sacred Cause, namely, the extent to which our own inner life and private character mirror forth in their manifold aspects the splendor of those eternal principles proclaimed by Bahá’u’lláh.</w:t>
      </w:r>
    </w:p>
    <w:p w14:paraId="7EC37EBD" w14:textId="77777777" w:rsidR="0062511B" w:rsidRPr="007A49CB" w:rsidRDefault="0062511B" w:rsidP="0062511B">
      <w:pPr>
        <w:numPr>
          <w:ilvl w:val="0"/>
          <w:numId w:val="2"/>
        </w:numPr>
        <w:contextualSpacing/>
        <w:outlineLvl w:val="0"/>
        <w:rPr>
          <w:rFonts w:cstheme="minorHAnsi"/>
          <w:color w:val="000000" w:themeColor="text1"/>
          <w:kern w:val="36"/>
          <w:sz w:val="24"/>
          <w:szCs w:val="24"/>
        </w:rPr>
      </w:pPr>
      <w:r w:rsidRPr="007A49CB">
        <w:rPr>
          <w:rFonts w:cstheme="minorHAnsi"/>
          <w:color w:val="000000" w:themeColor="text1"/>
          <w:kern w:val="36"/>
          <w:sz w:val="24"/>
          <w:szCs w:val="24"/>
        </w:rPr>
        <w:t xml:space="preserve">Bahá’í Administration, </w:t>
      </w:r>
      <w:r w:rsidRPr="007A49CB">
        <w:rPr>
          <w:rFonts w:cstheme="minorHAnsi"/>
          <w:color w:val="000000" w:themeColor="text1"/>
          <w:sz w:val="24"/>
          <w:szCs w:val="24"/>
        </w:rPr>
        <w:t>Shoghi Effendi, Pages: 196</w:t>
      </w:r>
    </w:p>
    <w:p w14:paraId="2CE2151E" w14:textId="77777777" w:rsidR="0062511B" w:rsidRPr="007A49CB" w:rsidRDefault="0062511B" w:rsidP="0062511B">
      <w:pPr>
        <w:numPr>
          <w:ilvl w:val="0"/>
          <w:numId w:val="2"/>
        </w:numPr>
        <w:contextualSpacing/>
        <w:outlineLvl w:val="0"/>
        <w:rPr>
          <w:rFonts w:cstheme="minorHAnsi"/>
          <w:color w:val="000000" w:themeColor="text1"/>
          <w:kern w:val="36"/>
        </w:rPr>
      </w:pPr>
    </w:p>
    <w:p w14:paraId="7850EE7F" w14:textId="77777777" w:rsidR="0062511B" w:rsidRPr="007A49CB" w:rsidRDefault="0062511B" w:rsidP="0062511B">
      <w:pPr>
        <w:contextualSpacing/>
        <w:outlineLvl w:val="0"/>
        <w:rPr>
          <w:rFonts w:asciiTheme="minorBidi" w:hAnsiTheme="minorBidi"/>
          <w:color w:val="000000" w:themeColor="text1"/>
          <w:kern w:val="36"/>
          <w:sz w:val="36"/>
          <w:szCs w:val="36"/>
        </w:rPr>
      </w:pPr>
      <w:r w:rsidRPr="007A49CB">
        <w:rPr>
          <w:rFonts w:ascii="Angsana New" w:hAnsi="Angsana New" w:cs="Angsana New" w:hint="cs"/>
          <w:color w:val="000000" w:themeColor="text1"/>
          <w:sz w:val="36"/>
          <w:szCs w:val="36"/>
          <w:cs/>
          <w:lang w:bidi="th-TH"/>
        </w:rPr>
        <w:t>มีเพียงสิ่งหนึ่งและสิ่งเดียวที่มิใช่พลังแห่งจำนวนคน</w:t>
      </w:r>
      <w:r w:rsidRPr="007A49CB">
        <w:rPr>
          <w:rFonts w:asciiTheme="minorBidi" w:hAnsiTheme="minorBidi"/>
          <w:color w:val="000000" w:themeColor="text1"/>
          <w:sz w:val="36"/>
          <w:szCs w:val="36"/>
          <w:cs/>
        </w:rPr>
        <w:t xml:space="preserve"> </w:t>
      </w:r>
      <w:r w:rsidRPr="007A49CB">
        <w:rPr>
          <w:rFonts w:ascii="Angsana New" w:hAnsi="Angsana New" w:cs="Angsana New" w:hint="cs"/>
          <w:color w:val="000000" w:themeColor="text1"/>
          <w:sz w:val="36"/>
          <w:szCs w:val="36"/>
          <w:cs/>
          <w:lang w:bidi="th-TH"/>
        </w:rPr>
        <w:t>มิใช่การแถลงแค่หลักการชุดใหม่ที่เลอเลิศ</w:t>
      </w:r>
      <w:r w:rsidRPr="007A49CB">
        <w:rPr>
          <w:rFonts w:asciiTheme="minorBidi" w:hAnsiTheme="minorBidi"/>
          <w:color w:val="000000" w:themeColor="text1"/>
          <w:sz w:val="36"/>
          <w:szCs w:val="36"/>
          <w:cs/>
        </w:rPr>
        <w:t xml:space="preserve"> </w:t>
      </w:r>
      <w:r w:rsidRPr="007A49CB">
        <w:rPr>
          <w:rFonts w:ascii="Angsana New" w:hAnsi="Angsana New" w:cs="Angsana New" w:hint="cs"/>
          <w:color w:val="000000" w:themeColor="text1"/>
          <w:sz w:val="36"/>
          <w:szCs w:val="36"/>
          <w:cs/>
          <w:lang w:bidi="th-TH"/>
        </w:rPr>
        <w:t>มิใช่การจัดรณรงค์เพื่อเผยแพร่</w:t>
      </w:r>
      <w:r w:rsidRPr="007A49CB">
        <w:rPr>
          <w:rFonts w:asciiTheme="minorBidi" w:hAnsiTheme="minorBidi"/>
          <w:color w:val="000000" w:themeColor="text1"/>
          <w:sz w:val="36"/>
          <w:szCs w:val="36"/>
          <w:cs/>
        </w:rPr>
        <w:t>—</w:t>
      </w:r>
      <w:r w:rsidRPr="007A49CB">
        <w:rPr>
          <w:rFonts w:ascii="Angsana New" w:hAnsi="Angsana New" w:cs="Angsana New" w:hint="cs"/>
          <w:color w:val="000000" w:themeColor="text1"/>
          <w:sz w:val="36"/>
          <w:szCs w:val="36"/>
          <w:cs/>
          <w:lang w:bidi="th-TH"/>
        </w:rPr>
        <w:t>ไม่ว่าจะกว้างขวางเพียงใดและด้วยแผนงานที่ละเอียดเพียงไหน</w:t>
      </w:r>
      <w:r w:rsidRPr="007A49CB">
        <w:rPr>
          <w:rFonts w:asciiTheme="minorBidi" w:hAnsiTheme="minorBidi"/>
          <w:color w:val="000000" w:themeColor="text1"/>
          <w:sz w:val="36"/>
          <w:szCs w:val="36"/>
          <w:cs/>
        </w:rPr>
        <w:t>—</w:t>
      </w:r>
      <w:r w:rsidRPr="007A49CB">
        <w:rPr>
          <w:rFonts w:ascii="Angsana New" w:hAnsi="Angsana New" w:cs="Angsana New" w:hint="cs"/>
          <w:color w:val="000000" w:themeColor="text1"/>
          <w:sz w:val="36"/>
          <w:szCs w:val="36"/>
          <w:cs/>
          <w:lang w:bidi="th-TH"/>
        </w:rPr>
        <w:t>มิใช่</w:t>
      </w:r>
      <w:r w:rsidRPr="007A49CB">
        <w:rPr>
          <w:rFonts w:ascii="Angsana New" w:hAnsi="Angsana New" w:cs="Angsana New" w:hint="cs"/>
          <w:color w:val="000000" w:themeColor="text1"/>
          <w:kern w:val="36"/>
          <w:sz w:val="36"/>
          <w:szCs w:val="36"/>
          <w:cs/>
          <w:lang w:bidi="th-TH"/>
        </w:rPr>
        <w:t>ความจงรักภักดีในศาสนาที่มากล้น</w:t>
      </w:r>
      <w:r w:rsidRPr="007A49CB">
        <w:rPr>
          <w:rFonts w:asciiTheme="minorBidi" w:hAnsiTheme="minorBidi"/>
          <w:color w:val="000000" w:themeColor="text1"/>
          <w:kern w:val="36"/>
          <w:sz w:val="36"/>
          <w:szCs w:val="36"/>
          <w:cs/>
        </w:rPr>
        <w:t xml:space="preserve"> </w:t>
      </w:r>
      <w:r w:rsidRPr="007A49CB">
        <w:rPr>
          <w:rFonts w:ascii="Angsana New" w:hAnsi="Angsana New" w:cs="Angsana New" w:hint="cs"/>
          <w:color w:val="000000" w:themeColor="text1"/>
          <w:kern w:val="36"/>
          <w:sz w:val="36"/>
          <w:szCs w:val="36"/>
          <w:cs/>
          <w:lang w:bidi="th-TH"/>
        </w:rPr>
        <w:t>หรือความปลื้มปีติและกระตือรือร้นมากขนาดไหน</w:t>
      </w:r>
      <w:r w:rsidRPr="007A49CB">
        <w:rPr>
          <w:rFonts w:asciiTheme="minorBidi" w:hAnsiTheme="minorBidi"/>
          <w:color w:val="000000" w:themeColor="text1"/>
          <w:kern w:val="36"/>
          <w:sz w:val="36"/>
          <w:szCs w:val="36"/>
          <w:cs/>
        </w:rPr>
        <w:t xml:space="preserve"> </w:t>
      </w:r>
      <w:r w:rsidRPr="007A49CB">
        <w:rPr>
          <w:rFonts w:ascii="Angsana New" w:hAnsi="Angsana New" w:cs="Angsana New" w:hint="cs"/>
          <w:color w:val="000000" w:themeColor="text1"/>
          <w:kern w:val="36"/>
          <w:sz w:val="36"/>
          <w:szCs w:val="36"/>
          <w:cs/>
          <w:lang w:bidi="th-TH"/>
        </w:rPr>
        <w:t>ซึ่งที่สุดแล้ว</w:t>
      </w:r>
      <w:r w:rsidRPr="007A49CB">
        <w:rPr>
          <w:rFonts w:asciiTheme="minorBidi" w:hAnsiTheme="minorBidi"/>
          <w:color w:val="000000" w:themeColor="text1"/>
          <w:kern w:val="36"/>
          <w:sz w:val="36"/>
          <w:szCs w:val="36"/>
          <w:cs/>
        </w:rPr>
        <w:t xml:space="preserve"> </w:t>
      </w:r>
      <w:r w:rsidRPr="007A49CB">
        <w:rPr>
          <w:rFonts w:ascii="Angsana New" w:hAnsi="Angsana New" w:cs="Angsana New" w:hint="cs"/>
          <w:color w:val="000000" w:themeColor="text1"/>
          <w:kern w:val="36"/>
          <w:sz w:val="36"/>
          <w:szCs w:val="36"/>
          <w:cs/>
          <w:lang w:bidi="th-TH"/>
        </w:rPr>
        <w:t>เราก็ยังไม่สามารถคาดหวังว่าจะสามารถพิสูจน์ให้คนในยุคอันวิกฤตและช่างสงสัยเห็นคำยืนยันในพระธรรมจากสวรรค์อับภา</w:t>
      </w:r>
      <w:r w:rsidRPr="007A49CB">
        <w:rPr>
          <w:rFonts w:asciiTheme="minorBidi" w:hAnsiTheme="minorBidi"/>
          <w:color w:val="000000" w:themeColor="text1"/>
          <w:kern w:val="36"/>
          <w:sz w:val="36"/>
          <w:szCs w:val="36"/>
          <w:cs/>
        </w:rPr>
        <w:t xml:space="preserve"> </w:t>
      </w:r>
      <w:r w:rsidRPr="007A49CB">
        <w:rPr>
          <w:rFonts w:ascii="Angsana New" w:hAnsi="Angsana New" w:cs="Angsana New" w:hint="cs"/>
          <w:color w:val="000000" w:themeColor="text1"/>
          <w:kern w:val="36"/>
          <w:sz w:val="36"/>
          <w:szCs w:val="36"/>
          <w:cs/>
          <w:lang w:bidi="th-TH"/>
        </w:rPr>
        <w:t>มีแต่สิ่งๆ</w:t>
      </w:r>
      <w:r w:rsidRPr="007A49CB">
        <w:rPr>
          <w:rFonts w:asciiTheme="minorBidi" w:hAnsiTheme="minorBidi"/>
          <w:color w:val="000000" w:themeColor="text1"/>
          <w:kern w:val="36"/>
          <w:sz w:val="36"/>
          <w:szCs w:val="36"/>
          <w:cs/>
        </w:rPr>
        <w:t xml:space="preserve"> </w:t>
      </w:r>
      <w:r w:rsidRPr="007A49CB">
        <w:rPr>
          <w:rFonts w:ascii="Angsana New" w:hAnsi="Angsana New" w:cs="Angsana New" w:hint="cs"/>
          <w:color w:val="000000" w:themeColor="text1"/>
          <w:kern w:val="36"/>
          <w:sz w:val="36"/>
          <w:szCs w:val="36"/>
          <w:cs/>
          <w:lang w:bidi="th-TH"/>
        </w:rPr>
        <w:t>เดียวเท่านั้นที่รับประกันชัยชนะของศาสนาอันทรงความศักดิ์สิทธิ์นี้โดยลำพังและอย่างไม่พลาด</w:t>
      </w:r>
      <w:r w:rsidRPr="007A49CB">
        <w:rPr>
          <w:rFonts w:asciiTheme="minorBidi" w:hAnsiTheme="minorBidi"/>
          <w:color w:val="000000" w:themeColor="text1"/>
          <w:kern w:val="36"/>
          <w:sz w:val="36"/>
          <w:szCs w:val="36"/>
          <w:cs/>
        </w:rPr>
        <w:t xml:space="preserve"> </w:t>
      </w:r>
      <w:r w:rsidRPr="007A49CB">
        <w:rPr>
          <w:rFonts w:ascii="Angsana New" w:hAnsi="Angsana New" w:cs="Angsana New" w:hint="cs"/>
          <w:color w:val="000000" w:themeColor="text1"/>
          <w:kern w:val="36"/>
          <w:sz w:val="36"/>
          <w:szCs w:val="36"/>
          <w:cs/>
          <w:lang w:bidi="th-TH"/>
        </w:rPr>
        <w:t>สิ่งนั้นก็คือ</w:t>
      </w:r>
      <w:r w:rsidRPr="007A49CB">
        <w:rPr>
          <w:rFonts w:asciiTheme="minorBidi" w:hAnsiTheme="minorBidi"/>
          <w:color w:val="000000" w:themeColor="text1"/>
          <w:kern w:val="36"/>
          <w:sz w:val="36"/>
          <w:szCs w:val="36"/>
          <w:cs/>
        </w:rPr>
        <w:t xml:space="preserve"> </w:t>
      </w:r>
      <w:r w:rsidRPr="007A49CB">
        <w:rPr>
          <w:rFonts w:ascii="Angsana New" w:hAnsi="Angsana New" w:cs="Angsana New" w:hint="cs"/>
          <w:color w:val="000000" w:themeColor="text1"/>
          <w:kern w:val="36"/>
          <w:sz w:val="36"/>
          <w:szCs w:val="36"/>
          <w:cs/>
          <w:lang w:bidi="th-TH"/>
        </w:rPr>
        <w:t>ขีดระดับชีวิตภายในและนิสัยส่วนตัวที่สะท้อนให้เห็นคุณลักษณะอันมากมายหลากหลายและความงดงามของหลักการอันเป็นนิรันดร์ที่ประกาศโดยพระบาฮาอุลลา</w:t>
      </w:r>
      <w:proofErr w:type="spellStart"/>
      <w:r w:rsidRPr="007A49CB">
        <w:rPr>
          <w:rFonts w:ascii="Angsana New" w:hAnsi="Angsana New" w:cs="Angsana New" w:hint="cs"/>
          <w:color w:val="000000" w:themeColor="text1"/>
          <w:kern w:val="36"/>
          <w:sz w:val="36"/>
          <w:szCs w:val="36"/>
          <w:cs/>
          <w:lang w:bidi="th-TH"/>
        </w:rPr>
        <w:t>ห์</w:t>
      </w:r>
      <w:proofErr w:type="spellEnd"/>
    </w:p>
    <w:p w14:paraId="53DA6CBB" w14:textId="77777777" w:rsidR="0062511B" w:rsidRPr="007A49CB" w:rsidRDefault="0062511B" w:rsidP="0062511B">
      <w:pPr>
        <w:widowControl w:val="0"/>
        <w:numPr>
          <w:ilvl w:val="0"/>
          <w:numId w:val="2"/>
        </w:numPr>
        <w:autoSpaceDE w:val="0"/>
        <w:autoSpaceDN w:val="0"/>
        <w:adjustRightInd w:val="0"/>
        <w:contextualSpacing/>
        <w:outlineLvl w:val="0"/>
        <w:rPr>
          <w:rFonts w:cstheme="minorHAnsi"/>
          <w:b/>
          <w:bCs/>
          <w:color w:val="000000" w:themeColor="text1"/>
        </w:rPr>
      </w:pPr>
      <w:r w:rsidRPr="007A49CB">
        <w:rPr>
          <w:rFonts w:asciiTheme="minorBidi" w:hAnsiTheme="minorBidi" w:hint="cs"/>
          <w:color w:val="000000" w:themeColor="text1"/>
          <w:kern w:val="36"/>
          <w:sz w:val="36"/>
          <w:szCs w:val="36"/>
          <w:cs/>
        </w:rPr>
        <w:t>-</w:t>
      </w:r>
      <w:r w:rsidRPr="007A49CB">
        <w:rPr>
          <w:rFonts w:ascii="Angsana New" w:hAnsi="Angsana New" w:cs="Angsana New"/>
          <w:color w:val="000000" w:themeColor="text1"/>
          <w:kern w:val="36"/>
          <w:sz w:val="36"/>
          <w:szCs w:val="36"/>
        </w:rPr>
        <w:t xml:space="preserve"> </w:t>
      </w:r>
      <w:r w:rsidRPr="007A49CB">
        <w:rPr>
          <w:rFonts w:asciiTheme="minorBidi" w:hAnsiTheme="minorBidi" w:cstheme="minorBidi"/>
          <w:color w:val="000000" w:themeColor="text1"/>
          <w:kern w:val="36"/>
          <w:sz w:val="36"/>
          <w:szCs w:val="36"/>
          <w:cs/>
          <w:lang w:bidi="th-TH"/>
        </w:rPr>
        <w:t>ท่าน</w:t>
      </w:r>
      <w:proofErr w:type="spellStart"/>
      <w:r w:rsidRPr="007A49CB">
        <w:rPr>
          <w:rFonts w:asciiTheme="minorBidi" w:hAnsiTheme="minorBidi" w:cstheme="minorBidi"/>
          <w:color w:val="000000" w:themeColor="text1"/>
          <w:kern w:val="36"/>
          <w:sz w:val="36"/>
          <w:szCs w:val="36"/>
          <w:cs/>
          <w:lang w:bidi="th-TH"/>
        </w:rPr>
        <w:t>ศา</w:t>
      </w:r>
      <w:proofErr w:type="spellEnd"/>
      <w:r w:rsidRPr="007A49CB">
        <w:rPr>
          <w:rFonts w:asciiTheme="minorBidi" w:hAnsiTheme="minorBidi" w:cstheme="minorBidi"/>
          <w:color w:val="000000" w:themeColor="text1"/>
          <w:kern w:val="36"/>
          <w:sz w:val="36"/>
          <w:szCs w:val="36"/>
          <w:cs/>
          <w:lang w:bidi="th-TH"/>
        </w:rPr>
        <w:t>สน</w:t>
      </w:r>
      <w:proofErr w:type="spellStart"/>
      <w:r w:rsidRPr="007A49CB">
        <w:rPr>
          <w:rFonts w:asciiTheme="minorBidi" w:hAnsiTheme="minorBidi" w:cstheme="minorBidi"/>
          <w:color w:val="000000" w:themeColor="text1"/>
          <w:kern w:val="36"/>
          <w:sz w:val="36"/>
          <w:szCs w:val="36"/>
          <w:cs/>
          <w:lang w:bidi="th-TH"/>
        </w:rPr>
        <w:t>ภิ</w:t>
      </w:r>
      <w:proofErr w:type="spellEnd"/>
      <w:r w:rsidRPr="007A49CB">
        <w:rPr>
          <w:rFonts w:asciiTheme="minorBidi" w:hAnsiTheme="minorBidi" w:cstheme="minorBidi"/>
          <w:color w:val="000000" w:themeColor="text1"/>
          <w:kern w:val="36"/>
          <w:sz w:val="36"/>
          <w:szCs w:val="36"/>
          <w:cs/>
          <w:lang w:bidi="th-TH"/>
        </w:rPr>
        <w:t>บาล</w:t>
      </w:r>
      <w:r w:rsidRPr="007A49CB">
        <w:rPr>
          <w:rFonts w:asciiTheme="minorBidi" w:hAnsiTheme="minorBidi" w:cstheme="minorBidi"/>
          <w:color w:val="000000" w:themeColor="text1"/>
          <w:kern w:val="36"/>
          <w:sz w:val="36"/>
          <w:szCs w:val="36"/>
          <w:cs/>
        </w:rPr>
        <w:t xml:space="preserve"> </w:t>
      </w:r>
      <w:r w:rsidRPr="007A49CB">
        <w:rPr>
          <w:rFonts w:asciiTheme="minorBidi" w:hAnsiTheme="minorBidi" w:cstheme="minorBidi"/>
          <w:color w:val="000000" w:themeColor="text1"/>
          <w:kern w:val="36"/>
          <w:sz w:val="36"/>
          <w:szCs w:val="36"/>
          <w:cs/>
          <w:lang w:bidi="th-TH"/>
        </w:rPr>
        <w:t>โช</w:t>
      </w:r>
      <w:proofErr w:type="spellStart"/>
      <w:r w:rsidRPr="007A49CB">
        <w:rPr>
          <w:rFonts w:asciiTheme="minorBidi" w:hAnsiTheme="minorBidi" w:cstheme="minorBidi"/>
          <w:color w:val="000000" w:themeColor="text1"/>
          <w:kern w:val="36"/>
          <w:sz w:val="36"/>
          <w:szCs w:val="36"/>
          <w:cs/>
          <w:lang w:bidi="th-TH"/>
        </w:rPr>
        <w:t>กิ</w:t>
      </w:r>
      <w:proofErr w:type="spellEnd"/>
      <w:r w:rsidRPr="007A49CB">
        <w:rPr>
          <w:rFonts w:asciiTheme="minorBidi" w:hAnsiTheme="minorBidi" w:cstheme="minorBidi"/>
          <w:color w:val="000000" w:themeColor="text1"/>
          <w:kern w:val="36"/>
          <w:sz w:val="36"/>
          <w:szCs w:val="36"/>
          <w:cs/>
        </w:rPr>
        <w:t xml:space="preserve"> </w:t>
      </w:r>
      <w:r w:rsidRPr="007A49CB">
        <w:rPr>
          <w:rFonts w:asciiTheme="minorBidi" w:hAnsiTheme="minorBidi" w:cstheme="minorBidi"/>
          <w:color w:val="000000" w:themeColor="text1"/>
          <w:kern w:val="36"/>
          <w:sz w:val="36"/>
          <w:szCs w:val="36"/>
          <w:cs/>
          <w:lang w:bidi="th-TH"/>
        </w:rPr>
        <w:t>เอฟ</w:t>
      </w:r>
      <w:proofErr w:type="spellStart"/>
      <w:r w:rsidRPr="007A49CB">
        <w:rPr>
          <w:rFonts w:asciiTheme="minorBidi" w:hAnsiTheme="minorBidi" w:cstheme="minorBidi"/>
          <w:color w:val="000000" w:themeColor="text1"/>
          <w:kern w:val="36"/>
          <w:sz w:val="36"/>
          <w:szCs w:val="36"/>
          <w:cs/>
          <w:lang w:bidi="th-TH"/>
        </w:rPr>
        <w:t>เฟน</w:t>
      </w:r>
      <w:proofErr w:type="spellEnd"/>
      <w:r w:rsidRPr="007A49CB">
        <w:rPr>
          <w:rFonts w:asciiTheme="minorBidi" w:hAnsiTheme="minorBidi" w:cstheme="minorBidi"/>
          <w:color w:val="000000" w:themeColor="text1"/>
          <w:kern w:val="36"/>
          <w:sz w:val="36"/>
          <w:szCs w:val="36"/>
          <w:cs/>
          <w:lang w:bidi="th-TH"/>
        </w:rPr>
        <w:t>ดี</w:t>
      </w:r>
      <w:r w:rsidRPr="007A49CB">
        <w:rPr>
          <w:rFonts w:asciiTheme="minorBidi" w:hAnsiTheme="minorBidi" w:cstheme="minorBidi"/>
          <w:color w:val="000000" w:themeColor="text1"/>
          <w:kern w:val="36"/>
          <w:sz w:val="36"/>
          <w:szCs w:val="36"/>
          <w:cs/>
        </w:rPr>
        <w:t xml:space="preserve"> </w:t>
      </w:r>
    </w:p>
    <w:p w14:paraId="7D8A1FAA" w14:textId="77777777" w:rsidR="0062511B" w:rsidRPr="007A49CB" w:rsidRDefault="0062511B" w:rsidP="0062511B">
      <w:pPr>
        <w:widowControl w:val="0"/>
        <w:autoSpaceDE w:val="0"/>
        <w:autoSpaceDN w:val="0"/>
        <w:adjustRightInd w:val="0"/>
        <w:ind w:left="720"/>
        <w:contextualSpacing/>
        <w:outlineLvl w:val="0"/>
        <w:rPr>
          <w:rFonts w:cstheme="minorHAnsi"/>
          <w:b/>
          <w:bCs/>
          <w:color w:val="000000" w:themeColor="text1"/>
          <w:sz w:val="24"/>
          <w:szCs w:val="24"/>
        </w:rPr>
      </w:pPr>
    </w:p>
    <w:p w14:paraId="36EDC5E1" w14:textId="77777777" w:rsidR="0062511B" w:rsidRPr="003D3A47" w:rsidRDefault="0062511B" w:rsidP="0062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themeColor="text1"/>
          <w:sz w:val="24"/>
          <w:szCs w:val="24"/>
        </w:rPr>
      </w:pPr>
    </w:p>
    <w:p w14:paraId="5ACD0BCC" w14:textId="77777777" w:rsidR="0062511B" w:rsidRDefault="0062511B" w:rsidP="0062511B">
      <w:pPr>
        <w:spacing w:after="150"/>
        <w:rPr>
          <w:rFonts w:asciiTheme="minorHAnsi" w:hAnsiTheme="minorHAnsi" w:cstheme="minorHAnsi"/>
          <w:b/>
          <w:bCs/>
          <w:color w:val="000000" w:themeColor="text1"/>
          <w:sz w:val="24"/>
          <w:szCs w:val="24"/>
        </w:rPr>
      </w:pPr>
      <w:r w:rsidRPr="003D3A47">
        <w:rPr>
          <w:rFonts w:asciiTheme="minorHAnsi" w:hAnsiTheme="minorHAnsi" w:cstheme="minorHAnsi"/>
          <w:b/>
          <w:bCs/>
          <w:color w:val="000000" w:themeColor="text1"/>
          <w:sz w:val="24"/>
          <w:szCs w:val="24"/>
        </w:rPr>
        <w:t xml:space="preserve">Baha’i Community </w:t>
      </w:r>
      <w:r>
        <w:rPr>
          <w:rFonts w:asciiTheme="minorHAnsi" w:hAnsiTheme="minorHAnsi" w:cstheme="minorHAnsi"/>
          <w:b/>
          <w:bCs/>
          <w:color w:val="000000" w:themeColor="text1"/>
          <w:sz w:val="24"/>
          <w:szCs w:val="24"/>
        </w:rPr>
        <w:t>and Society</w:t>
      </w:r>
      <w:r w:rsidRPr="003D3A47">
        <w:rPr>
          <w:rFonts w:asciiTheme="minorHAnsi" w:hAnsiTheme="minorHAnsi" w:cstheme="minorHAnsi"/>
          <w:b/>
          <w:bCs/>
          <w:color w:val="000000" w:themeColor="text1"/>
          <w:sz w:val="24"/>
          <w:szCs w:val="24"/>
        </w:rPr>
        <w:t>:</w:t>
      </w:r>
    </w:p>
    <w:p w14:paraId="074A80C2" w14:textId="77777777" w:rsidR="0062511B" w:rsidRPr="006E74AE" w:rsidRDefault="0062511B" w:rsidP="0062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b/>
          <w:bCs/>
          <w:color w:val="000000" w:themeColor="text1"/>
          <w:sz w:val="36"/>
          <w:szCs w:val="36"/>
          <w:lang w:bidi="th-TH"/>
        </w:rPr>
      </w:pPr>
      <w:r w:rsidRPr="006E74AE">
        <w:rPr>
          <w:rFonts w:asciiTheme="minorBidi" w:hAnsiTheme="minorBidi" w:cstheme="minorBidi"/>
          <w:b/>
          <w:bCs/>
          <w:color w:val="000000" w:themeColor="text1"/>
          <w:sz w:val="36"/>
          <w:szCs w:val="36"/>
          <w:cs/>
          <w:lang w:bidi="th-TH"/>
        </w:rPr>
        <w:t>ชุมชนบาไฮและสังคม</w:t>
      </w:r>
    </w:p>
    <w:p w14:paraId="503A3851" w14:textId="77777777" w:rsidR="0062511B" w:rsidRPr="003D3A47" w:rsidRDefault="0062511B" w:rsidP="0062511B">
      <w:pPr>
        <w:spacing w:after="150"/>
        <w:rPr>
          <w:rFonts w:asciiTheme="minorHAnsi" w:hAnsiTheme="minorHAnsi" w:cstheme="minorHAnsi"/>
          <w:b/>
          <w:bCs/>
          <w:color w:val="000000" w:themeColor="text1"/>
          <w:sz w:val="24"/>
          <w:szCs w:val="24"/>
        </w:rPr>
      </w:pPr>
    </w:p>
    <w:p w14:paraId="648F4AD9" w14:textId="77777777" w:rsidR="0062511B" w:rsidRPr="003D3A47" w:rsidRDefault="0062511B" w:rsidP="0062511B">
      <w:pPr>
        <w:spacing w:after="150"/>
        <w:rPr>
          <w:rFonts w:cstheme="minorHAnsi"/>
          <w:color w:val="000000" w:themeColor="text1"/>
          <w:sz w:val="24"/>
          <w:szCs w:val="24"/>
        </w:rPr>
      </w:pPr>
      <w:r w:rsidRPr="003D3A47">
        <w:rPr>
          <w:rFonts w:cstheme="minorHAnsi"/>
          <w:color w:val="000000" w:themeColor="text1"/>
          <w:sz w:val="24"/>
          <w:szCs w:val="24"/>
        </w:rPr>
        <w:t>Therefore, my utmost desire, firstly, is the accord and union and love of the believers and after that of all the people of the world. Now, if unity and agreement is not established among the believers, I will become heartbroken and the afflictions will leave a greater imprint upon me. But if the fragrance of love and unity among the believers is wafted to my nostrils, every trial will become a mercy, every unhappiness a joy, every difficulty an expansion, every misery a treasure and every hardship a felicity.</w:t>
      </w:r>
    </w:p>
    <w:p w14:paraId="68375559" w14:textId="77777777" w:rsidR="0062511B" w:rsidRDefault="0062511B" w:rsidP="0062511B">
      <w:pPr>
        <w:numPr>
          <w:ilvl w:val="0"/>
          <w:numId w:val="2"/>
        </w:numPr>
        <w:contextualSpacing/>
        <w:rPr>
          <w:rFonts w:cstheme="minorHAnsi"/>
          <w:color w:val="000000" w:themeColor="text1"/>
          <w:sz w:val="24"/>
          <w:szCs w:val="24"/>
        </w:rPr>
      </w:pPr>
      <w:bookmarkStart w:id="0" w:name="_Hlk46663274"/>
      <w:r w:rsidRPr="003D3A47">
        <w:rPr>
          <w:rFonts w:cstheme="minorHAnsi"/>
          <w:color w:val="000000" w:themeColor="text1"/>
          <w:sz w:val="24"/>
          <w:szCs w:val="24"/>
        </w:rPr>
        <w:t>‘Abdu’l-Bahá, Tablets of ‘Abdu’l-Bahá v1, p. 119</w:t>
      </w:r>
    </w:p>
    <w:p w14:paraId="2DD23477" w14:textId="77777777" w:rsidR="0062511B" w:rsidRDefault="0062511B" w:rsidP="0062511B">
      <w:pPr>
        <w:contextualSpacing/>
        <w:rPr>
          <w:rFonts w:cstheme="minorHAnsi"/>
          <w:color w:val="000000" w:themeColor="text1"/>
          <w:sz w:val="24"/>
          <w:szCs w:val="24"/>
        </w:rPr>
      </w:pPr>
    </w:p>
    <w:p w14:paraId="743379BE" w14:textId="77777777" w:rsidR="0062511B" w:rsidRPr="002B004C" w:rsidRDefault="0062511B" w:rsidP="0062511B">
      <w:pPr>
        <w:contextualSpacing/>
        <w:rPr>
          <w:rFonts w:cstheme="minorHAnsi"/>
          <w:color w:val="000000" w:themeColor="text1"/>
          <w:sz w:val="24"/>
          <w:szCs w:val="24"/>
        </w:rPr>
      </w:pPr>
    </w:p>
    <w:p w14:paraId="75D256EC" w14:textId="77777777" w:rsidR="0062511B" w:rsidRDefault="0062511B" w:rsidP="0062511B">
      <w:pPr>
        <w:ind w:left="720"/>
        <w:contextualSpacing/>
        <w:rPr>
          <w:rFonts w:cstheme="minorHAnsi"/>
          <w:color w:val="000000" w:themeColor="text1"/>
        </w:rPr>
      </w:pPr>
    </w:p>
    <w:bookmarkEnd w:id="0"/>
    <w:p w14:paraId="215D80F7" w14:textId="77777777" w:rsidR="0062511B" w:rsidRPr="007A49CB" w:rsidRDefault="0062511B" w:rsidP="0062511B">
      <w:pPr>
        <w:contextualSpacing/>
        <w:rPr>
          <w:rFonts w:asciiTheme="minorBidi" w:hAnsiTheme="minorBidi" w:cstheme="minorBidi"/>
          <w:color w:val="000000" w:themeColor="text1"/>
          <w:sz w:val="36"/>
          <w:szCs w:val="36"/>
        </w:rPr>
      </w:pPr>
      <w:r w:rsidRPr="007A49CB">
        <w:rPr>
          <w:rFonts w:asciiTheme="minorBidi" w:hAnsiTheme="minorBidi" w:cstheme="minorBidi"/>
          <w:color w:val="000000" w:themeColor="text1"/>
          <w:sz w:val="36"/>
          <w:szCs w:val="36"/>
          <w:cs/>
          <w:lang w:bidi="th-TH"/>
        </w:rPr>
        <w:t>ดังนั้น</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ความปรารถนาสูงสุดของเราคือ</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ประการแรก</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เหล่า</w:t>
      </w:r>
      <w:proofErr w:type="spellStart"/>
      <w:r w:rsidRPr="007A49CB">
        <w:rPr>
          <w:rFonts w:asciiTheme="minorBidi" w:hAnsiTheme="minorBidi" w:cstheme="minorBidi"/>
          <w:color w:val="000000" w:themeColor="text1"/>
          <w:sz w:val="36"/>
          <w:szCs w:val="36"/>
          <w:cs/>
          <w:lang w:bidi="th-TH"/>
        </w:rPr>
        <w:t>ศาสนิก</w:t>
      </w:r>
      <w:proofErr w:type="spellEnd"/>
      <w:r w:rsidRPr="007A49CB">
        <w:rPr>
          <w:rFonts w:asciiTheme="minorBidi" w:hAnsiTheme="minorBidi" w:cstheme="minorBidi"/>
          <w:color w:val="000000" w:themeColor="text1"/>
          <w:sz w:val="36"/>
          <w:szCs w:val="36"/>
          <w:cs/>
          <w:lang w:bidi="th-TH"/>
        </w:rPr>
        <w:t>ชนมีความสมัครสมานสามัคคีและความรักต่อกันและกัน</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จากนั้นจึงแผ่ขยายความรักไปยังประชาชาวโลก</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ใจของเราจะสลายถ้าความสามัคคีและความลงรอยกันยังไม่เกิดขึ้นในหมู่บรรดา</w:t>
      </w:r>
      <w:proofErr w:type="spellStart"/>
      <w:r w:rsidRPr="007A49CB">
        <w:rPr>
          <w:rFonts w:asciiTheme="minorBidi" w:hAnsiTheme="minorBidi" w:cstheme="minorBidi"/>
          <w:color w:val="000000" w:themeColor="text1"/>
          <w:sz w:val="36"/>
          <w:szCs w:val="36"/>
          <w:cs/>
          <w:lang w:bidi="th-TH"/>
        </w:rPr>
        <w:t>ศาสนิก</w:t>
      </w:r>
      <w:proofErr w:type="spellEnd"/>
      <w:r w:rsidRPr="007A49CB">
        <w:rPr>
          <w:rFonts w:asciiTheme="minorBidi" w:hAnsiTheme="minorBidi" w:cstheme="minorBidi"/>
          <w:color w:val="000000" w:themeColor="text1"/>
          <w:sz w:val="36"/>
          <w:szCs w:val="36"/>
          <w:cs/>
          <w:lang w:bidi="th-TH"/>
        </w:rPr>
        <w:t>ชนและความเจ็บปวดรวดร้าวก็จะฝังร่องรอยอยู่ในเรา</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แต่ถ้าจมูกของเราได้กลิ่นรสสุน</w:t>
      </w:r>
      <w:proofErr w:type="spellStart"/>
      <w:r w:rsidRPr="007A49CB">
        <w:rPr>
          <w:rFonts w:asciiTheme="minorBidi" w:hAnsiTheme="minorBidi" w:cstheme="minorBidi"/>
          <w:color w:val="000000" w:themeColor="text1"/>
          <w:sz w:val="36"/>
          <w:szCs w:val="36"/>
          <w:cs/>
          <w:lang w:bidi="th-TH"/>
        </w:rPr>
        <w:t>คนธ์</w:t>
      </w:r>
      <w:proofErr w:type="spellEnd"/>
      <w:r w:rsidRPr="007A49CB">
        <w:rPr>
          <w:rFonts w:asciiTheme="minorBidi" w:hAnsiTheme="minorBidi" w:cstheme="minorBidi"/>
          <w:color w:val="000000" w:themeColor="text1"/>
          <w:sz w:val="36"/>
          <w:szCs w:val="36"/>
          <w:cs/>
          <w:lang w:bidi="th-TH"/>
        </w:rPr>
        <w:t>แห่งความรักและความสามัคคีที่พัดมาจากเหล่า</w:t>
      </w:r>
      <w:proofErr w:type="spellStart"/>
      <w:r w:rsidRPr="007A49CB">
        <w:rPr>
          <w:rFonts w:asciiTheme="minorBidi" w:hAnsiTheme="minorBidi" w:cstheme="minorBidi"/>
          <w:color w:val="000000" w:themeColor="text1"/>
          <w:sz w:val="36"/>
          <w:szCs w:val="36"/>
          <w:cs/>
          <w:lang w:bidi="th-TH"/>
        </w:rPr>
        <w:t>ศาสนิก</w:t>
      </w:r>
      <w:proofErr w:type="spellEnd"/>
      <w:r w:rsidRPr="007A49CB">
        <w:rPr>
          <w:rFonts w:asciiTheme="minorBidi" w:hAnsiTheme="minorBidi" w:cstheme="minorBidi"/>
          <w:color w:val="000000" w:themeColor="text1"/>
          <w:sz w:val="36"/>
          <w:szCs w:val="36"/>
          <w:cs/>
          <w:lang w:bidi="th-TH"/>
        </w:rPr>
        <w:t>ชน</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ทุกความเจ็บปวดทรมานก็จะกลายเป็นความเมตตา</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ทุกความไม่สบายใจจะกลายเป็นความสุขหรรษา</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ทุกความทุกข์ยากจะกลับเป็นผลที่เพิ่มพูน</w:t>
      </w:r>
      <w:r w:rsidRPr="007A49CB">
        <w:rPr>
          <w:rFonts w:asciiTheme="minorBidi" w:hAnsiTheme="minorBidi" w:cstheme="minorBidi"/>
          <w:color w:val="000000" w:themeColor="text1"/>
          <w:sz w:val="36"/>
          <w:szCs w:val="36"/>
        </w:rPr>
        <w:t xml:space="preserve"> </w:t>
      </w:r>
      <w:r w:rsidRPr="007A49CB">
        <w:rPr>
          <w:rFonts w:asciiTheme="minorBidi" w:hAnsiTheme="minorBidi" w:cstheme="minorBidi"/>
          <w:color w:val="000000" w:themeColor="text1"/>
          <w:sz w:val="36"/>
          <w:szCs w:val="36"/>
          <w:cs/>
          <w:lang w:bidi="th-TH"/>
        </w:rPr>
        <w:t>ทุกความทุกข์ใจกลายเป็นทรัพย์สมบัติอันมีค่าและทุกความยากลำบากจะกลับเป็นความปลื้ม</w:t>
      </w:r>
      <w:proofErr w:type="spellStart"/>
      <w:r w:rsidRPr="007A49CB">
        <w:rPr>
          <w:rFonts w:asciiTheme="minorBidi" w:hAnsiTheme="minorBidi" w:cstheme="minorBidi"/>
          <w:color w:val="000000" w:themeColor="text1"/>
          <w:sz w:val="36"/>
          <w:szCs w:val="36"/>
          <w:cs/>
          <w:lang w:bidi="th-TH"/>
        </w:rPr>
        <w:t>ปิ</w:t>
      </w:r>
      <w:proofErr w:type="spellEnd"/>
      <w:r w:rsidRPr="007A49CB">
        <w:rPr>
          <w:rFonts w:asciiTheme="minorBidi" w:hAnsiTheme="minorBidi" w:cstheme="minorBidi"/>
          <w:color w:val="000000" w:themeColor="text1"/>
          <w:sz w:val="36"/>
          <w:szCs w:val="36"/>
          <w:cs/>
          <w:lang w:bidi="th-TH"/>
        </w:rPr>
        <w:t>ติ</w:t>
      </w:r>
    </w:p>
    <w:p w14:paraId="1B29467F" w14:textId="77777777" w:rsidR="0062511B" w:rsidRPr="007A49CB" w:rsidRDefault="0062511B" w:rsidP="0062511B">
      <w:pPr>
        <w:numPr>
          <w:ilvl w:val="0"/>
          <w:numId w:val="2"/>
        </w:numPr>
        <w:contextualSpacing/>
        <w:rPr>
          <w:rFonts w:cstheme="minorHAnsi"/>
          <w:color w:val="000000" w:themeColor="text1"/>
        </w:rPr>
      </w:pPr>
      <w:r w:rsidRPr="007A49CB">
        <w:rPr>
          <w:rFonts w:asciiTheme="minorBidi" w:hAnsiTheme="minorBidi" w:cstheme="minorBidi"/>
          <w:color w:val="000000" w:themeColor="text1"/>
          <w:sz w:val="36"/>
          <w:szCs w:val="36"/>
          <w:cs/>
          <w:lang w:bidi="th-TH"/>
        </w:rPr>
        <w:t>พระอับดุลบาฮา</w:t>
      </w:r>
      <w:r w:rsidRPr="007A49CB">
        <w:rPr>
          <w:rFonts w:asciiTheme="minorBidi" w:hAnsiTheme="minorBidi" w:cstheme="minorBidi"/>
          <w:color w:val="000000" w:themeColor="text1"/>
          <w:sz w:val="36"/>
          <w:szCs w:val="36"/>
          <w:cs/>
        </w:rPr>
        <w:t xml:space="preserve"> </w:t>
      </w:r>
      <w:r w:rsidRPr="007A49CB">
        <w:rPr>
          <w:rFonts w:asciiTheme="minorBidi" w:hAnsiTheme="minorBidi" w:cstheme="minorBidi"/>
          <w:color w:val="000000" w:themeColor="text1"/>
          <w:sz w:val="36"/>
          <w:szCs w:val="36"/>
          <w:cs/>
          <w:lang w:bidi="th-TH"/>
        </w:rPr>
        <w:t>จากหนังสือ</w:t>
      </w:r>
      <w:r w:rsidRPr="007A49CB">
        <w:rPr>
          <w:rFonts w:cstheme="minorHAnsi"/>
          <w:color w:val="000000" w:themeColor="text1"/>
        </w:rPr>
        <w:t xml:space="preserve"> Tablets of ‘Abdu’l-Bahá </w:t>
      </w:r>
      <w:r w:rsidRPr="007A49CB">
        <w:rPr>
          <w:rFonts w:asciiTheme="minorBidi" w:hAnsiTheme="minorBidi" w:cstheme="minorBidi"/>
          <w:color w:val="000000" w:themeColor="text1"/>
          <w:sz w:val="36"/>
          <w:szCs w:val="36"/>
          <w:cs/>
          <w:lang w:bidi="th-TH"/>
        </w:rPr>
        <w:t>เล่มที่</w:t>
      </w:r>
      <w:r w:rsidRPr="007A49CB">
        <w:rPr>
          <w:rFonts w:asciiTheme="minorBidi" w:hAnsiTheme="minorBidi" w:cstheme="minorBidi"/>
          <w:color w:val="000000" w:themeColor="text1"/>
          <w:sz w:val="36"/>
          <w:szCs w:val="36"/>
          <w:cs/>
        </w:rPr>
        <w:t xml:space="preserve"> 1</w:t>
      </w:r>
      <w:r w:rsidRPr="007A49CB">
        <w:rPr>
          <w:rFonts w:asciiTheme="minorBidi" w:hAnsiTheme="minorBidi" w:cstheme="minorBidi"/>
          <w:color w:val="000000" w:themeColor="text1"/>
          <w:sz w:val="36"/>
          <w:szCs w:val="36"/>
        </w:rPr>
        <w:t xml:space="preserve"> </w:t>
      </w:r>
      <w:r w:rsidRPr="007A49CB">
        <w:rPr>
          <w:rFonts w:asciiTheme="minorBidi" w:hAnsiTheme="minorBidi" w:cstheme="minorBidi"/>
          <w:color w:val="000000" w:themeColor="text1"/>
          <w:sz w:val="36"/>
          <w:szCs w:val="36"/>
          <w:cs/>
          <w:lang w:bidi="th-TH"/>
        </w:rPr>
        <w:t>หน้า</w:t>
      </w:r>
      <w:r w:rsidRPr="007A49CB">
        <w:rPr>
          <w:rFonts w:cs="Browallia New" w:hint="cs"/>
          <w:color w:val="000000" w:themeColor="text1"/>
          <w:szCs w:val="30"/>
          <w:cs/>
        </w:rPr>
        <w:t xml:space="preserve"> </w:t>
      </w:r>
      <w:r w:rsidRPr="007A49CB">
        <w:rPr>
          <w:rFonts w:cstheme="minorHAnsi"/>
          <w:color w:val="000000" w:themeColor="text1"/>
        </w:rPr>
        <w:t>119</w:t>
      </w:r>
    </w:p>
    <w:p w14:paraId="1982238C" w14:textId="77777777" w:rsidR="0062511B" w:rsidRPr="007A49CB" w:rsidRDefault="0062511B" w:rsidP="0062511B">
      <w:pPr>
        <w:rPr>
          <w:rFonts w:asciiTheme="minorHAnsi" w:hAnsiTheme="minorHAnsi" w:cstheme="minorHAnsi"/>
          <w:b/>
          <w:bCs/>
          <w:color w:val="000000" w:themeColor="text1"/>
        </w:rPr>
      </w:pPr>
    </w:p>
    <w:p w14:paraId="309A682F" w14:textId="77777777" w:rsidR="0062511B" w:rsidRDefault="0062511B" w:rsidP="0062511B">
      <w:pPr>
        <w:rPr>
          <w:rFonts w:asciiTheme="minorHAnsi" w:hAnsiTheme="minorHAnsi" w:cstheme="minorHAnsi"/>
          <w:b/>
          <w:bCs/>
          <w:color w:val="000000" w:themeColor="text1"/>
        </w:rPr>
      </w:pPr>
    </w:p>
    <w:p w14:paraId="2E9BA100" w14:textId="77777777" w:rsidR="0062511B" w:rsidRPr="003D3A47" w:rsidRDefault="0062511B" w:rsidP="0062511B">
      <w:pPr>
        <w:rPr>
          <w:rFonts w:asciiTheme="minorHAnsi" w:hAnsiTheme="minorHAnsi" w:cstheme="minorHAnsi"/>
          <w:b/>
          <w:bCs/>
          <w:color w:val="FF0000"/>
          <w:sz w:val="24"/>
          <w:szCs w:val="24"/>
        </w:rPr>
      </w:pPr>
      <w:r w:rsidRPr="003D3A47">
        <w:rPr>
          <w:rFonts w:asciiTheme="minorHAnsi" w:hAnsiTheme="minorHAnsi" w:cstheme="minorHAnsi"/>
          <w:b/>
          <w:bCs/>
          <w:color w:val="000000" w:themeColor="text1"/>
          <w:sz w:val="24"/>
          <w:szCs w:val="24"/>
        </w:rPr>
        <w:t xml:space="preserve">Baha’i Community: </w:t>
      </w:r>
    </w:p>
    <w:p w14:paraId="237C533F" w14:textId="77777777" w:rsidR="0062511B" w:rsidRPr="003D3A47" w:rsidRDefault="0062511B" w:rsidP="0062511B">
      <w:pPr>
        <w:rPr>
          <w:rFonts w:asciiTheme="minorHAnsi" w:hAnsiTheme="minorHAnsi" w:cstheme="minorHAnsi"/>
          <w:color w:val="00B050"/>
          <w:sz w:val="24"/>
          <w:szCs w:val="24"/>
        </w:rPr>
      </w:pPr>
    </w:p>
    <w:p w14:paraId="73924DFB" w14:textId="77777777" w:rsidR="0062511B" w:rsidRPr="003D3A47" w:rsidRDefault="0062511B" w:rsidP="0062511B">
      <w:pPr>
        <w:rPr>
          <w:rFonts w:cstheme="minorHAnsi"/>
          <w:sz w:val="24"/>
          <w:szCs w:val="24"/>
        </w:rPr>
      </w:pPr>
      <w:r w:rsidRPr="003D3A47">
        <w:rPr>
          <w:rFonts w:cstheme="minorHAnsi"/>
          <w:sz w:val="24"/>
          <w:szCs w:val="24"/>
        </w:rPr>
        <w:t xml:space="preserve">Unless and until the believers really come to </w:t>
      </w:r>
      <w:proofErr w:type="spellStart"/>
      <w:r w:rsidRPr="003D3A47">
        <w:rPr>
          <w:rFonts w:cstheme="minorHAnsi"/>
          <w:sz w:val="24"/>
          <w:szCs w:val="24"/>
        </w:rPr>
        <w:t>realise</w:t>
      </w:r>
      <w:proofErr w:type="spellEnd"/>
      <w:r w:rsidRPr="003D3A47">
        <w:rPr>
          <w:rFonts w:cstheme="minorHAnsi"/>
          <w:sz w:val="24"/>
          <w:szCs w:val="24"/>
        </w:rPr>
        <w:t xml:space="preserve"> they are one spiritual family, knit together by a bond more lasting than mere physical ties can ever be, they will not be able to create that warm community atmosphere which alone can attract the hearts of humanity, frozen for lack of real love and feeling. </w:t>
      </w:r>
    </w:p>
    <w:p w14:paraId="4EC69BEE" w14:textId="77777777" w:rsidR="0062511B" w:rsidRPr="003D3A47" w:rsidRDefault="0062511B" w:rsidP="0062511B">
      <w:pPr>
        <w:rPr>
          <w:rFonts w:cstheme="minorHAnsi"/>
          <w:sz w:val="24"/>
          <w:szCs w:val="24"/>
        </w:rPr>
      </w:pPr>
    </w:p>
    <w:p w14:paraId="3458DC24" w14:textId="77777777" w:rsidR="0062511B" w:rsidRPr="007A49CB" w:rsidRDefault="0062511B" w:rsidP="0062511B">
      <w:pPr>
        <w:rPr>
          <w:rFonts w:cstheme="minorBidi"/>
          <w:color w:val="000000" w:themeColor="text1"/>
          <w:sz w:val="36"/>
          <w:szCs w:val="36"/>
          <w:lang w:val="en-GB"/>
        </w:rPr>
      </w:pPr>
      <w:r w:rsidRPr="007A49CB">
        <w:rPr>
          <w:rFonts w:ascii="Angsana New" w:hAnsi="Angsana New" w:cs="Angsana New" w:hint="cs"/>
          <w:color w:val="000000" w:themeColor="text1"/>
          <w:sz w:val="36"/>
          <w:szCs w:val="36"/>
          <w:cs/>
          <w:lang w:bidi="th-TH"/>
        </w:rPr>
        <w:t>พวกเขาจะไม่สามารถสร้างบรรยากาศอันอบอุ่นในชุมชน</w:t>
      </w:r>
      <w:r w:rsidRPr="007A49CB">
        <w:rPr>
          <w:rFonts w:hint="cs"/>
          <w:color w:val="000000" w:themeColor="text1"/>
          <w:sz w:val="36"/>
          <w:szCs w:val="36"/>
          <w:cs/>
        </w:rPr>
        <w:t xml:space="preserve"> </w:t>
      </w:r>
      <w:r w:rsidRPr="007A49CB">
        <w:rPr>
          <w:rFonts w:ascii="Angsana New" w:hAnsi="Angsana New" w:cs="Angsana New" w:hint="cs"/>
          <w:color w:val="000000" w:themeColor="text1"/>
          <w:sz w:val="36"/>
          <w:szCs w:val="36"/>
          <w:cs/>
          <w:lang w:bidi="th-TH"/>
        </w:rPr>
        <w:t>ซึ่งเป็นสิ่งเดียวที่จะดึงดูดหัวใจของมนุษย์ชาติที่เย็นชาและไร้ซึ่งความรักและความรู้สึกที่แท้จริงได้จนกว่า</w:t>
      </w:r>
      <w:proofErr w:type="spellStart"/>
      <w:r w:rsidRPr="007A49CB">
        <w:rPr>
          <w:rFonts w:ascii="Angsana New" w:hAnsi="Angsana New" w:cs="Angsana New" w:hint="cs"/>
          <w:color w:val="000000" w:themeColor="text1"/>
          <w:sz w:val="36"/>
          <w:szCs w:val="36"/>
          <w:cs/>
          <w:lang w:bidi="th-TH"/>
        </w:rPr>
        <w:t>ศาสนิก</w:t>
      </w:r>
      <w:proofErr w:type="spellEnd"/>
      <w:r w:rsidRPr="007A49CB">
        <w:rPr>
          <w:rFonts w:ascii="Angsana New" w:hAnsi="Angsana New" w:cs="Angsana New" w:hint="cs"/>
          <w:color w:val="000000" w:themeColor="text1"/>
          <w:sz w:val="36"/>
          <w:szCs w:val="36"/>
          <w:cs/>
          <w:lang w:bidi="th-TH"/>
        </w:rPr>
        <w:t>ชนจะตระหนักอย่างถ่องแท้ว่าพวกเขาเป็นครอบครัวเดียวกันทางจิตวิญญาณ</w:t>
      </w:r>
      <w:r w:rsidRPr="007A49CB">
        <w:rPr>
          <w:rFonts w:hint="cs"/>
          <w:color w:val="000000" w:themeColor="text1"/>
          <w:sz w:val="36"/>
          <w:szCs w:val="36"/>
          <w:cs/>
        </w:rPr>
        <w:t xml:space="preserve"> </w:t>
      </w:r>
      <w:r w:rsidRPr="007A49CB">
        <w:rPr>
          <w:rFonts w:ascii="Angsana New" w:hAnsi="Angsana New" w:cs="Angsana New" w:hint="cs"/>
          <w:color w:val="000000" w:themeColor="text1"/>
          <w:sz w:val="36"/>
          <w:szCs w:val="36"/>
          <w:cs/>
          <w:lang w:bidi="th-TH"/>
        </w:rPr>
        <w:t>ทั้งหมดถูกผูกด้วยสายสัมพันธ์ที่ยั่งยืนกว่าที่ความผูกพันทางกายจะสามารถทำได้</w:t>
      </w:r>
    </w:p>
    <w:p w14:paraId="50023362" w14:textId="77777777" w:rsidR="0062511B" w:rsidRPr="007A49CB" w:rsidRDefault="0062511B" w:rsidP="0062511B">
      <w:pPr>
        <w:numPr>
          <w:ilvl w:val="0"/>
          <w:numId w:val="1"/>
        </w:numPr>
        <w:contextualSpacing/>
        <w:rPr>
          <w:rFonts w:cstheme="minorHAnsi"/>
          <w:color w:val="000000" w:themeColor="text1"/>
          <w:sz w:val="28"/>
          <w:szCs w:val="28"/>
        </w:rPr>
      </w:pPr>
      <w:r w:rsidRPr="007A49CB">
        <w:rPr>
          <w:rFonts w:ascii="Angsana New" w:hAnsi="Angsana New" w:cs="Angsana New" w:hint="cs"/>
          <w:color w:val="000000" w:themeColor="text1"/>
          <w:sz w:val="36"/>
          <w:szCs w:val="36"/>
          <w:cs/>
          <w:lang w:bidi="th-TH"/>
        </w:rPr>
        <w:t>ท่าน</w:t>
      </w:r>
      <w:proofErr w:type="spellStart"/>
      <w:r w:rsidRPr="007A49CB">
        <w:rPr>
          <w:rFonts w:ascii="Angsana New" w:hAnsi="Angsana New" w:cs="Angsana New" w:hint="cs"/>
          <w:color w:val="000000" w:themeColor="text1"/>
          <w:sz w:val="36"/>
          <w:szCs w:val="36"/>
          <w:cs/>
          <w:lang w:bidi="th-TH"/>
        </w:rPr>
        <w:t>ศา</w:t>
      </w:r>
      <w:proofErr w:type="spellEnd"/>
      <w:r w:rsidRPr="007A49CB">
        <w:rPr>
          <w:rFonts w:ascii="Angsana New" w:hAnsi="Angsana New" w:cs="Angsana New" w:hint="cs"/>
          <w:color w:val="000000" w:themeColor="text1"/>
          <w:sz w:val="36"/>
          <w:szCs w:val="36"/>
          <w:cs/>
          <w:lang w:bidi="th-TH"/>
        </w:rPr>
        <w:t>สน</w:t>
      </w:r>
      <w:proofErr w:type="spellStart"/>
      <w:r w:rsidRPr="007A49CB">
        <w:rPr>
          <w:rFonts w:ascii="Angsana New" w:hAnsi="Angsana New" w:cs="Angsana New" w:hint="cs"/>
          <w:color w:val="000000" w:themeColor="text1"/>
          <w:sz w:val="36"/>
          <w:szCs w:val="36"/>
          <w:cs/>
          <w:lang w:bidi="th-TH"/>
        </w:rPr>
        <w:t>ภิ</w:t>
      </w:r>
      <w:proofErr w:type="spellEnd"/>
      <w:r w:rsidRPr="007A49CB">
        <w:rPr>
          <w:rFonts w:ascii="Angsana New" w:hAnsi="Angsana New" w:cs="Angsana New" w:hint="cs"/>
          <w:color w:val="000000" w:themeColor="text1"/>
          <w:sz w:val="36"/>
          <w:szCs w:val="36"/>
          <w:cs/>
          <w:lang w:bidi="th-TH"/>
        </w:rPr>
        <w:t>บาล</w:t>
      </w:r>
      <w:r w:rsidRPr="007A49CB">
        <w:rPr>
          <w:rFonts w:hint="cs"/>
          <w:color w:val="000000" w:themeColor="text1"/>
          <w:sz w:val="36"/>
          <w:szCs w:val="36"/>
          <w:cs/>
        </w:rPr>
        <w:t xml:space="preserve"> </w:t>
      </w:r>
      <w:r w:rsidRPr="007A49CB">
        <w:rPr>
          <w:rFonts w:ascii="Angsana New" w:hAnsi="Angsana New" w:cs="Angsana New" w:hint="cs"/>
          <w:color w:val="000000" w:themeColor="text1"/>
          <w:sz w:val="36"/>
          <w:szCs w:val="36"/>
          <w:cs/>
          <w:lang w:bidi="th-TH"/>
        </w:rPr>
        <w:t>โชกี</w:t>
      </w:r>
      <w:r w:rsidRPr="007A49CB">
        <w:rPr>
          <w:rFonts w:hint="cs"/>
          <w:color w:val="000000" w:themeColor="text1"/>
          <w:sz w:val="36"/>
          <w:szCs w:val="36"/>
          <w:cs/>
        </w:rPr>
        <w:t xml:space="preserve"> </w:t>
      </w:r>
      <w:r w:rsidRPr="007A49CB">
        <w:rPr>
          <w:rFonts w:ascii="Angsana New" w:hAnsi="Angsana New" w:cs="Angsana New" w:hint="cs"/>
          <w:color w:val="000000" w:themeColor="text1"/>
          <w:sz w:val="36"/>
          <w:szCs w:val="36"/>
          <w:cs/>
          <w:lang w:bidi="th-TH"/>
        </w:rPr>
        <w:t>เอฟ</w:t>
      </w:r>
      <w:proofErr w:type="spellStart"/>
      <w:r w:rsidRPr="007A49CB">
        <w:rPr>
          <w:rFonts w:ascii="Angsana New" w:hAnsi="Angsana New" w:cs="Angsana New" w:hint="cs"/>
          <w:color w:val="000000" w:themeColor="text1"/>
          <w:sz w:val="36"/>
          <w:szCs w:val="36"/>
          <w:cs/>
          <w:lang w:bidi="th-TH"/>
        </w:rPr>
        <w:t>เฟน</w:t>
      </w:r>
      <w:proofErr w:type="spellEnd"/>
      <w:r w:rsidRPr="007A49CB">
        <w:rPr>
          <w:rFonts w:ascii="Angsana New" w:hAnsi="Angsana New" w:cs="Angsana New" w:hint="cs"/>
          <w:color w:val="000000" w:themeColor="text1"/>
          <w:sz w:val="36"/>
          <w:szCs w:val="36"/>
          <w:cs/>
          <w:lang w:bidi="th-TH"/>
        </w:rPr>
        <w:t>ดี</w:t>
      </w:r>
      <w:r w:rsidRPr="007A49CB">
        <w:rPr>
          <w:rFonts w:hint="cs"/>
          <w:color w:val="000000" w:themeColor="text1"/>
          <w:sz w:val="36"/>
          <w:szCs w:val="36"/>
          <w:cs/>
        </w:rPr>
        <w:t xml:space="preserve"> </w:t>
      </w:r>
    </w:p>
    <w:p w14:paraId="7F7A1C6D" w14:textId="77777777" w:rsidR="0062511B" w:rsidRPr="007A49CB" w:rsidRDefault="0062511B" w:rsidP="0062511B">
      <w:pPr>
        <w:rPr>
          <w:rFonts w:cstheme="minorHAnsi"/>
          <w:color w:val="000000" w:themeColor="text1"/>
        </w:rPr>
      </w:pPr>
    </w:p>
    <w:p w14:paraId="0AA17C09" w14:textId="77777777" w:rsidR="0062511B" w:rsidRDefault="0062511B" w:rsidP="0062511B">
      <w:pPr>
        <w:spacing w:after="150"/>
        <w:rPr>
          <w:rFonts w:cstheme="minorHAnsi"/>
          <w:color w:val="000000" w:themeColor="text1"/>
          <w:sz w:val="24"/>
          <w:szCs w:val="24"/>
        </w:rPr>
      </w:pPr>
    </w:p>
    <w:p w14:paraId="70201140" w14:textId="77777777" w:rsidR="0062511B" w:rsidRPr="007A49CB" w:rsidRDefault="0062511B" w:rsidP="0062511B">
      <w:pPr>
        <w:spacing w:after="150"/>
        <w:rPr>
          <w:rFonts w:cstheme="minorHAnsi"/>
          <w:color w:val="000000" w:themeColor="text1"/>
          <w:sz w:val="24"/>
          <w:szCs w:val="24"/>
        </w:rPr>
      </w:pPr>
    </w:p>
    <w:p w14:paraId="1942B5FE" w14:textId="77777777" w:rsidR="0062511B" w:rsidRDefault="0062511B" w:rsidP="0062511B">
      <w:pPr>
        <w:spacing w:after="150"/>
        <w:rPr>
          <w:rFonts w:cstheme="minorHAnsi"/>
          <w:color w:val="000000" w:themeColor="text1"/>
          <w:sz w:val="24"/>
          <w:szCs w:val="24"/>
        </w:rPr>
      </w:pPr>
    </w:p>
    <w:p w14:paraId="2F4CA0EC" w14:textId="77777777" w:rsidR="0062511B" w:rsidRDefault="0062511B" w:rsidP="0062511B">
      <w:pPr>
        <w:spacing w:after="150"/>
        <w:rPr>
          <w:rFonts w:cstheme="minorHAnsi"/>
          <w:color w:val="000000" w:themeColor="text1"/>
          <w:sz w:val="24"/>
          <w:szCs w:val="24"/>
        </w:rPr>
      </w:pPr>
      <w:r>
        <w:rPr>
          <w:rFonts w:cstheme="minorHAnsi"/>
          <w:color w:val="000000" w:themeColor="text1"/>
          <w:sz w:val="24"/>
          <w:szCs w:val="24"/>
        </w:rPr>
        <w:t>Translated by Sunantha</w:t>
      </w:r>
    </w:p>
    <w:p w14:paraId="29C65ACC" w14:textId="77777777" w:rsidR="0062511B" w:rsidRDefault="0062511B" w:rsidP="0062511B">
      <w:pPr>
        <w:spacing w:after="150"/>
        <w:rPr>
          <w:rFonts w:cstheme="minorHAnsi"/>
          <w:color w:val="000000" w:themeColor="text1"/>
          <w:sz w:val="24"/>
          <w:szCs w:val="24"/>
        </w:rPr>
      </w:pPr>
      <w:r>
        <w:rPr>
          <w:rFonts w:cstheme="minorHAnsi"/>
          <w:color w:val="000000" w:themeColor="text1"/>
          <w:sz w:val="24"/>
          <w:szCs w:val="24"/>
        </w:rPr>
        <w:t>Reviewed / Revised by Atchara and Chaiwat</w:t>
      </w:r>
    </w:p>
    <w:p w14:paraId="39960E84" w14:textId="77777777" w:rsidR="0062511B" w:rsidRDefault="0062511B" w:rsidP="0062511B">
      <w:pPr>
        <w:rPr>
          <w:rFonts w:asciiTheme="minorBidi" w:hAnsiTheme="minorBidi" w:cstheme="minorBidi"/>
          <w:b/>
          <w:bCs/>
          <w:sz w:val="56"/>
          <w:szCs w:val="56"/>
          <w:cs/>
          <w:lang w:bidi="th-TH"/>
        </w:rPr>
      </w:pPr>
      <w:r>
        <w:rPr>
          <w:rFonts w:asciiTheme="minorBidi" w:hAnsiTheme="minorBidi" w:cstheme="minorBidi"/>
          <w:b/>
          <w:bCs/>
          <w:sz w:val="56"/>
          <w:szCs w:val="56"/>
          <w:cs/>
          <w:lang w:bidi="th-TH"/>
        </w:rPr>
        <w:br w:type="page"/>
      </w:r>
    </w:p>
    <w:p w14:paraId="4CB79F97" w14:textId="77777777" w:rsidR="0062511B" w:rsidRPr="006E74AE" w:rsidRDefault="0062511B" w:rsidP="0062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hAnsiTheme="minorBidi" w:cstheme="minorBidi"/>
          <w:b/>
          <w:bCs/>
          <w:sz w:val="56"/>
          <w:szCs w:val="56"/>
          <w:lang w:bidi="th-TH"/>
        </w:rPr>
      </w:pPr>
      <w:r w:rsidRPr="006E74AE">
        <w:rPr>
          <w:rFonts w:asciiTheme="minorBidi" w:hAnsiTheme="minorBidi" w:cstheme="minorBidi"/>
          <w:b/>
          <w:bCs/>
          <w:sz w:val="56"/>
          <w:szCs w:val="56"/>
          <w:cs/>
          <w:lang w:bidi="th-TH"/>
        </w:rPr>
        <w:lastRenderedPageBreak/>
        <w:t>บุคคลชุมชนและสังคม</w:t>
      </w:r>
    </w:p>
    <w:p w14:paraId="3B724231" w14:textId="77777777" w:rsidR="0062511B" w:rsidRPr="002E11C1" w:rsidRDefault="0062511B" w:rsidP="0062511B">
      <w:pPr>
        <w:pStyle w:val="Heading1"/>
        <w:rPr>
          <w:color w:val="000000" w:themeColor="text1"/>
          <w:szCs w:val="40"/>
        </w:rPr>
      </w:pPr>
      <w:r w:rsidRPr="002E11C1">
        <w:rPr>
          <w:color w:val="000000" w:themeColor="text1"/>
          <w:szCs w:val="40"/>
        </w:rPr>
        <w:t>The individual</w:t>
      </w:r>
      <w:r>
        <w:rPr>
          <w:color w:val="000000" w:themeColor="text1"/>
          <w:szCs w:val="40"/>
        </w:rPr>
        <w:t>, t</w:t>
      </w:r>
      <w:r w:rsidRPr="002E11C1">
        <w:rPr>
          <w:color w:val="000000" w:themeColor="text1"/>
          <w:szCs w:val="40"/>
        </w:rPr>
        <w:t>he community</w:t>
      </w:r>
      <w:r>
        <w:rPr>
          <w:color w:val="000000" w:themeColor="text1"/>
          <w:szCs w:val="40"/>
        </w:rPr>
        <w:t>, t</w:t>
      </w:r>
      <w:r w:rsidRPr="002E11C1">
        <w:rPr>
          <w:color w:val="000000" w:themeColor="text1"/>
          <w:szCs w:val="40"/>
        </w:rPr>
        <w:t xml:space="preserve">he </w:t>
      </w:r>
      <w:r>
        <w:rPr>
          <w:color w:val="000000" w:themeColor="text1"/>
          <w:szCs w:val="40"/>
        </w:rPr>
        <w:t>s</w:t>
      </w:r>
      <w:r w:rsidRPr="002E11C1">
        <w:rPr>
          <w:color w:val="000000" w:themeColor="text1"/>
          <w:szCs w:val="40"/>
        </w:rPr>
        <w:t>ociety</w:t>
      </w:r>
    </w:p>
    <w:p w14:paraId="29621F94" w14:textId="77777777" w:rsidR="0062511B" w:rsidRPr="003D3A47" w:rsidRDefault="0062511B" w:rsidP="0062511B">
      <w:pPr>
        <w:rPr>
          <w:rFonts w:asciiTheme="minorHAnsi" w:hAnsiTheme="minorHAnsi" w:cstheme="minorHAnsi"/>
          <w:b/>
          <w:bCs/>
          <w:color w:val="000000" w:themeColor="text1"/>
          <w:u w:val="single"/>
          <w:lang w:val="en-GB"/>
        </w:rPr>
      </w:pPr>
    </w:p>
    <w:p w14:paraId="34623913" w14:textId="77777777" w:rsidR="0062511B" w:rsidRPr="003D3A47" w:rsidRDefault="0062511B" w:rsidP="0062511B">
      <w:pPr>
        <w:rPr>
          <w:rFonts w:asciiTheme="minorHAnsi" w:hAnsiTheme="minorHAnsi" w:cstheme="minorHAnsi"/>
          <w:b/>
          <w:bCs/>
          <w:color w:val="000000" w:themeColor="text1"/>
          <w:sz w:val="24"/>
          <w:szCs w:val="24"/>
        </w:rPr>
      </w:pPr>
    </w:p>
    <w:p w14:paraId="37344C3E" w14:textId="77777777" w:rsidR="0062511B" w:rsidRPr="00C46269" w:rsidRDefault="0062511B" w:rsidP="0062511B">
      <w:pPr>
        <w:contextualSpacing/>
        <w:outlineLvl w:val="0"/>
        <w:rPr>
          <w:rFonts w:cstheme="minorHAnsi"/>
          <w:color w:val="000000" w:themeColor="text1"/>
          <w:kern w:val="36"/>
        </w:rPr>
      </w:pPr>
    </w:p>
    <w:p w14:paraId="6C5DC528" w14:textId="77777777" w:rsidR="0062511B" w:rsidRPr="00760C81" w:rsidRDefault="0062511B" w:rsidP="0062511B">
      <w:pPr>
        <w:contextualSpacing/>
        <w:outlineLvl w:val="0"/>
        <w:rPr>
          <w:rFonts w:asciiTheme="minorBidi" w:hAnsiTheme="minorBidi"/>
          <w:color w:val="000000" w:themeColor="text1"/>
          <w:kern w:val="36"/>
          <w:sz w:val="36"/>
          <w:szCs w:val="36"/>
        </w:rPr>
      </w:pPr>
      <w:r w:rsidRPr="00760C81">
        <w:rPr>
          <w:rFonts w:ascii="Angsana New" w:hAnsi="Angsana New" w:cs="Angsana New" w:hint="cs"/>
          <w:color w:val="000000" w:themeColor="text1"/>
          <w:sz w:val="36"/>
          <w:szCs w:val="36"/>
          <w:cs/>
          <w:lang w:bidi="th-TH"/>
        </w:rPr>
        <w:t>มีเพียงสิ่งหนึ่งและสิ่งเดียวที่มิใช่พลังแห่งจำนวนคน</w:t>
      </w:r>
      <w:r w:rsidRPr="00760C81">
        <w:rPr>
          <w:rFonts w:asciiTheme="minorBidi" w:hAnsiTheme="minorBidi"/>
          <w:color w:val="000000" w:themeColor="text1"/>
          <w:sz w:val="36"/>
          <w:szCs w:val="36"/>
          <w:cs/>
        </w:rPr>
        <w:t xml:space="preserve"> </w:t>
      </w:r>
      <w:r w:rsidRPr="00760C81">
        <w:rPr>
          <w:rFonts w:ascii="Angsana New" w:hAnsi="Angsana New" w:cs="Angsana New" w:hint="cs"/>
          <w:color w:val="000000" w:themeColor="text1"/>
          <w:sz w:val="36"/>
          <w:szCs w:val="36"/>
          <w:cs/>
          <w:lang w:bidi="th-TH"/>
        </w:rPr>
        <w:t>มิใช่การแถลงแค่หลักการชุดใหม่ที่เลอเลิศ</w:t>
      </w:r>
      <w:r w:rsidRPr="00760C81">
        <w:rPr>
          <w:rFonts w:asciiTheme="minorBidi" w:hAnsiTheme="minorBidi"/>
          <w:color w:val="000000" w:themeColor="text1"/>
          <w:sz w:val="36"/>
          <w:szCs w:val="36"/>
          <w:cs/>
        </w:rPr>
        <w:t xml:space="preserve"> </w:t>
      </w:r>
      <w:r w:rsidRPr="00760C81">
        <w:rPr>
          <w:rFonts w:ascii="Angsana New" w:hAnsi="Angsana New" w:cs="Angsana New" w:hint="cs"/>
          <w:color w:val="000000" w:themeColor="text1"/>
          <w:sz w:val="36"/>
          <w:szCs w:val="36"/>
          <w:cs/>
          <w:lang w:bidi="th-TH"/>
        </w:rPr>
        <w:t>มิใช่การจัดรณรงค์เพื่อเผยแพร่</w:t>
      </w:r>
      <w:r w:rsidRPr="00760C81">
        <w:rPr>
          <w:rFonts w:asciiTheme="minorBidi" w:hAnsiTheme="minorBidi"/>
          <w:color w:val="000000" w:themeColor="text1"/>
          <w:sz w:val="36"/>
          <w:szCs w:val="36"/>
          <w:cs/>
        </w:rPr>
        <w:t>—</w:t>
      </w:r>
      <w:r w:rsidRPr="00760C81">
        <w:rPr>
          <w:rFonts w:ascii="Angsana New" w:hAnsi="Angsana New" w:cs="Angsana New" w:hint="cs"/>
          <w:color w:val="000000" w:themeColor="text1"/>
          <w:sz w:val="36"/>
          <w:szCs w:val="36"/>
          <w:cs/>
          <w:lang w:bidi="th-TH"/>
        </w:rPr>
        <w:t>ไม่ว่าจะกว้างขวางเพียงใดและด้วยแผนงานที่ละเอียดเพียงไหน</w:t>
      </w:r>
      <w:r w:rsidRPr="00760C81">
        <w:rPr>
          <w:rFonts w:asciiTheme="minorBidi" w:hAnsiTheme="minorBidi"/>
          <w:color w:val="000000" w:themeColor="text1"/>
          <w:sz w:val="36"/>
          <w:szCs w:val="36"/>
          <w:cs/>
        </w:rPr>
        <w:t>—</w:t>
      </w:r>
      <w:r w:rsidRPr="00760C81">
        <w:rPr>
          <w:rFonts w:ascii="Angsana New" w:hAnsi="Angsana New" w:cs="Angsana New" w:hint="cs"/>
          <w:color w:val="000000" w:themeColor="text1"/>
          <w:sz w:val="36"/>
          <w:szCs w:val="36"/>
          <w:cs/>
          <w:lang w:bidi="th-TH"/>
        </w:rPr>
        <w:t>มิใช่</w:t>
      </w:r>
      <w:r w:rsidRPr="00760C81">
        <w:rPr>
          <w:rFonts w:ascii="Angsana New" w:hAnsi="Angsana New" w:cs="Angsana New" w:hint="cs"/>
          <w:color w:val="000000" w:themeColor="text1"/>
          <w:kern w:val="36"/>
          <w:sz w:val="36"/>
          <w:szCs w:val="36"/>
          <w:cs/>
          <w:lang w:bidi="th-TH"/>
        </w:rPr>
        <w:t>ความจงรักภักดีในศาสนาที่มากล้น</w:t>
      </w:r>
      <w:r w:rsidRPr="00760C81">
        <w:rPr>
          <w:rFonts w:asciiTheme="minorBidi" w:hAnsiTheme="minorBidi"/>
          <w:color w:val="000000" w:themeColor="text1"/>
          <w:kern w:val="36"/>
          <w:sz w:val="36"/>
          <w:szCs w:val="36"/>
          <w:cs/>
        </w:rPr>
        <w:t xml:space="preserve"> </w:t>
      </w:r>
      <w:r w:rsidRPr="00760C81">
        <w:rPr>
          <w:rFonts w:ascii="Angsana New" w:hAnsi="Angsana New" w:cs="Angsana New" w:hint="cs"/>
          <w:color w:val="000000" w:themeColor="text1"/>
          <w:kern w:val="36"/>
          <w:sz w:val="36"/>
          <w:szCs w:val="36"/>
          <w:cs/>
          <w:lang w:bidi="th-TH"/>
        </w:rPr>
        <w:t>หรือความปลื้มปีติและกระตือรือร้นมากขนาดไหน</w:t>
      </w:r>
      <w:r w:rsidRPr="00760C81">
        <w:rPr>
          <w:rFonts w:asciiTheme="minorBidi" w:hAnsiTheme="minorBidi"/>
          <w:color w:val="000000" w:themeColor="text1"/>
          <w:kern w:val="36"/>
          <w:sz w:val="36"/>
          <w:szCs w:val="36"/>
          <w:cs/>
        </w:rPr>
        <w:t xml:space="preserve"> </w:t>
      </w:r>
      <w:r w:rsidRPr="00760C81">
        <w:rPr>
          <w:rFonts w:ascii="Angsana New" w:hAnsi="Angsana New" w:cs="Angsana New" w:hint="cs"/>
          <w:color w:val="000000" w:themeColor="text1"/>
          <w:kern w:val="36"/>
          <w:sz w:val="36"/>
          <w:szCs w:val="36"/>
          <w:cs/>
          <w:lang w:bidi="th-TH"/>
        </w:rPr>
        <w:t>ซึ่งที่สุดแล้ว</w:t>
      </w:r>
      <w:r w:rsidRPr="00760C81">
        <w:rPr>
          <w:rFonts w:asciiTheme="minorBidi" w:hAnsiTheme="minorBidi"/>
          <w:color w:val="000000" w:themeColor="text1"/>
          <w:kern w:val="36"/>
          <w:sz w:val="36"/>
          <w:szCs w:val="36"/>
          <w:cs/>
        </w:rPr>
        <w:t xml:space="preserve"> </w:t>
      </w:r>
      <w:r w:rsidRPr="00760C81">
        <w:rPr>
          <w:rFonts w:ascii="Angsana New" w:hAnsi="Angsana New" w:cs="Angsana New" w:hint="cs"/>
          <w:color w:val="000000" w:themeColor="text1"/>
          <w:kern w:val="36"/>
          <w:sz w:val="36"/>
          <w:szCs w:val="36"/>
          <w:cs/>
          <w:lang w:bidi="th-TH"/>
        </w:rPr>
        <w:t>เราก็ยังไม่สามารถคาดหวังว่าจะสามารถพิสูจน์ให้คนในยุคอันวิกฤตและช่างสงสัยเห็นคำยืนยันในพระธรรมจากสวรรค์อับภา</w:t>
      </w:r>
      <w:r w:rsidRPr="00760C81">
        <w:rPr>
          <w:rFonts w:asciiTheme="minorBidi" w:hAnsiTheme="minorBidi"/>
          <w:color w:val="000000" w:themeColor="text1"/>
          <w:kern w:val="36"/>
          <w:sz w:val="36"/>
          <w:szCs w:val="36"/>
          <w:cs/>
        </w:rPr>
        <w:t xml:space="preserve"> </w:t>
      </w:r>
      <w:r w:rsidRPr="00760C81">
        <w:rPr>
          <w:rFonts w:ascii="Angsana New" w:hAnsi="Angsana New" w:cs="Angsana New" w:hint="cs"/>
          <w:color w:val="000000" w:themeColor="text1"/>
          <w:kern w:val="36"/>
          <w:sz w:val="36"/>
          <w:szCs w:val="36"/>
          <w:cs/>
          <w:lang w:bidi="th-TH"/>
        </w:rPr>
        <w:t>มีแต่สิ่งๆ</w:t>
      </w:r>
      <w:r w:rsidRPr="00760C81">
        <w:rPr>
          <w:rFonts w:asciiTheme="minorBidi" w:hAnsiTheme="minorBidi"/>
          <w:color w:val="000000" w:themeColor="text1"/>
          <w:kern w:val="36"/>
          <w:sz w:val="36"/>
          <w:szCs w:val="36"/>
          <w:cs/>
        </w:rPr>
        <w:t xml:space="preserve"> </w:t>
      </w:r>
      <w:r w:rsidRPr="00760C81">
        <w:rPr>
          <w:rFonts w:ascii="Angsana New" w:hAnsi="Angsana New" w:cs="Angsana New" w:hint="cs"/>
          <w:color w:val="000000" w:themeColor="text1"/>
          <w:kern w:val="36"/>
          <w:sz w:val="36"/>
          <w:szCs w:val="36"/>
          <w:cs/>
          <w:lang w:bidi="th-TH"/>
        </w:rPr>
        <w:t>เดียวเท่านั้นที่รับประกันชัยชนะของศาสนาอันทรงความศักดิ์สิทธิ์นี้โดยลำพังและอย่างไม่พลาด</w:t>
      </w:r>
      <w:r w:rsidRPr="00760C81">
        <w:rPr>
          <w:rFonts w:asciiTheme="minorBidi" w:hAnsiTheme="minorBidi"/>
          <w:color w:val="000000" w:themeColor="text1"/>
          <w:kern w:val="36"/>
          <w:sz w:val="36"/>
          <w:szCs w:val="36"/>
          <w:cs/>
        </w:rPr>
        <w:t xml:space="preserve"> </w:t>
      </w:r>
      <w:r w:rsidRPr="00760C81">
        <w:rPr>
          <w:rFonts w:ascii="Angsana New" w:hAnsi="Angsana New" w:cs="Angsana New" w:hint="cs"/>
          <w:color w:val="000000" w:themeColor="text1"/>
          <w:kern w:val="36"/>
          <w:sz w:val="36"/>
          <w:szCs w:val="36"/>
          <w:cs/>
          <w:lang w:bidi="th-TH"/>
        </w:rPr>
        <w:t>สิ่งนั้นก็คือ</w:t>
      </w:r>
      <w:r w:rsidRPr="00760C81">
        <w:rPr>
          <w:rFonts w:asciiTheme="minorBidi" w:hAnsiTheme="minorBidi"/>
          <w:color w:val="000000" w:themeColor="text1"/>
          <w:kern w:val="36"/>
          <w:sz w:val="36"/>
          <w:szCs w:val="36"/>
          <w:cs/>
        </w:rPr>
        <w:t xml:space="preserve"> </w:t>
      </w:r>
      <w:r w:rsidRPr="00760C81">
        <w:rPr>
          <w:rFonts w:ascii="Angsana New" w:hAnsi="Angsana New" w:cs="Angsana New" w:hint="cs"/>
          <w:color w:val="000000" w:themeColor="text1"/>
          <w:kern w:val="36"/>
          <w:sz w:val="36"/>
          <w:szCs w:val="36"/>
          <w:cs/>
          <w:lang w:bidi="th-TH"/>
        </w:rPr>
        <w:t>ขีดระดับชีวิตภายในและนิสัยส่วนตัวที่สะท้อนให้เห็นคุณลักษณะอันมากมายหลากหลายและความงดงามของหลักการอันเป็นนิรันดร์ที่ประกาศโดยพระบาฮาอุลลา</w:t>
      </w:r>
      <w:proofErr w:type="spellStart"/>
      <w:r w:rsidRPr="00760C81">
        <w:rPr>
          <w:rFonts w:ascii="Angsana New" w:hAnsi="Angsana New" w:cs="Angsana New" w:hint="cs"/>
          <w:color w:val="000000" w:themeColor="text1"/>
          <w:kern w:val="36"/>
          <w:sz w:val="36"/>
          <w:szCs w:val="36"/>
          <w:cs/>
          <w:lang w:bidi="th-TH"/>
        </w:rPr>
        <w:t>ห์</w:t>
      </w:r>
      <w:proofErr w:type="spellEnd"/>
    </w:p>
    <w:p w14:paraId="6461792E" w14:textId="77777777" w:rsidR="0062511B" w:rsidRPr="00760C81" w:rsidRDefault="0062511B" w:rsidP="0062511B">
      <w:pPr>
        <w:widowControl w:val="0"/>
        <w:numPr>
          <w:ilvl w:val="0"/>
          <w:numId w:val="2"/>
        </w:numPr>
        <w:autoSpaceDE w:val="0"/>
        <w:autoSpaceDN w:val="0"/>
        <w:adjustRightInd w:val="0"/>
        <w:contextualSpacing/>
        <w:outlineLvl w:val="0"/>
        <w:rPr>
          <w:rFonts w:cstheme="minorHAnsi"/>
          <w:b/>
          <w:bCs/>
          <w:color w:val="000000" w:themeColor="text1"/>
        </w:rPr>
      </w:pPr>
      <w:r w:rsidRPr="00760C81">
        <w:rPr>
          <w:rFonts w:asciiTheme="minorBidi" w:hAnsiTheme="minorBidi" w:hint="cs"/>
          <w:color w:val="000000" w:themeColor="text1"/>
          <w:kern w:val="36"/>
          <w:sz w:val="36"/>
          <w:szCs w:val="36"/>
          <w:cs/>
        </w:rPr>
        <w:t>-</w:t>
      </w:r>
      <w:r w:rsidRPr="00760C81">
        <w:rPr>
          <w:rFonts w:ascii="Angsana New" w:hAnsi="Angsana New" w:cs="Angsana New"/>
          <w:color w:val="000000" w:themeColor="text1"/>
          <w:kern w:val="36"/>
          <w:sz w:val="36"/>
          <w:szCs w:val="36"/>
        </w:rPr>
        <w:t xml:space="preserve"> </w:t>
      </w:r>
      <w:r w:rsidRPr="00760C81">
        <w:rPr>
          <w:rFonts w:asciiTheme="minorBidi" w:hAnsiTheme="minorBidi" w:cstheme="minorBidi"/>
          <w:color w:val="000000" w:themeColor="text1"/>
          <w:kern w:val="36"/>
          <w:sz w:val="36"/>
          <w:szCs w:val="36"/>
          <w:cs/>
          <w:lang w:bidi="th-TH"/>
        </w:rPr>
        <w:t>ท่าน</w:t>
      </w:r>
      <w:proofErr w:type="spellStart"/>
      <w:r w:rsidRPr="00760C81">
        <w:rPr>
          <w:rFonts w:asciiTheme="minorBidi" w:hAnsiTheme="minorBidi" w:cstheme="minorBidi"/>
          <w:color w:val="000000" w:themeColor="text1"/>
          <w:kern w:val="36"/>
          <w:sz w:val="36"/>
          <w:szCs w:val="36"/>
          <w:cs/>
          <w:lang w:bidi="th-TH"/>
        </w:rPr>
        <w:t>ศา</w:t>
      </w:r>
      <w:proofErr w:type="spellEnd"/>
      <w:r w:rsidRPr="00760C81">
        <w:rPr>
          <w:rFonts w:asciiTheme="minorBidi" w:hAnsiTheme="minorBidi" w:cstheme="minorBidi"/>
          <w:color w:val="000000" w:themeColor="text1"/>
          <w:kern w:val="36"/>
          <w:sz w:val="36"/>
          <w:szCs w:val="36"/>
          <w:cs/>
          <w:lang w:bidi="th-TH"/>
        </w:rPr>
        <w:t>สน</w:t>
      </w:r>
      <w:proofErr w:type="spellStart"/>
      <w:r w:rsidRPr="00760C81">
        <w:rPr>
          <w:rFonts w:asciiTheme="minorBidi" w:hAnsiTheme="minorBidi" w:cstheme="minorBidi"/>
          <w:color w:val="000000" w:themeColor="text1"/>
          <w:kern w:val="36"/>
          <w:sz w:val="36"/>
          <w:szCs w:val="36"/>
          <w:cs/>
          <w:lang w:bidi="th-TH"/>
        </w:rPr>
        <w:t>ภิ</w:t>
      </w:r>
      <w:proofErr w:type="spellEnd"/>
      <w:r w:rsidRPr="00760C81">
        <w:rPr>
          <w:rFonts w:asciiTheme="minorBidi" w:hAnsiTheme="minorBidi" w:cstheme="minorBidi"/>
          <w:color w:val="000000" w:themeColor="text1"/>
          <w:kern w:val="36"/>
          <w:sz w:val="36"/>
          <w:szCs w:val="36"/>
          <w:cs/>
          <w:lang w:bidi="th-TH"/>
        </w:rPr>
        <w:t>บาล</w:t>
      </w:r>
      <w:r w:rsidRPr="00760C81">
        <w:rPr>
          <w:rFonts w:asciiTheme="minorBidi" w:hAnsiTheme="minorBidi" w:cstheme="minorBidi"/>
          <w:color w:val="000000" w:themeColor="text1"/>
          <w:kern w:val="36"/>
          <w:sz w:val="36"/>
          <w:szCs w:val="36"/>
          <w:cs/>
        </w:rPr>
        <w:t xml:space="preserve"> </w:t>
      </w:r>
      <w:r w:rsidRPr="00760C81">
        <w:rPr>
          <w:rFonts w:asciiTheme="minorBidi" w:hAnsiTheme="minorBidi" w:cstheme="minorBidi"/>
          <w:color w:val="000000" w:themeColor="text1"/>
          <w:kern w:val="36"/>
          <w:sz w:val="36"/>
          <w:szCs w:val="36"/>
          <w:cs/>
          <w:lang w:bidi="th-TH"/>
        </w:rPr>
        <w:t>โช</w:t>
      </w:r>
      <w:proofErr w:type="spellStart"/>
      <w:r w:rsidRPr="00760C81">
        <w:rPr>
          <w:rFonts w:asciiTheme="minorBidi" w:hAnsiTheme="minorBidi" w:cstheme="minorBidi"/>
          <w:color w:val="000000" w:themeColor="text1"/>
          <w:kern w:val="36"/>
          <w:sz w:val="36"/>
          <w:szCs w:val="36"/>
          <w:cs/>
          <w:lang w:bidi="th-TH"/>
        </w:rPr>
        <w:t>กิ</w:t>
      </w:r>
      <w:proofErr w:type="spellEnd"/>
      <w:r w:rsidRPr="00760C81">
        <w:rPr>
          <w:rFonts w:asciiTheme="minorBidi" w:hAnsiTheme="minorBidi" w:cstheme="minorBidi"/>
          <w:color w:val="000000" w:themeColor="text1"/>
          <w:kern w:val="36"/>
          <w:sz w:val="36"/>
          <w:szCs w:val="36"/>
          <w:cs/>
        </w:rPr>
        <w:t xml:space="preserve"> </w:t>
      </w:r>
      <w:r w:rsidRPr="00760C81">
        <w:rPr>
          <w:rFonts w:asciiTheme="minorBidi" w:hAnsiTheme="minorBidi" w:cstheme="minorBidi"/>
          <w:color w:val="000000" w:themeColor="text1"/>
          <w:kern w:val="36"/>
          <w:sz w:val="36"/>
          <w:szCs w:val="36"/>
          <w:cs/>
          <w:lang w:bidi="th-TH"/>
        </w:rPr>
        <w:t>เอฟ</w:t>
      </w:r>
      <w:proofErr w:type="spellStart"/>
      <w:r w:rsidRPr="00760C81">
        <w:rPr>
          <w:rFonts w:asciiTheme="minorBidi" w:hAnsiTheme="minorBidi" w:cstheme="minorBidi"/>
          <w:color w:val="000000" w:themeColor="text1"/>
          <w:kern w:val="36"/>
          <w:sz w:val="36"/>
          <w:szCs w:val="36"/>
          <w:cs/>
          <w:lang w:bidi="th-TH"/>
        </w:rPr>
        <w:t>เฟน</w:t>
      </w:r>
      <w:proofErr w:type="spellEnd"/>
      <w:r w:rsidRPr="00760C81">
        <w:rPr>
          <w:rFonts w:asciiTheme="minorBidi" w:hAnsiTheme="minorBidi" w:cstheme="minorBidi"/>
          <w:color w:val="000000" w:themeColor="text1"/>
          <w:kern w:val="36"/>
          <w:sz w:val="36"/>
          <w:szCs w:val="36"/>
          <w:cs/>
          <w:lang w:bidi="th-TH"/>
        </w:rPr>
        <w:t>ดี</w:t>
      </w:r>
      <w:r w:rsidRPr="00760C81">
        <w:rPr>
          <w:rFonts w:asciiTheme="minorBidi" w:hAnsiTheme="minorBidi" w:cstheme="minorBidi"/>
          <w:color w:val="000000" w:themeColor="text1"/>
          <w:kern w:val="36"/>
          <w:sz w:val="36"/>
          <w:szCs w:val="36"/>
          <w:cs/>
        </w:rPr>
        <w:t xml:space="preserve"> </w:t>
      </w:r>
    </w:p>
    <w:p w14:paraId="0A72B80D" w14:textId="77777777" w:rsidR="0062511B" w:rsidRPr="00760C81" w:rsidRDefault="0062511B" w:rsidP="0062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themeColor="text1"/>
          <w:sz w:val="24"/>
          <w:szCs w:val="24"/>
        </w:rPr>
      </w:pPr>
    </w:p>
    <w:p w14:paraId="6E0B7222" w14:textId="77777777" w:rsidR="0062511B" w:rsidRPr="00760C81" w:rsidRDefault="0062511B" w:rsidP="0062511B">
      <w:pPr>
        <w:ind w:left="720"/>
        <w:contextualSpacing/>
        <w:rPr>
          <w:rFonts w:cstheme="minorHAnsi"/>
          <w:color w:val="000000" w:themeColor="text1"/>
        </w:rPr>
      </w:pPr>
    </w:p>
    <w:p w14:paraId="48267105" w14:textId="77777777" w:rsidR="0062511B" w:rsidRPr="00760C81" w:rsidRDefault="0062511B" w:rsidP="0062511B">
      <w:pPr>
        <w:contextualSpacing/>
        <w:rPr>
          <w:rFonts w:asciiTheme="minorBidi" w:hAnsiTheme="minorBidi" w:cstheme="minorBidi"/>
          <w:color w:val="000000" w:themeColor="text1"/>
          <w:sz w:val="36"/>
          <w:szCs w:val="36"/>
        </w:rPr>
      </w:pPr>
      <w:r w:rsidRPr="00760C81">
        <w:rPr>
          <w:rFonts w:asciiTheme="minorBidi" w:hAnsiTheme="minorBidi" w:cstheme="minorBidi"/>
          <w:color w:val="000000" w:themeColor="text1"/>
          <w:sz w:val="36"/>
          <w:szCs w:val="36"/>
          <w:cs/>
          <w:lang w:bidi="th-TH"/>
        </w:rPr>
        <w:t>ดังนั้น</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ความปรารถนาสูงสุดของเราคือ</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ประการแรก</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เหล่า</w:t>
      </w:r>
      <w:proofErr w:type="spellStart"/>
      <w:r w:rsidRPr="00760C81">
        <w:rPr>
          <w:rFonts w:asciiTheme="minorBidi" w:hAnsiTheme="minorBidi" w:cstheme="minorBidi"/>
          <w:color w:val="000000" w:themeColor="text1"/>
          <w:sz w:val="36"/>
          <w:szCs w:val="36"/>
          <w:cs/>
          <w:lang w:bidi="th-TH"/>
        </w:rPr>
        <w:t>ศาสนิก</w:t>
      </w:r>
      <w:proofErr w:type="spellEnd"/>
      <w:r w:rsidRPr="00760C81">
        <w:rPr>
          <w:rFonts w:asciiTheme="minorBidi" w:hAnsiTheme="minorBidi" w:cstheme="minorBidi"/>
          <w:color w:val="000000" w:themeColor="text1"/>
          <w:sz w:val="36"/>
          <w:szCs w:val="36"/>
          <w:cs/>
          <w:lang w:bidi="th-TH"/>
        </w:rPr>
        <w:t>ชนมีความสมัครสมานสามัคคีและความรักต่อกันและกัน</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จากนั้นจึงแผ่ขยายความรักไปยังประชาชาวโลก</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ใจของเราจะสลายถ้าความสามัคคีและความลงรอยกันยังไม่เกิดขึ้นในหมู่บรรดา</w:t>
      </w:r>
      <w:proofErr w:type="spellStart"/>
      <w:r w:rsidRPr="00760C81">
        <w:rPr>
          <w:rFonts w:asciiTheme="minorBidi" w:hAnsiTheme="minorBidi" w:cstheme="minorBidi"/>
          <w:color w:val="000000" w:themeColor="text1"/>
          <w:sz w:val="36"/>
          <w:szCs w:val="36"/>
          <w:cs/>
          <w:lang w:bidi="th-TH"/>
        </w:rPr>
        <w:t>ศาสนิก</w:t>
      </w:r>
      <w:proofErr w:type="spellEnd"/>
      <w:r w:rsidRPr="00760C81">
        <w:rPr>
          <w:rFonts w:asciiTheme="minorBidi" w:hAnsiTheme="minorBidi" w:cstheme="minorBidi"/>
          <w:color w:val="000000" w:themeColor="text1"/>
          <w:sz w:val="36"/>
          <w:szCs w:val="36"/>
          <w:cs/>
          <w:lang w:bidi="th-TH"/>
        </w:rPr>
        <w:t>ชนและความเจ็บปวดรวดร้าวก็จะฝังร่องรอยอยู่ในเรา</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แต่ถ้าจมูกของเราได้กลิ่นรสสุน</w:t>
      </w:r>
      <w:proofErr w:type="spellStart"/>
      <w:r w:rsidRPr="00760C81">
        <w:rPr>
          <w:rFonts w:asciiTheme="minorBidi" w:hAnsiTheme="minorBidi" w:cstheme="minorBidi"/>
          <w:color w:val="000000" w:themeColor="text1"/>
          <w:sz w:val="36"/>
          <w:szCs w:val="36"/>
          <w:cs/>
          <w:lang w:bidi="th-TH"/>
        </w:rPr>
        <w:t>คนธ์</w:t>
      </w:r>
      <w:proofErr w:type="spellEnd"/>
      <w:r w:rsidRPr="00760C81">
        <w:rPr>
          <w:rFonts w:asciiTheme="minorBidi" w:hAnsiTheme="minorBidi" w:cstheme="minorBidi"/>
          <w:color w:val="000000" w:themeColor="text1"/>
          <w:sz w:val="36"/>
          <w:szCs w:val="36"/>
          <w:cs/>
          <w:lang w:bidi="th-TH"/>
        </w:rPr>
        <w:t>แห่งความรักและความสามัคคีที่พัดมาจากเหล่า</w:t>
      </w:r>
      <w:proofErr w:type="spellStart"/>
      <w:r w:rsidRPr="00760C81">
        <w:rPr>
          <w:rFonts w:asciiTheme="minorBidi" w:hAnsiTheme="minorBidi" w:cstheme="minorBidi"/>
          <w:color w:val="000000" w:themeColor="text1"/>
          <w:sz w:val="36"/>
          <w:szCs w:val="36"/>
          <w:cs/>
          <w:lang w:bidi="th-TH"/>
        </w:rPr>
        <w:t>ศาสนิก</w:t>
      </w:r>
      <w:proofErr w:type="spellEnd"/>
      <w:r w:rsidRPr="00760C81">
        <w:rPr>
          <w:rFonts w:asciiTheme="minorBidi" w:hAnsiTheme="minorBidi" w:cstheme="minorBidi"/>
          <w:color w:val="000000" w:themeColor="text1"/>
          <w:sz w:val="36"/>
          <w:szCs w:val="36"/>
          <w:cs/>
          <w:lang w:bidi="th-TH"/>
        </w:rPr>
        <w:t>ชน</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ทุกความเจ็บปวดทรมานก็จะกลายเป็นความเมตตา</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ทุกความไม่สบายใจจะกลายเป็นความสุขหรรษา</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ทุกความทุกข์ยากจะกลับเป็นผลที่เพิ่มพูน</w:t>
      </w:r>
      <w:r w:rsidRPr="00760C81">
        <w:rPr>
          <w:rFonts w:asciiTheme="minorBidi" w:hAnsiTheme="minorBidi" w:cstheme="minorBidi"/>
          <w:color w:val="000000" w:themeColor="text1"/>
          <w:sz w:val="36"/>
          <w:szCs w:val="36"/>
        </w:rPr>
        <w:t xml:space="preserve"> </w:t>
      </w:r>
      <w:r w:rsidRPr="00760C81">
        <w:rPr>
          <w:rFonts w:asciiTheme="minorBidi" w:hAnsiTheme="minorBidi" w:cstheme="minorBidi"/>
          <w:color w:val="000000" w:themeColor="text1"/>
          <w:sz w:val="36"/>
          <w:szCs w:val="36"/>
          <w:cs/>
          <w:lang w:bidi="th-TH"/>
        </w:rPr>
        <w:t>ทุกความทุกข์ใจกลายเป็นทรัพย์สมบัติอันมีค่าและทุกความยากลำบากจะกลับเป็นความปลื้ม</w:t>
      </w:r>
      <w:proofErr w:type="spellStart"/>
      <w:r w:rsidRPr="00760C81">
        <w:rPr>
          <w:rFonts w:asciiTheme="minorBidi" w:hAnsiTheme="minorBidi" w:cstheme="minorBidi"/>
          <w:color w:val="000000" w:themeColor="text1"/>
          <w:sz w:val="36"/>
          <w:szCs w:val="36"/>
          <w:cs/>
          <w:lang w:bidi="th-TH"/>
        </w:rPr>
        <w:t>ปิ</w:t>
      </w:r>
      <w:proofErr w:type="spellEnd"/>
      <w:r w:rsidRPr="00760C81">
        <w:rPr>
          <w:rFonts w:asciiTheme="minorBidi" w:hAnsiTheme="minorBidi" w:cstheme="minorBidi"/>
          <w:color w:val="000000" w:themeColor="text1"/>
          <w:sz w:val="36"/>
          <w:szCs w:val="36"/>
          <w:cs/>
          <w:lang w:bidi="th-TH"/>
        </w:rPr>
        <w:t>ติ</w:t>
      </w:r>
    </w:p>
    <w:p w14:paraId="05CAB199" w14:textId="77777777" w:rsidR="0062511B" w:rsidRPr="00760C81" w:rsidRDefault="0062511B" w:rsidP="0062511B">
      <w:pPr>
        <w:numPr>
          <w:ilvl w:val="0"/>
          <w:numId w:val="2"/>
        </w:numPr>
        <w:contextualSpacing/>
        <w:rPr>
          <w:rFonts w:cstheme="minorHAnsi"/>
          <w:color w:val="000000" w:themeColor="text1"/>
        </w:rPr>
      </w:pPr>
      <w:r w:rsidRPr="00760C81">
        <w:rPr>
          <w:rFonts w:asciiTheme="minorBidi" w:hAnsiTheme="minorBidi" w:cstheme="minorBidi"/>
          <w:color w:val="000000" w:themeColor="text1"/>
          <w:sz w:val="36"/>
          <w:szCs w:val="36"/>
          <w:cs/>
          <w:lang w:bidi="th-TH"/>
        </w:rPr>
        <w:t>พระอับดุลบาฮา</w:t>
      </w:r>
      <w:r w:rsidRPr="00760C81">
        <w:rPr>
          <w:rFonts w:asciiTheme="minorBidi" w:hAnsiTheme="minorBidi" w:cstheme="minorBidi"/>
          <w:color w:val="000000" w:themeColor="text1"/>
          <w:sz w:val="36"/>
          <w:szCs w:val="36"/>
          <w:cs/>
        </w:rPr>
        <w:t xml:space="preserve"> </w:t>
      </w:r>
      <w:r w:rsidRPr="00760C81">
        <w:rPr>
          <w:rFonts w:asciiTheme="minorBidi" w:hAnsiTheme="minorBidi" w:cstheme="minorBidi"/>
          <w:color w:val="000000" w:themeColor="text1"/>
          <w:sz w:val="36"/>
          <w:szCs w:val="36"/>
          <w:cs/>
          <w:lang w:bidi="th-TH"/>
        </w:rPr>
        <w:t>จากหนังสือ</w:t>
      </w:r>
      <w:r w:rsidRPr="00760C81">
        <w:rPr>
          <w:rFonts w:cstheme="minorHAnsi"/>
          <w:color w:val="000000" w:themeColor="text1"/>
        </w:rPr>
        <w:t xml:space="preserve"> Tablets of ‘Abdu’l-Bahá </w:t>
      </w:r>
      <w:r w:rsidRPr="00760C81">
        <w:rPr>
          <w:rFonts w:asciiTheme="minorBidi" w:hAnsiTheme="minorBidi" w:cstheme="minorBidi"/>
          <w:color w:val="000000" w:themeColor="text1"/>
          <w:sz w:val="36"/>
          <w:szCs w:val="36"/>
          <w:cs/>
          <w:lang w:bidi="th-TH"/>
        </w:rPr>
        <w:t>เล่มที่</w:t>
      </w:r>
      <w:r w:rsidRPr="00760C81">
        <w:rPr>
          <w:rFonts w:asciiTheme="minorBidi" w:hAnsiTheme="minorBidi" w:cstheme="minorBidi"/>
          <w:color w:val="000000" w:themeColor="text1"/>
          <w:sz w:val="36"/>
          <w:szCs w:val="36"/>
          <w:cs/>
        </w:rPr>
        <w:t xml:space="preserve"> 1</w:t>
      </w:r>
      <w:r w:rsidRPr="00760C81">
        <w:rPr>
          <w:rFonts w:asciiTheme="minorBidi" w:hAnsiTheme="minorBidi" w:cstheme="minorBidi"/>
          <w:color w:val="000000" w:themeColor="text1"/>
          <w:sz w:val="36"/>
          <w:szCs w:val="36"/>
        </w:rPr>
        <w:t xml:space="preserve"> </w:t>
      </w:r>
      <w:r w:rsidRPr="00760C81">
        <w:rPr>
          <w:rFonts w:asciiTheme="minorBidi" w:hAnsiTheme="minorBidi" w:cstheme="minorBidi"/>
          <w:color w:val="000000" w:themeColor="text1"/>
          <w:sz w:val="36"/>
          <w:szCs w:val="36"/>
          <w:cs/>
          <w:lang w:bidi="th-TH"/>
        </w:rPr>
        <w:t>หน้า</w:t>
      </w:r>
      <w:r w:rsidRPr="00760C81">
        <w:rPr>
          <w:rFonts w:cs="Browallia New" w:hint="cs"/>
          <w:color w:val="000000" w:themeColor="text1"/>
          <w:szCs w:val="30"/>
          <w:cs/>
        </w:rPr>
        <w:t xml:space="preserve"> </w:t>
      </w:r>
      <w:r w:rsidRPr="00760C81">
        <w:rPr>
          <w:rFonts w:cstheme="minorHAnsi"/>
          <w:color w:val="000000" w:themeColor="text1"/>
        </w:rPr>
        <w:t>119</w:t>
      </w:r>
    </w:p>
    <w:p w14:paraId="4C0BF9D2" w14:textId="77777777" w:rsidR="0062511B" w:rsidRPr="00760C81" w:rsidRDefault="0062511B" w:rsidP="0062511B">
      <w:pPr>
        <w:rPr>
          <w:rFonts w:asciiTheme="minorHAnsi" w:hAnsiTheme="minorHAnsi" w:cstheme="minorHAnsi"/>
          <w:b/>
          <w:bCs/>
          <w:color w:val="000000" w:themeColor="text1"/>
        </w:rPr>
      </w:pPr>
    </w:p>
    <w:p w14:paraId="027BD2D2" w14:textId="77777777" w:rsidR="0062511B" w:rsidRPr="00760C81" w:rsidRDefault="0062511B" w:rsidP="0062511B">
      <w:pPr>
        <w:rPr>
          <w:rFonts w:cstheme="minorHAnsi"/>
          <w:color w:val="000000" w:themeColor="text1"/>
          <w:sz w:val="24"/>
          <w:szCs w:val="24"/>
        </w:rPr>
      </w:pPr>
    </w:p>
    <w:p w14:paraId="63537A7C" w14:textId="77777777" w:rsidR="0062511B" w:rsidRPr="00760C81" w:rsidRDefault="0062511B" w:rsidP="0062511B">
      <w:pPr>
        <w:rPr>
          <w:rFonts w:cstheme="minorBidi"/>
          <w:color w:val="000000" w:themeColor="text1"/>
          <w:sz w:val="36"/>
          <w:szCs w:val="36"/>
          <w:lang w:val="en-GB"/>
        </w:rPr>
      </w:pPr>
      <w:r w:rsidRPr="00760C81">
        <w:rPr>
          <w:rFonts w:ascii="Angsana New" w:hAnsi="Angsana New" w:cs="Angsana New" w:hint="cs"/>
          <w:color w:val="000000" w:themeColor="text1"/>
          <w:sz w:val="36"/>
          <w:szCs w:val="36"/>
          <w:cs/>
          <w:lang w:bidi="th-TH"/>
        </w:rPr>
        <w:t>พวกเขาจะไม่สามารถสร้างบรรยากาศอันอบอุ่นในชุมชน</w:t>
      </w:r>
      <w:r w:rsidRPr="00760C81">
        <w:rPr>
          <w:rFonts w:hint="cs"/>
          <w:color w:val="000000" w:themeColor="text1"/>
          <w:sz w:val="36"/>
          <w:szCs w:val="36"/>
          <w:cs/>
        </w:rPr>
        <w:t xml:space="preserve"> </w:t>
      </w:r>
      <w:r w:rsidRPr="00760C81">
        <w:rPr>
          <w:rFonts w:ascii="Angsana New" w:hAnsi="Angsana New" w:cs="Angsana New" w:hint="cs"/>
          <w:color w:val="000000" w:themeColor="text1"/>
          <w:sz w:val="36"/>
          <w:szCs w:val="36"/>
          <w:cs/>
          <w:lang w:bidi="th-TH"/>
        </w:rPr>
        <w:t>ซึ่งเป็นสิ่งเดียวที่จะดึงดูดหัวใจของมนุษย์ชาติที่เย็นชาและไร้ซึ่งความรักและความรู้สึกที่แท้จริงได้จนกว่า</w:t>
      </w:r>
      <w:proofErr w:type="spellStart"/>
      <w:r w:rsidRPr="00760C81">
        <w:rPr>
          <w:rFonts w:ascii="Angsana New" w:hAnsi="Angsana New" w:cs="Angsana New" w:hint="cs"/>
          <w:color w:val="000000" w:themeColor="text1"/>
          <w:sz w:val="36"/>
          <w:szCs w:val="36"/>
          <w:cs/>
          <w:lang w:bidi="th-TH"/>
        </w:rPr>
        <w:t>ศาสนิก</w:t>
      </w:r>
      <w:proofErr w:type="spellEnd"/>
      <w:r w:rsidRPr="00760C81">
        <w:rPr>
          <w:rFonts w:ascii="Angsana New" w:hAnsi="Angsana New" w:cs="Angsana New" w:hint="cs"/>
          <w:color w:val="000000" w:themeColor="text1"/>
          <w:sz w:val="36"/>
          <w:szCs w:val="36"/>
          <w:cs/>
          <w:lang w:bidi="th-TH"/>
        </w:rPr>
        <w:t>ชนจะตระหนักอย่างถ่องแท้ว่าพวกเขาเป็นครอบครัวเดียวกันทางจิตวิญญาณ</w:t>
      </w:r>
      <w:r w:rsidRPr="00760C81">
        <w:rPr>
          <w:rFonts w:hint="cs"/>
          <w:color w:val="000000" w:themeColor="text1"/>
          <w:sz w:val="36"/>
          <w:szCs w:val="36"/>
          <w:cs/>
        </w:rPr>
        <w:t xml:space="preserve"> </w:t>
      </w:r>
      <w:r w:rsidRPr="00760C81">
        <w:rPr>
          <w:rFonts w:ascii="Angsana New" w:hAnsi="Angsana New" w:cs="Angsana New" w:hint="cs"/>
          <w:color w:val="000000" w:themeColor="text1"/>
          <w:sz w:val="36"/>
          <w:szCs w:val="36"/>
          <w:cs/>
          <w:lang w:bidi="th-TH"/>
        </w:rPr>
        <w:t>ทั้งหมดถูกผูกด้วยสายสัมพันธ์ที่ยั่งยืนกว่าที่ความผูกพันทางกายจะสามารถทำได้</w:t>
      </w:r>
    </w:p>
    <w:p w14:paraId="148EC9BC" w14:textId="77777777" w:rsidR="0062511B" w:rsidRPr="00626F4E" w:rsidRDefault="0062511B" w:rsidP="0062511B">
      <w:pPr>
        <w:numPr>
          <w:ilvl w:val="0"/>
          <w:numId w:val="1"/>
        </w:numPr>
        <w:spacing w:after="150"/>
        <w:contextualSpacing/>
        <w:rPr>
          <w:i/>
          <w:iCs/>
          <w:color w:val="000000" w:themeColor="text1"/>
          <w:sz w:val="24"/>
          <w:lang w:val="en-GB"/>
        </w:rPr>
      </w:pPr>
      <w:r w:rsidRPr="00BE0F0B">
        <w:rPr>
          <w:rFonts w:ascii="Angsana New" w:hAnsi="Angsana New" w:cs="Angsana New" w:hint="cs"/>
          <w:color w:val="000000" w:themeColor="text1"/>
          <w:sz w:val="36"/>
          <w:szCs w:val="36"/>
          <w:cs/>
          <w:lang w:bidi="th-TH"/>
        </w:rPr>
        <w:t>ท่าน</w:t>
      </w:r>
      <w:proofErr w:type="spellStart"/>
      <w:r w:rsidRPr="00BE0F0B">
        <w:rPr>
          <w:rFonts w:ascii="Angsana New" w:hAnsi="Angsana New" w:cs="Angsana New" w:hint="cs"/>
          <w:color w:val="000000" w:themeColor="text1"/>
          <w:sz w:val="36"/>
          <w:szCs w:val="36"/>
          <w:cs/>
          <w:lang w:bidi="th-TH"/>
        </w:rPr>
        <w:t>ศา</w:t>
      </w:r>
      <w:proofErr w:type="spellEnd"/>
      <w:r w:rsidRPr="00BE0F0B">
        <w:rPr>
          <w:rFonts w:ascii="Angsana New" w:hAnsi="Angsana New" w:cs="Angsana New" w:hint="cs"/>
          <w:color w:val="000000" w:themeColor="text1"/>
          <w:sz w:val="36"/>
          <w:szCs w:val="36"/>
          <w:cs/>
          <w:lang w:bidi="th-TH"/>
        </w:rPr>
        <w:t>สน</w:t>
      </w:r>
      <w:proofErr w:type="spellStart"/>
      <w:r w:rsidRPr="00BE0F0B">
        <w:rPr>
          <w:rFonts w:ascii="Angsana New" w:hAnsi="Angsana New" w:cs="Angsana New" w:hint="cs"/>
          <w:color w:val="000000" w:themeColor="text1"/>
          <w:sz w:val="36"/>
          <w:szCs w:val="36"/>
          <w:cs/>
          <w:lang w:bidi="th-TH"/>
        </w:rPr>
        <w:t>ภิ</w:t>
      </w:r>
      <w:proofErr w:type="spellEnd"/>
      <w:r w:rsidRPr="00BE0F0B">
        <w:rPr>
          <w:rFonts w:ascii="Angsana New" w:hAnsi="Angsana New" w:cs="Angsana New" w:hint="cs"/>
          <w:color w:val="000000" w:themeColor="text1"/>
          <w:sz w:val="36"/>
          <w:szCs w:val="36"/>
          <w:cs/>
          <w:lang w:bidi="th-TH"/>
        </w:rPr>
        <w:t>บาล</w:t>
      </w:r>
      <w:r w:rsidRPr="00BE0F0B">
        <w:rPr>
          <w:rFonts w:hint="cs"/>
          <w:color w:val="000000" w:themeColor="text1"/>
          <w:sz w:val="36"/>
          <w:szCs w:val="36"/>
          <w:cs/>
        </w:rPr>
        <w:t xml:space="preserve"> </w:t>
      </w:r>
      <w:r w:rsidRPr="00BE0F0B">
        <w:rPr>
          <w:rFonts w:ascii="Angsana New" w:hAnsi="Angsana New" w:cs="Angsana New" w:hint="cs"/>
          <w:color w:val="000000" w:themeColor="text1"/>
          <w:sz w:val="36"/>
          <w:szCs w:val="36"/>
          <w:cs/>
          <w:lang w:bidi="th-TH"/>
        </w:rPr>
        <w:t>โชกี</w:t>
      </w:r>
      <w:r w:rsidRPr="00BE0F0B">
        <w:rPr>
          <w:rFonts w:hint="cs"/>
          <w:color w:val="000000" w:themeColor="text1"/>
          <w:sz w:val="36"/>
          <w:szCs w:val="36"/>
          <w:cs/>
        </w:rPr>
        <w:t xml:space="preserve"> </w:t>
      </w:r>
      <w:r w:rsidRPr="00BE0F0B">
        <w:rPr>
          <w:rFonts w:ascii="Angsana New" w:hAnsi="Angsana New" w:cs="Angsana New" w:hint="cs"/>
          <w:color w:val="000000" w:themeColor="text1"/>
          <w:sz w:val="36"/>
          <w:szCs w:val="36"/>
          <w:cs/>
          <w:lang w:bidi="th-TH"/>
        </w:rPr>
        <w:t>เอฟ</w:t>
      </w:r>
      <w:proofErr w:type="spellStart"/>
      <w:r w:rsidRPr="00BE0F0B">
        <w:rPr>
          <w:rFonts w:ascii="Angsana New" w:hAnsi="Angsana New" w:cs="Angsana New" w:hint="cs"/>
          <w:color w:val="000000" w:themeColor="text1"/>
          <w:sz w:val="36"/>
          <w:szCs w:val="36"/>
          <w:cs/>
          <w:lang w:bidi="th-TH"/>
        </w:rPr>
        <w:t>เฟน</w:t>
      </w:r>
      <w:proofErr w:type="spellEnd"/>
      <w:r w:rsidRPr="00BE0F0B">
        <w:rPr>
          <w:rFonts w:ascii="Angsana New" w:hAnsi="Angsana New" w:cs="Angsana New" w:hint="cs"/>
          <w:color w:val="000000" w:themeColor="text1"/>
          <w:sz w:val="36"/>
          <w:szCs w:val="36"/>
          <w:cs/>
          <w:lang w:bidi="th-TH"/>
        </w:rPr>
        <w:t>ดี</w:t>
      </w:r>
    </w:p>
    <w:p w14:paraId="2ED1643C" w14:textId="77777777" w:rsidR="00956CEC" w:rsidRDefault="00000000">
      <w:pPr>
        <w:rPr>
          <w:lang w:bidi="th-TH"/>
        </w:rPr>
      </w:pPr>
    </w:p>
    <w:sectPr w:rsidR="00956CEC" w:rsidSect="00CA64C1">
      <w:footerReference w:type="even" r:id="rId7"/>
      <w:footerReference w:type="default" r:id="rId8"/>
      <w:pgSz w:w="11900" w:h="16840"/>
      <w:pgMar w:top="907"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A763" w14:textId="77777777" w:rsidR="0013192A" w:rsidRDefault="0013192A">
      <w:r>
        <w:separator/>
      </w:r>
    </w:p>
  </w:endnote>
  <w:endnote w:type="continuationSeparator" w:id="0">
    <w:p w14:paraId="00BBD586" w14:textId="77777777" w:rsidR="0013192A" w:rsidRDefault="0013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altName w:val="Microsoft Sans Serif"/>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022214"/>
      <w:docPartObj>
        <w:docPartGallery w:val="Page Numbers (Bottom of Page)"/>
        <w:docPartUnique/>
      </w:docPartObj>
    </w:sdtPr>
    <w:sdtContent>
      <w:p w14:paraId="44DDDDE1" w14:textId="77777777" w:rsidR="00E2511C" w:rsidRDefault="0062511B" w:rsidP="00FC2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5DD81" w14:textId="77777777" w:rsidR="00E2511C" w:rsidRDefault="00000000" w:rsidP="00E25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875208"/>
      <w:docPartObj>
        <w:docPartGallery w:val="Page Numbers (Bottom of Page)"/>
        <w:docPartUnique/>
      </w:docPartObj>
    </w:sdtPr>
    <w:sdtContent>
      <w:p w14:paraId="310290D0" w14:textId="77777777" w:rsidR="00E2511C" w:rsidRDefault="0062511B" w:rsidP="00FC2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7A5866" w14:textId="77777777" w:rsidR="00E2511C" w:rsidRDefault="00000000" w:rsidP="00E251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C7D5" w14:textId="77777777" w:rsidR="0013192A" w:rsidRDefault="0013192A">
      <w:r>
        <w:separator/>
      </w:r>
    </w:p>
  </w:footnote>
  <w:footnote w:type="continuationSeparator" w:id="0">
    <w:p w14:paraId="7CE9C6AD" w14:textId="77777777" w:rsidR="0013192A" w:rsidRDefault="00131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BD4"/>
    <w:multiLevelType w:val="hybridMultilevel"/>
    <w:tmpl w:val="37ECBA3A"/>
    <w:lvl w:ilvl="0" w:tplc="4B5C8EB2">
      <w:start w:val="9"/>
      <w:numFmt w:val="bullet"/>
      <w:lvlText w:val="-"/>
      <w:lvlJc w:val="left"/>
      <w:pPr>
        <w:ind w:left="720" w:hanging="360"/>
      </w:pPr>
      <w:rPr>
        <w:rFonts w:ascii="Times New Roman" w:eastAsia="Times New Roman" w:hAnsi="Times New Roman" w:cs="Times New Roman" w:hint="default"/>
      </w:rPr>
    </w:lvl>
    <w:lvl w:ilvl="1" w:tplc="DC82F9C6" w:tentative="1">
      <w:start w:val="1"/>
      <w:numFmt w:val="bullet"/>
      <w:lvlText w:val="o"/>
      <w:lvlJc w:val="left"/>
      <w:pPr>
        <w:ind w:left="1440" w:hanging="360"/>
      </w:pPr>
      <w:rPr>
        <w:rFonts w:ascii="Courier New" w:hAnsi="Courier New" w:cs="Courier New" w:hint="default"/>
      </w:rPr>
    </w:lvl>
    <w:lvl w:ilvl="2" w:tplc="C096D33E" w:tentative="1">
      <w:start w:val="1"/>
      <w:numFmt w:val="bullet"/>
      <w:lvlText w:val=""/>
      <w:lvlJc w:val="left"/>
      <w:pPr>
        <w:ind w:left="2160" w:hanging="360"/>
      </w:pPr>
      <w:rPr>
        <w:rFonts w:ascii="Wingdings" w:hAnsi="Wingdings" w:hint="default"/>
      </w:rPr>
    </w:lvl>
    <w:lvl w:ilvl="3" w:tplc="ABAA2EBA" w:tentative="1">
      <w:start w:val="1"/>
      <w:numFmt w:val="bullet"/>
      <w:lvlText w:val=""/>
      <w:lvlJc w:val="left"/>
      <w:pPr>
        <w:ind w:left="2880" w:hanging="360"/>
      </w:pPr>
      <w:rPr>
        <w:rFonts w:ascii="Symbol" w:hAnsi="Symbol" w:hint="default"/>
      </w:rPr>
    </w:lvl>
    <w:lvl w:ilvl="4" w:tplc="07DA71B4" w:tentative="1">
      <w:start w:val="1"/>
      <w:numFmt w:val="bullet"/>
      <w:lvlText w:val="o"/>
      <w:lvlJc w:val="left"/>
      <w:pPr>
        <w:ind w:left="3600" w:hanging="360"/>
      </w:pPr>
      <w:rPr>
        <w:rFonts w:ascii="Courier New" w:hAnsi="Courier New" w:cs="Courier New" w:hint="default"/>
      </w:rPr>
    </w:lvl>
    <w:lvl w:ilvl="5" w:tplc="9E3E4872" w:tentative="1">
      <w:start w:val="1"/>
      <w:numFmt w:val="bullet"/>
      <w:lvlText w:val=""/>
      <w:lvlJc w:val="left"/>
      <w:pPr>
        <w:ind w:left="4320" w:hanging="360"/>
      </w:pPr>
      <w:rPr>
        <w:rFonts w:ascii="Wingdings" w:hAnsi="Wingdings" w:hint="default"/>
      </w:rPr>
    </w:lvl>
    <w:lvl w:ilvl="6" w:tplc="A4249554" w:tentative="1">
      <w:start w:val="1"/>
      <w:numFmt w:val="bullet"/>
      <w:lvlText w:val=""/>
      <w:lvlJc w:val="left"/>
      <w:pPr>
        <w:ind w:left="5040" w:hanging="360"/>
      </w:pPr>
      <w:rPr>
        <w:rFonts w:ascii="Symbol" w:hAnsi="Symbol" w:hint="default"/>
      </w:rPr>
    </w:lvl>
    <w:lvl w:ilvl="7" w:tplc="54CECB04" w:tentative="1">
      <w:start w:val="1"/>
      <w:numFmt w:val="bullet"/>
      <w:lvlText w:val="o"/>
      <w:lvlJc w:val="left"/>
      <w:pPr>
        <w:ind w:left="5760" w:hanging="360"/>
      </w:pPr>
      <w:rPr>
        <w:rFonts w:ascii="Courier New" w:hAnsi="Courier New" w:cs="Courier New" w:hint="default"/>
      </w:rPr>
    </w:lvl>
    <w:lvl w:ilvl="8" w:tplc="D4C291E4" w:tentative="1">
      <w:start w:val="1"/>
      <w:numFmt w:val="bullet"/>
      <w:lvlText w:val=""/>
      <w:lvlJc w:val="left"/>
      <w:pPr>
        <w:ind w:left="6480" w:hanging="360"/>
      </w:pPr>
      <w:rPr>
        <w:rFonts w:ascii="Wingdings" w:hAnsi="Wingdings" w:hint="default"/>
      </w:rPr>
    </w:lvl>
  </w:abstractNum>
  <w:abstractNum w:abstractNumId="1" w15:restartNumberingAfterBreak="0">
    <w:nsid w:val="14C917E3"/>
    <w:multiLevelType w:val="hybridMultilevel"/>
    <w:tmpl w:val="C2720846"/>
    <w:lvl w:ilvl="0" w:tplc="DC123C92">
      <w:start w:val="3"/>
      <w:numFmt w:val="bullet"/>
      <w:lvlText w:val="-"/>
      <w:lvlJc w:val="left"/>
      <w:pPr>
        <w:ind w:left="720" w:hanging="360"/>
      </w:pPr>
      <w:rPr>
        <w:rFonts w:ascii="Times New Roman" w:eastAsiaTheme="minorHAnsi" w:hAnsi="Times New Roman" w:cs="Times New Roman" w:hint="default"/>
      </w:rPr>
    </w:lvl>
    <w:lvl w:ilvl="1" w:tplc="1D1402F6" w:tentative="1">
      <w:start w:val="1"/>
      <w:numFmt w:val="bullet"/>
      <w:lvlText w:val="o"/>
      <w:lvlJc w:val="left"/>
      <w:pPr>
        <w:ind w:left="1440" w:hanging="360"/>
      </w:pPr>
      <w:rPr>
        <w:rFonts w:ascii="Courier New" w:hAnsi="Courier New" w:cs="Courier New" w:hint="default"/>
      </w:rPr>
    </w:lvl>
    <w:lvl w:ilvl="2" w:tplc="D4425EFE" w:tentative="1">
      <w:start w:val="1"/>
      <w:numFmt w:val="bullet"/>
      <w:lvlText w:val=""/>
      <w:lvlJc w:val="left"/>
      <w:pPr>
        <w:ind w:left="2160" w:hanging="360"/>
      </w:pPr>
      <w:rPr>
        <w:rFonts w:ascii="Wingdings" w:hAnsi="Wingdings" w:hint="default"/>
      </w:rPr>
    </w:lvl>
    <w:lvl w:ilvl="3" w:tplc="BA0E2D24" w:tentative="1">
      <w:start w:val="1"/>
      <w:numFmt w:val="bullet"/>
      <w:lvlText w:val=""/>
      <w:lvlJc w:val="left"/>
      <w:pPr>
        <w:ind w:left="2880" w:hanging="360"/>
      </w:pPr>
      <w:rPr>
        <w:rFonts w:ascii="Symbol" w:hAnsi="Symbol" w:hint="default"/>
      </w:rPr>
    </w:lvl>
    <w:lvl w:ilvl="4" w:tplc="2A7AFB18" w:tentative="1">
      <w:start w:val="1"/>
      <w:numFmt w:val="bullet"/>
      <w:lvlText w:val="o"/>
      <w:lvlJc w:val="left"/>
      <w:pPr>
        <w:ind w:left="3600" w:hanging="360"/>
      </w:pPr>
      <w:rPr>
        <w:rFonts w:ascii="Courier New" w:hAnsi="Courier New" w:cs="Courier New" w:hint="default"/>
      </w:rPr>
    </w:lvl>
    <w:lvl w:ilvl="5" w:tplc="841C8B9C" w:tentative="1">
      <w:start w:val="1"/>
      <w:numFmt w:val="bullet"/>
      <w:lvlText w:val=""/>
      <w:lvlJc w:val="left"/>
      <w:pPr>
        <w:ind w:left="4320" w:hanging="360"/>
      </w:pPr>
      <w:rPr>
        <w:rFonts w:ascii="Wingdings" w:hAnsi="Wingdings" w:hint="default"/>
      </w:rPr>
    </w:lvl>
    <w:lvl w:ilvl="6" w:tplc="78B2A768" w:tentative="1">
      <w:start w:val="1"/>
      <w:numFmt w:val="bullet"/>
      <w:lvlText w:val=""/>
      <w:lvlJc w:val="left"/>
      <w:pPr>
        <w:ind w:left="5040" w:hanging="360"/>
      </w:pPr>
      <w:rPr>
        <w:rFonts w:ascii="Symbol" w:hAnsi="Symbol" w:hint="default"/>
      </w:rPr>
    </w:lvl>
    <w:lvl w:ilvl="7" w:tplc="AB1E1540" w:tentative="1">
      <w:start w:val="1"/>
      <w:numFmt w:val="bullet"/>
      <w:lvlText w:val="o"/>
      <w:lvlJc w:val="left"/>
      <w:pPr>
        <w:ind w:left="5760" w:hanging="360"/>
      </w:pPr>
      <w:rPr>
        <w:rFonts w:ascii="Courier New" w:hAnsi="Courier New" w:cs="Courier New" w:hint="default"/>
      </w:rPr>
    </w:lvl>
    <w:lvl w:ilvl="8" w:tplc="95E26BB8" w:tentative="1">
      <w:start w:val="1"/>
      <w:numFmt w:val="bullet"/>
      <w:lvlText w:val=""/>
      <w:lvlJc w:val="left"/>
      <w:pPr>
        <w:ind w:left="6480" w:hanging="360"/>
      </w:pPr>
      <w:rPr>
        <w:rFonts w:ascii="Wingdings" w:hAnsi="Wingdings" w:hint="default"/>
      </w:rPr>
    </w:lvl>
  </w:abstractNum>
  <w:num w:numId="1" w16cid:durableId="1609384488">
    <w:abstractNumId w:val="0"/>
  </w:num>
  <w:num w:numId="2" w16cid:durableId="1253667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1B"/>
    <w:rsid w:val="0013192A"/>
    <w:rsid w:val="004E04F8"/>
    <w:rsid w:val="004E7C72"/>
    <w:rsid w:val="00514A03"/>
    <w:rsid w:val="0056403C"/>
    <w:rsid w:val="00585625"/>
    <w:rsid w:val="00587F00"/>
    <w:rsid w:val="00622E7A"/>
    <w:rsid w:val="0062511B"/>
    <w:rsid w:val="00735F5D"/>
    <w:rsid w:val="007C6EB7"/>
    <w:rsid w:val="007F68E7"/>
    <w:rsid w:val="00866D13"/>
    <w:rsid w:val="00A11A79"/>
    <w:rsid w:val="00AB3C57"/>
    <w:rsid w:val="00BF7654"/>
    <w:rsid w:val="00F761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DFE7"/>
  <w15:chartTrackingRefBased/>
  <w15:docId w15:val="{22885D72-B8E3-1540-B30F-9CAAFF4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1B"/>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511B"/>
    <w:pPr>
      <w:keepNext/>
      <w:jc w:val="center"/>
      <w:outlineLvl w:val="0"/>
    </w:pPr>
    <w:rPr>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11B"/>
    <w:rPr>
      <w:rFonts w:ascii="Times New Roman" w:eastAsia="Times New Roman" w:hAnsi="Times New Roman" w:cs="Times New Roman"/>
      <w:b/>
      <w:sz w:val="40"/>
      <w:szCs w:val="20"/>
      <w:lang w:val="en-GB"/>
    </w:rPr>
  </w:style>
  <w:style w:type="paragraph" w:styleId="Footer">
    <w:name w:val="footer"/>
    <w:basedOn w:val="Normal"/>
    <w:link w:val="FooterChar"/>
    <w:uiPriority w:val="99"/>
    <w:unhideWhenUsed/>
    <w:rsid w:val="0062511B"/>
    <w:pPr>
      <w:tabs>
        <w:tab w:val="center" w:pos="4680"/>
        <w:tab w:val="right" w:pos="9360"/>
      </w:tabs>
    </w:pPr>
  </w:style>
  <w:style w:type="character" w:customStyle="1" w:styleId="FooterChar">
    <w:name w:val="Footer Char"/>
    <w:basedOn w:val="DefaultParagraphFont"/>
    <w:link w:val="Footer"/>
    <w:uiPriority w:val="99"/>
    <w:rsid w:val="0062511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2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Vaughan Smith</cp:lastModifiedBy>
  <cp:revision>2</cp:revision>
  <dcterms:created xsi:type="dcterms:W3CDTF">2022-08-05T06:46:00Z</dcterms:created>
  <dcterms:modified xsi:type="dcterms:W3CDTF">2022-08-05T06:46:00Z</dcterms:modified>
</cp:coreProperties>
</file>